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8C147" w14:textId="07A6DE95" w:rsidR="00B9306F" w:rsidRPr="00B9306F" w:rsidRDefault="008070E9" w:rsidP="00B9306F">
      <w:pPr>
        <w:ind w:firstLine="567"/>
        <w:jc w:val="center"/>
        <w:rPr>
          <w:b/>
          <w:sz w:val="28"/>
          <w:szCs w:val="28"/>
        </w:rPr>
      </w:pPr>
      <w:r>
        <w:rPr>
          <w:b/>
          <w:sz w:val="28"/>
          <w:szCs w:val="28"/>
        </w:rPr>
        <w:t>«</w:t>
      </w:r>
      <w:proofErr w:type="spellStart"/>
      <w:r w:rsidR="00B9306F" w:rsidRPr="00B9306F">
        <w:rPr>
          <w:b/>
          <w:sz w:val="28"/>
          <w:szCs w:val="28"/>
        </w:rPr>
        <w:t>Қазақстан</w:t>
      </w:r>
      <w:proofErr w:type="spellEnd"/>
      <w:r w:rsidR="00B9306F" w:rsidRPr="00B9306F">
        <w:rPr>
          <w:b/>
          <w:sz w:val="28"/>
          <w:szCs w:val="28"/>
        </w:rPr>
        <w:t xml:space="preserve"> </w:t>
      </w:r>
      <w:proofErr w:type="spellStart"/>
      <w:r w:rsidR="00B9306F" w:rsidRPr="00B9306F">
        <w:rPr>
          <w:b/>
          <w:sz w:val="28"/>
          <w:szCs w:val="28"/>
        </w:rPr>
        <w:t>Республикасының</w:t>
      </w:r>
      <w:proofErr w:type="spellEnd"/>
      <w:r w:rsidR="00B9306F" w:rsidRPr="00B9306F">
        <w:rPr>
          <w:b/>
          <w:sz w:val="28"/>
          <w:szCs w:val="28"/>
        </w:rPr>
        <w:t xml:space="preserve"> </w:t>
      </w:r>
      <w:proofErr w:type="spellStart"/>
      <w:r w:rsidR="00B9306F" w:rsidRPr="00B9306F">
        <w:rPr>
          <w:b/>
          <w:sz w:val="28"/>
          <w:szCs w:val="28"/>
        </w:rPr>
        <w:t>кейбір</w:t>
      </w:r>
      <w:proofErr w:type="spellEnd"/>
      <w:r w:rsidR="00B9306F" w:rsidRPr="00B9306F">
        <w:rPr>
          <w:b/>
          <w:sz w:val="28"/>
          <w:szCs w:val="28"/>
        </w:rPr>
        <w:t xml:space="preserve"> </w:t>
      </w:r>
      <w:proofErr w:type="spellStart"/>
      <w:r w:rsidR="00B9306F" w:rsidRPr="00B9306F">
        <w:rPr>
          <w:b/>
          <w:sz w:val="28"/>
          <w:szCs w:val="28"/>
        </w:rPr>
        <w:t>заңнамалық</w:t>
      </w:r>
      <w:proofErr w:type="spellEnd"/>
      <w:r w:rsidR="00B9306F" w:rsidRPr="00B9306F">
        <w:rPr>
          <w:b/>
          <w:sz w:val="28"/>
          <w:szCs w:val="28"/>
        </w:rPr>
        <w:t xml:space="preserve"> </w:t>
      </w:r>
      <w:proofErr w:type="spellStart"/>
      <w:r w:rsidR="00B9306F" w:rsidRPr="00B9306F">
        <w:rPr>
          <w:b/>
          <w:sz w:val="28"/>
          <w:szCs w:val="28"/>
        </w:rPr>
        <w:t>актілеріне</w:t>
      </w:r>
      <w:proofErr w:type="spellEnd"/>
      <w:r w:rsidR="00B9306F" w:rsidRPr="00B9306F">
        <w:rPr>
          <w:b/>
          <w:sz w:val="28"/>
          <w:szCs w:val="28"/>
        </w:rPr>
        <w:t xml:space="preserve"> </w:t>
      </w:r>
      <w:proofErr w:type="spellStart"/>
      <w:r w:rsidR="00B9306F" w:rsidRPr="00B9306F">
        <w:rPr>
          <w:b/>
          <w:sz w:val="28"/>
          <w:szCs w:val="28"/>
        </w:rPr>
        <w:t>кәсіптік</w:t>
      </w:r>
      <w:proofErr w:type="spellEnd"/>
      <w:r w:rsidR="00B9306F" w:rsidRPr="00B9306F">
        <w:rPr>
          <w:b/>
          <w:sz w:val="28"/>
          <w:szCs w:val="28"/>
        </w:rPr>
        <w:t xml:space="preserve"> </w:t>
      </w:r>
      <w:proofErr w:type="spellStart"/>
      <w:r w:rsidR="00B9306F" w:rsidRPr="00B9306F">
        <w:rPr>
          <w:b/>
          <w:sz w:val="28"/>
          <w:szCs w:val="28"/>
        </w:rPr>
        <w:t>біліктілік</w:t>
      </w:r>
      <w:proofErr w:type="spellEnd"/>
      <w:r w:rsidR="00B9306F" w:rsidRPr="00B9306F">
        <w:rPr>
          <w:b/>
          <w:sz w:val="28"/>
          <w:szCs w:val="28"/>
        </w:rPr>
        <w:t xml:space="preserve"> </w:t>
      </w:r>
      <w:proofErr w:type="spellStart"/>
      <w:r w:rsidR="00B9306F" w:rsidRPr="00B9306F">
        <w:rPr>
          <w:b/>
          <w:sz w:val="28"/>
          <w:szCs w:val="28"/>
        </w:rPr>
        <w:t>мәселелері</w:t>
      </w:r>
      <w:proofErr w:type="spellEnd"/>
      <w:r w:rsidR="00B9306F" w:rsidRPr="00B9306F">
        <w:rPr>
          <w:b/>
          <w:sz w:val="28"/>
          <w:szCs w:val="28"/>
        </w:rPr>
        <w:t xml:space="preserve"> </w:t>
      </w:r>
      <w:proofErr w:type="spellStart"/>
      <w:r w:rsidR="00B9306F" w:rsidRPr="00B9306F">
        <w:rPr>
          <w:b/>
          <w:sz w:val="28"/>
          <w:szCs w:val="28"/>
        </w:rPr>
        <w:t>бойынша</w:t>
      </w:r>
      <w:proofErr w:type="spellEnd"/>
      <w:r w:rsidR="00B9306F" w:rsidRPr="00B9306F">
        <w:rPr>
          <w:b/>
          <w:sz w:val="28"/>
          <w:szCs w:val="28"/>
        </w:rPr>
        <w:t xml:space="preserve"> </w:t>
      </w:r>
      <w:proofErr w:type="spellStart"/>
      <w:r w:rsidR="00B9306F" w:rsidRPr="00B9306F">
        <w:rPr>
          <w:b/>
          <w:sz w:val="28"/>
          <w:szCs w:val="28"/>
        </w:rPr>
        <w:t>өзгерістер</w:t>
      </w:r>
      <w:proofErr w:type="spellEnd"/>
      <w:r w:rsidR="00B9306F" w:rsidRPr="00B9306F">
        <w:rPr>
          <w:b/>
          <w:sz w:val="28"/>
          <w:szCs w:val="28"/>
        </w:rPr>
        <w:t xml:space="preserve"> мен </w:t>
      </w:r>
      <w:proofErr w:type="spellStart"/>
      <w:r w:rsidR="00B9306F" w:rsidRPr="00B9306F">
        <w:rPr>
          <w:b/>
          <w:sz w:val="28"/>
          <w:szCs w:val="28"/>
        </w:rPr>
        <w:t>толықтырулар</w:t>
      </w:r>
      <w:proofErr w:type="spellEnd"/>
      <w:r w:rsidR="00B9306F" w:rsidRPr="00B9306F">
        <w:rPr>
          <w:b/>
          <w:sz w:val="28"/>
          <w:szCs w:val="28"/>
        </w:rPr>
        <w:t xml:space="preserve"> </w:t>
      </w:r>
      <w:proofErr w:type="spellStart"/>
      <w:r w:rsidR="00B9306F" w:rsidRPr="00B9306F">
        <w:rPr>
          <w:b/>
          <w:sz w:val="28"/>
          <w:szCs w:val="28"/>
        </w:rPr>
        <w:t>енгізу</w:t>
      </w:r>
      <w:proofErr w:type="spellEnd"/>
      <w:r w:rsidR="00B9306F" w:rsidRPr="00B9306F">
        <w:rPr>
          <w:b/>
          <w:sz w:val="28"/>
          <w:szCs w:val="28"/>
        </w:rPr>
        <w:t xml:space="preserve"> </w:t>
      </w:r>
      <w:proofErr w:type="spellStart"/>
      <w:r w:rsidR="00B9306F" w:rsidRPr="00B9306F">
        <w:rPr>
          <w:b/>
          <w:sz w:val="28"/>
          <w:szCs w:val="28"/>
        </w:rPr>
        <w:t>туралы</w:t>
      </w:r>
      <w:proofErr w:type="spellEnd"/>
      <w:r>
        <w:rPr>
          <w:b/>
          <w:sz w:val="28"/>
          <w:szCs w:val="28"/>
        </w:rPr>
        <w:t>»</w:t>
      </w:r>
      <w:r w:rsidR="00B9306F" w:rsidRPr="00B9306F">
        <w:rPr>
          <w:b/>
          <w:sz w:val="28"/>
          <w:szCs w:val="28"/>
        </w:rPr>
        <w:t xml:space="preserve"> </w:t>
      </w:r>
      <w:proofErr w:type="spellStart"/>
      <w:r w:rsidR="00B9306F" w:rsidRPr="00B9306F">
        <w:rPr>
          <w:b/>
          <w:sz w:val="28"/>
          <w:szCs w:val="28"/>
        </w:rPr>
        <w:t>Қазақстан</w:t>
      </w:r>
      <w:proofErr w:type="spellEnd"/>
      <w:r w:rsidR="00B9306F" w:rsidRPr="00B9306F">
        <w:rPr>
          <w:b/>
          <w:sz w:val="28"/>
          <w:szCs w:val="28"/>
        </w:rPr>
        <w:t xml:space="preserve"> </w:t>
      </w:r>
      <w:proofErr w:type="spellStart"/>
      <w:r w:rsidR="00B9306F" w:rsidRPr="00B9306F">
        <w:rPr>
          <w:b/>
          <w:sz w:val="28"/>
          <w:szCs w:val="28"/>
        </w:rPr>
        <w:t>Республикасының</w:t>
      </w:r>
      <w:proofErr w:type="spellEnd"/>
      <w:r w:rsidR="00B9306F" w:rsidRPr="00B9306F">
        <w:rPr>
          <w:b/>
          <w:sz w:val="28"/>
          <w:szCs w:val="28"/>
        </w:rPr>
        <w:t xml:space="preserve"> </w:t>
      </w:r>
      <w:proofErr w:type="spellStart"/>
      <w:r w:rsidR="00B9306F" w:rsidRPr="00B9306F">
        <w:rPr>
          <w:b/>
          <w:sz w:val="28"/>
          <w:szCs w:val="28"/>
        </w:rPr>
        <w:t>Заңына</w:t>
      </w:r>
      <w:proofErr w:type="spellEnd"/>
      <w:r w:rsidR="00B9306F" w:rsidRPr="00B9306F">
        <w:rPr>
          <w:b/>
          <w:sz w:val="28"/>
          <w:szCs w:val="28"/>
        </w:rPr>
        <w:t xml:space="preserve"> </w:t>
      </w:r>
      <w:proofErr w:type="spellStart"/>
      <w:r w:rsidR="00B9306F" w:rsidRPr="00B9306F">
        <w:rPr>
          <w:b/>
          <w:sz w:val="28"/>
          <w:szCs w:val="28"/>
        </w:rPr>
        <w:t>Реттеушілік</w:t>
      </w:r>
      <w:proofErr w:type="spellEnd"/>
      <w:r w:rsidR="00B9306F" w:rsidRPr="00B9306F">
        <w:rPr>
          <w:b/>
          <w:sz w:val="28"/>
          <w:szCs w:val="28"/>
        </w:rPr>
        <w:t xml:space="preserve"> </w:t>
      </w:r>
      <w:proofErr w:type="spellStart"/>
      <w:r w:rsidR="00B9306F" w:rsidRPr="00B9306F">
        <w:rPr>
          <w:b/>
          <w:sz w:val="28"/>
          <w:szCs w:val="28"/>
        </w:rPr>
        <w:t>саясаттың</w:t>
      </w:r>
      <w:proofErr w:type="spellEnd"/>
      <w:r w:rsidR="00B9306F" w:rsidRPr="00B9306F">
        <w:rPr>
          <w:b/>
          <w:sz w:val="28"/>
          <w:szCs w:val="28"/>
        </w:rPr>
        <w:t xml:space="preserve"> </w:t>
      </w:r>
      <w:proofErr w:type="spellStart"/>
      <w:r w:rsidR="00B9306F" w:rsidRPr="00B9306F">
        <w:rPr>
          <w:b/>
          <w:sz w:val="28"/>
          <w:szCs w:val="28"/>
        </w:rPr>
        <w:t>консультативтік</w:t>
      </w:r>
      <w:proofErr w:type="spellEnd"/>
      <w:r w:rsidR="00B9306F" w:rsidRPr="00B9306F">
        <w:rPr>
          <w:b/>
          <w:sz w:val="28"/>
          <w:szCs w:val="28"/>
        </w:rPr>
        <w:t xml:space="preserve"> </w:t>
      </w:r>
      <w:proofErr w:type="spellStart"/>
      <w:r w:rsidR="00B9306F" w:rsidRPr="00B9306F">
        <w:rPr>
          <w:b/>
          <w:sz w:val="28"/>
          <w:szCs w:val="28"/>
        </w:rPr>
        <w:t>құжаты</w:t>
      </w:r>
      <w:proofErr w:type="spellEnd"/>
    </w:p>
    <w:p w14:paraId="7B0A698B" w14:textId="748C3618" w:rsidR="003117E0" w:rsidRPr="00B9306F" w:rsidRDefault="003117E0" w:rsidP="00B9306F">
      <w:pPr>
        <w:ind w:firstLine="567"/>
        <w:jc w:val="center"/>
        <w:rPr>
          <w:b/>
          <w:sz w:val="28"/>
          <w:szCs w:val="28"/>
        </w:rPr>
      </w:pPr>
      <w:r w:rsidRPr="00B9306F">
        <w:rPr>
          <w:b/>
          <w:sz w:val="28"/>
          <w:szCs w:val="28"/>
        </w:rPr>
        <w:t>____________________________________________________</w:t>
      </w:r>
    </w:p>
    <w:p w14:paraId="597FF6C6" w14:textId="77777777" w:rsidR="003117E0" w:rsidRPr="00B9306F" w:rsidRDefault="003117E0" w:rsidP="003117E0">
      <w:pPr>
        <w:ind w:firstLine="567"/>
        <w:jc w:val="center"/>
        <w:rPr>
          <w:b/>
          <w:sz w:val="28"/>
          <w:szCs w:val="28"/>
        </w:rPr>
      </w:pPr>
    </w:p>
    <w:p w14:paraId="4E1F4B25" w14:textId="77777777" w:rsidR="00B9306F" w:rsidRDefault="00B9306F">
      <w:pPr>
        <w:tabs>
          <w:tab w:val="left" w:pos="1134"/>
        </w:tabs>
        <w:ind w:firstLine="709"/>
        <w:jc w:val="both"/>
        <w:rPr>
          <w:b/>
          <w:sz w:val="28"/>
          <w:szCs w:val="28"/>
          <w:lang w:val="kk-KZ"/>
        </w:rPr>
      </w:pPr>
      <w:r w:rsidRPr="00B9306F">
        <w:rPr>
          <w:b/>
          <w:sz w:val="28"/>
          <w:szCs w:val="28"/>
        </w:rPr>
        <w:t xml:space="preserve">1. </w:t>
      </w:r>
      <w:proofErr w:type="spellStart"/>
      <w:r w:rsidRPr="00B9306F">
        <w:rPr>
          <w:b/>
          <w:sz w:val="28"/>
          <w:szCs w:val="28"/>
        </w:rPr>
        <w:t>Реттеушілік</w:t>
      </w:r>
      <w:proofErr w:type="spellEnd"/>
      <w:r w:rsidRPr="00B9306F">
        <w:rPr>
          <w:b/>
          <w:sz w:val="28"/>
          <w:szCs w:val="28"/>
        </w:rPr>
        <w:t xml:space="preserve"> </w:t>
      </w:r>
      <w:proofErr w:type="spellStart"/>
      <w:r w:rsidRPr="00B9306F">
        <w:rPr>
          <w:b/>
          <w:sz w:val="28"/>
          <w:szCs w:val="28"/>
        </w:rPr>
        <w:t>саясаттың</w:t>
      </w:r>
      <w:proofErr w:type="spellEnd"/>
      <w:r w:rsidRPr="00B9306F">
        <w:rPr>
          <w:b/>
          <w:sz w:val="28"/>
          <w:szCs w:val="28"/>
        </w:rPr>
        <w:t xml:space="preserve"> </w:t>
      </w:r>
      <w:proofErr w:type="spellStart"/>
      <w:r w:rsidRPr="00B9306F">
        <w:rPr>
          <w:b/>
          <w:sz w:val="28"/>
          <w:szCs w:val="28"/>
        </w:rPr>
        <w:t>консультациялық</w:t>
      </w:r>
      <w:proofErr w:type="spellEnd"/>
      <w:r w:rsidRPr="00B9306F">
        <w:rPr>
          <w:b/>
          <w:sz w:val="28"/>
          <w:szCs w:val="28"/>
        </w:rPr>
        <w:t xml:space="preserve"> </w:t>
      </w:r>
      <w:proofErr w:type="spellStart"/>
      <w:r w:rsidRPr="00B9306F">
        <w:rPr>
          <w:b/>
          <w:sz w:val="28"/>
          <w:szCs w:val="28"/>
        </w:rPr>
        <w:t>құжатын</w:t>
      </w:r>
      <w:proofErr w:type="spellEnd"/>
      <w:r w:rsidRPr="00B9306F">
        <w:rPr>
          <w:b/>
          <w:sz w:val="28"/>
          <w:szCs w:val="28"/>
        </w:rPr>
        <w:t xml:space="preserve"> </w:t>
      </w:r>
      <w:proofErr w:type="spellStart"/>
      <w:r w:rsidRPr="00B9306F">
        <w:rPr>
          <w:b/>
          <w:sz w:val="28"/>
          <w:szCs w:val="28"/>
        </w:rPr>
        <w:t>әзірлеу</w:t>
      </w:r>
      <w:proofErr w:type="spellEnd"/>
      <w:r w:rsidRPr="00B9306F">
        <w:rPr>
          <w:b/>
          <w:sz w:val="28"/>
          <w:szCs w:val="28"/>
        </w:rPr>
        <w:t xml:space="preserve"> </w:t>
      </w:r>
      <w:proofErr w:type="spellStart"/>
      <w:r w:rsidRPr="00B9306F">
        <w:rPr>
          <w:b/>
          <w:sz w:val="28"/>
          <w:szCs w:val="28"/>
        </w:rPr>
        <w:t>негіздері</w:t>
      </w:r>
      <w:proofErr w:type="spellEnd"/>
      <w:r w:rsidRPr="00B9306F">
        <w:rPr>
          <w:b/>
          <w:sz w:val="28"/>
          <w:szCs w:val="28"/>
        </w:rPr>
        <w:t xml:space="preserve">: </w:t>
      </w:r>
    </w:p>
    <w:p w14:paraId="43E5FFEF" w14:textId="37067C88" w:rsidR="00140342" w:rsidRPr="00361BC4" w:rsidRDefault="00140342">
      <w:pPr>
        <w:tabs>
          <w:tab w:val="left" w:pos="1134"/>
        </w:tabs>
        <w:ind w:firstLine="709"/>
        <w:jc w:val="both"/>
        <w:rPr>
          <w:sz w:val="28"/>
          <w:szCs w:val="28"/>
          <w:lang w:val="kk-KZ"/>
        </w:rPr>
      </w:pPr>
      <w:r w:rsidRPr="00361BC4">
        <w:rPr>
          <w:sz w:val="28"/>
          <w:szCs w:val="28"/>
          <w:lang w:val="kk-KZ"/>
        </w:rPr>
        <w:t xml:space="preserve">Мемлекет басшысының 2021 жылғы 1 қыркүйектегі </w:t>
      </w:r>
      <w:r w:rsidR="008070E9">
        <w:rPr>
          <w:sz w:val="28"/>
          <w:szCs w:val="28"/>
          <w:lang w:val="kk-KZ"/>
        </w:rPr>
        <w:t>«</w:t>
      </w:r>
      <w:r w:rsidRPr="00361BC4">
        <w:rPr>
          <w:sz w:val="28"/>
          <w:szCs w:val="28"/>
          <w:lang w:val="kk-KZ"/>
        </w:rPr>
        <w:t>ХАЛЫҚ БІРЛІГІ ЖӘНЕ ЖҮЙЕЛІ РЕФОРМАЛАР – ЕЛДІҢ ӨРКЕНДІГІНІҢ НЫҒАМДЫ НЕГІЗІ</w:t>
      </w:r>
      <w:r w:rsidR="008070E9">
        <w:rPr>
          <w:sz w:val="28"/>
          <w:szCs w:val="28"/>
          <w:lang w:val="kk-KZ"/>
        </w:rPr>
        <w:t>»</w:t>
      </w:r>
      <w:r w:rsidRPr="00361BC4">
        <w:rPr>
          <w:sz w:val="28"/>
          <w:szCs w:val="28"/>
          <w:lang w:val="kk-KZ"/>
        </w:rPr>
        <w:t xml:space="preserve"> атты Қазақстан халқына Жолдауына сәйкес </w:t>
      </w:r>
      <w:r w:rsidR="008070E9">
        <w:rPr>
          <w:sz w:val="28"/>
          <w:szCs w:val="28"/>
          <w:lang w:val="kk-KZ"/>
        </w:rPr>
        <w:t>«</w:t>
      </w:r>
      <w:r w:rsidRPr="00361BC4">
        <w:rPr>
          <w:sz w:val="28"/>
          <w:szCs w:val="28"/>
          <w:lang w:val="kk-KZ"/>
        </w:rPr>
        <w:t>Кәсіби біліктілік т</w:t>
      </w:r>
      <w:r w:rsidR="00361BC4">
        <w:rPr>
          <w:sz w:val="28"/>
          <w:szCs w:val="28"/>
          <w:lang w:val="kk-KZ"/>
        </w:rPr>
        <w:t>уралы</w:t>
      </w:r>
      <w:r w:rsidR="008070E9">
        <w:rPr>
          <w:sz w:val="28"/>
          <w:szCs w:val="28"/>
          <w:lang w:val="kk-KZ"/>
        </w:rPr>
        <w:t>»</w:t>
      </w:r>
      <w:r w:rsidR="00361BC4">
        <w:rPr>
          <w:sz w:val="28"/>
          <w:szCs w:val="28"/>
          <w:lang w:val="kk-KZ"/>
        </w:rPr>
        <w:t xml:space="preserve"> Заңын әзірлеу тапсырылды</w:t>
      </w:r>
      <w:r w:rsidRPr="00361BC4">
        <w:rPr>
          <w:sz w:val="28"/>
          <w:szCs w:val="28"/>
          <w:lang w:val="kk-KZ"/>
        </w:rPr>
        <w:t>, ол біліктілікті тануды реттеуге, қызметкерлерді өз құзыреттерін арттыруға ынталандыруға тиіс.</w:t>
      </w:r>
    </w:p>
    <w:p w14:paraId="5D12CDC1" w14:textId="77777777" w:rsidR="00140342" w:rsidRPr="00361BC4" w:rsidRDefault="00140342">
      <w:pPr>
        <w:tabs>
          <w:tab w:val="left" w:pos="1134"/>
        </w:tabs>
        <w:ind w:firstLine="709"/>
        <w:jc w:val="both"/>
        <w:rPr>
          <w:sz w:val="28"/>
          <w:szCs w:val="28"/>
          <w:lang w:val="kk-KZ"/>
        </w:rPr>
      </w:pPr>
      <w:r w:rsidRPr="00361BC4">
        <w:rPr>
          <w:sz w:val="28"/>
          <w:szCs w:val="28"/>
          <w:lang w:val="kk-KZ"/>
        </w:rPr>
        <w:t>Анықталған мәселелерді шешу және Мемлекет басшысының тапсырмаларын орындау мақсатында, сондай -ақ басқа елдердің тәжірибесін ескере отырып, Қазақстанда қалыптастырудың және үнемі жаңартудың тиімді әдісі ретінде ұлттық біліктілік жүйесін енгізу бойынша белсенді жұмыс жүргізілуде. жұмыс берушiлердiң мамандардың бiлiмi мен бiлiктiлiгiне қойылатын талаптары, алған бiлiмi мен дағдыларының оқу орындарында сәйкестiгiн қамтамасыз ету, сондай-ақ еңбек нарығындағы мамандардың бiлiктiлiгiн объективті бағалау және растау.</w:t>
      </w:r>
    </w:p>
    <w:p w14:paraId="6A5192F2" w14:textId="27E4F021" w:rsidR="00140342" w:rsidRPr="00361BC4" w:rsidRDefault="00140342">
      <w:pPr>
        <w:tabs>
          <w:tab w:val="left" w:pos="1134"/>
        </w:tabs>
        <w:ind w:firstLine="709"/>
        <w:jc w:val="both"/>
        <w:rPr>
          <w:sz w:val="28"/>
          <w:szCs w:val="28"/>
          <w:lang w:val="kk-KZ"/>
        </w:rPr>
      </w:pPr>
      <w:r w:rsidRPr="00361BC4">
        <w:rPr>
          <w:sz w:val="28"/>
          <w:szCs w:val="28"/>
          <w:lang w:val="kk-KZ"/>
        </w:rPr>
        <w:t xml:space="preserve">Сонымен қатар, </w:t>
      </w:r>
      <w:r w:rsidR="008070E9">
        <w:rPr>
          <w:sz w:val="28"/>
          <w:szCs w:val="28"/>
          <w:lang w:val="kk-KZ"/>
        </w:rPr>
        <w:t>«</w:t>
      </w:r>
      <w:r w:rsidR="00361BC4">
        <w:rPr>
          <w:sz w:val="28"/>
          <w:szCs w:val="28"/>
          <w:lang w:val="kk-KZ"/>
        </w:rPr>
        <w:t>К</w:t>
      </w:r>
      <w:r w:rsidR="00361BC4" w:rsidRPr="00361BC4">
        <w:rPr>
          <w:sz w:val="28"/>
          <w:szCs w:val="28"/>
          <w:lang w:val="kk-KZ"/>
        </w:rPr>
        <w:t>әсіптік біліктілік туралы</w:t>
      </w:r>
      <w:r w:rsidR="008070E9">
        <w:rPr>
          <w:sz w:val="28"/>
          <w:szCs w:val="28"/>
          <w:lang w:val="kk-KZ"/>
        </w:rPr>
        <w:t>»</w:t>
      </w:r>
      <w:r w:rsidR="00361BC4" w:rsidRPr="00361BC4">
        <w:rPr>
          <w:sz w:val="28"/>
          <w:szCs w:val="28"/>
          <w:lang w:val="kk-KZ"/>
        </w:rPr>
        <w:t xml:space="preserve"> Қазақстан Республикасы Заңының қабылдануына байланысты кәсіптік біліктілік мәселелері бойынша Қазақстан Республикасының бірқатар заңнамалық актілерін сәйкестікке келтіру қажеттілігі туындайды, өйткені біліктілікті растау жүйесін нормативтік реттеу жекелеген заңнамалық және заңға тәуелді актілермен жүзеге асырылады, олар, атап айтқанда, лицензиялаудың, аттестаттаудың, сертификаттаудың және кәсіптік қызметтің басталғаны туралы хабардар етудің тәртібі мен шарттарын айқындайды.</w:t>
      </w:r>
      <w:r w:rsidRPr="00361BC4">
        <w:rPr>
          <w:sz w:val="28"/>
          <w:szCs w:val="28"/>
          <w:lang w:val="kk-KZ"/>
        </w:rPr>
        <w:t>.</w:t>
      </w:r>
    </w:p>
    <w:p w14:paraId="5BF1DED3" w14:textId="2F039A06" w:rsidR="00F76F7E" w:rsidRPr="00361BC4" w:rsidRDefault="00140342">
      <w:pPr>
        <w:shd w:val="clear" w:color="auto" w:fill="FFFFFF"/>
        <w:tabs>
          <w:tab w:val="left" w:pos="993"/>
        </w:tabs>
        <w:ind w:firstLine="709"/>
        <w:jc w:val="both"/>
        <w:rPr>
          <w:sz w:val="28"/>
          <w:szCs w:val="28"/>
          <w:lang w:val="kk-KZ"/>
        </w:rPr>
      </w:pPr>
      <w:r w:rsidRPr="00361BC4">
        <w:rPr>
          <w:sz w:val="28"/>
          <w:szCs w:val="28"/>
          <w:lang w:val="kk-KZ"/>
        </w:rPr>
        <w:t>Сонымен қатар, қолданыстағы заңнамалық актілерге түзетулер Ұлттық біліктілік жүйесінің барлық элементтерін бір құқықтық актіге біріктіруге және бірыңғай тұжырымдамалық аппаратты енгізуге байланысты болады.</w:t>
      </w:r>
    </w:p>
    <w:p w14:paraId="3838B3E5" w14:textId="77777777" w:rsidR="00140342" w:rsidRPr="00361BC4" w:rsidRDefault="00140342">
      <w:pPr>
        <w:shd w:val="clear" w:color="auto" w:fill="FFFFFF"/>
        <w:tabs>
          <w:tab w:val="left" w:pos="993"/>
        </w:tabs>
        <w:ind w:firstLine="709"/>
        <w:jc w:val="both"/>
        <w:rPr>
          <w:color w:val="000000"/>
          <w:sz w:val="28"/>
          <w:szCs w:val="28"/>
          <w:lang w:val="kk-KZ"/>
        </w:rPr>
      </w:pPr>
    </w:p>
    <w:p w14:paraId="68FE387D" w14:textId="66F97FF9" w:rsidR="00F76F7E" w:rsidRPr="00361BC4" w:rsidRDefault="008F1380">
      <w:pPr>
        <w:pBdr>
          <w:top w:val="nil"/>
          <w:left w:val="nil"/>
          <w:bottom w:val="nil"/>
          <w:right w:val="nil"/>
          <w:between w:val="nil"/>
        </w:pBdr>
        <w:tabs>
          <w:tab w:val="left" w:pos="993"/>
        </w:tabs>
        <w:ind w:firstLine="709"/>
        <w:jc w:val="both"/>
        <w:rPr>
          <w:b/>
          <w:color w:val="000000"/>
          <w:sz w:val="28"/>
          <w:szCs w:val="28"/>
          <w:lang w:val="kk-KZ"/>
        </w:rPr>
      </w:pPr>
      <w:r w:rsidRPr="00361BC4">
        <w:rPr>
          <w:b/>
          <w:color w:val="000000"/>
          <w:sz w:val="28"/>
          <w:szCs w:val="28"/>
          <w:lang w:val="kk-KZ"/>
        </w:rPr>
        <w:t xml:space="preserve">2. </w:t>
      </w:r>
      <w:r w:rsidR="00140342" w:rsidRPr="00361BC4">
        <w:rPr>
          <w:b/>
          <w:color w:val="000000"/>
          <w:sz w:val="28"/>
          <w:szCs w:val="28"/>
          <w:lang w:val="kk-KZ"/>
        </w:rPr>
        <w:t>Шешімі үшін заңнамалық реттеу қажет мәселенің сипаттамасы</w:t>
      </w:r>
      <w:r w:rsidR="003117E0" w:rsidRPr="00361BC4">
        <w:rPr>
          <w:b/>
          <w:color w:val="000000"/>
          <w:sz w:val="28"/>
          <w:szCs w:val="28"/>
          <w:lang w:val="kk-KZ"/>
        </w:rPr>
        <w:t>:</w:t>
      </w:r>
    </w:p>
    <w:p w14:paraId="7BCA0C91" w14:textId="77777777" w:rsidR="00F76F7E" w:rsidRPr="00361BC4" w:rsidRDefault="00F76F7E">
      <w:pPr>
        <w:jc w:val="both"/>
        <w:rPr>
          <w:sz w:val="28"/>
          <w:szCs w:val="28"/>
          <w:lang w:val="kk-KZ"/>
        </w:rPr>
      </w:pPr>
    </w:p>
    <w:tbl>
      <w:tblPr>
        <w:tblStyle w:val="a5"/>
        <w:tblW w:w="9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833"/>
        <w:gridCol w:w="3119"/>
        <w:gridCol w:w="3118"/>
      </w:tblGrid>
      <w:tr w:rsidR="00140342" w14:paraId="7A0697F6" w14:textId="77777777" w:rsidTr="00C538E7">
        <w:tc>
          <w:tcPr>
            <w:tcW w:w="562" w:type="dxa"/>
            <w:shd w:val="clear" w:color="auto" w:fill="auto"/>
          </w:tcPr>
          <w:p w14:paraId="11510BDE" w14:textId="77777777" w:rsidR="00140342" w:rsidRDefault="00140342">
            <w:pPr>
              <w:jc w:val="center"/>
              <w:rPr>
                <w:b/>
                <w:sz w:val="20"/>
                <w:szCs w:val="20"/>
              </w:rPr>
            </w:pPr>
            <w:r>
              <w:rPr>
                <w:b/>
                <w:sz w:val="20"/>
                <w:szCs w:val="20"/>
              </w:rPr>
              <w:t>№</w:t>
            </w:r>
          </w:p>
        </w:tc>
        <w:tc>
          <w:tcPr>
            <w:tcW w:w="2833" w:type="dxa"/>
            <w:shd w:val="clear" w:color="auto" w:fill="auto"/>
          </w:tcPr>
          <w:p w14:paraId="6D40FA6B" w14:textId="5935E530" w:rsidR="00140342" w:rsidRPr="00140342" w:rsidRDefault="00140342" w:rsidP="00140342">
            <w:pPr>
              <w:jc w:val="center"/>
              <w:rPr>
                <w:b/>
                <w:sz w:val="20"/>
                <w:szCs w:val="20"/>
              </w:rPr>
            </w:pPr>
            <w:proofErr w:type="spellStart"/>
            <w:r w:rsidRPr="00140342">
              <w:rPr>
                <w:b/>
              </w:rPr>
              <w:t>Проблемалық</w:t>
            </w:r>
            <w:proofErr w:type="spellEnd"/>
            <w:r w:rsidRPr="00140342">
              <w:rPr>
                <w:b/>
              </w:rPr>
              <w:t xml:space="preserve"> </w:t>
            </w:r>
            <w:proofErr w:type="spellStart"/>
            <w:r w:rsidRPr="00140342">
              <w:rPr>
                <w:b/>
              </w:rPr>
              <w:t>мәселе</w:t>
            </w:r>
            <w:proofErr w:type="spellEnd"/>
            <w:r w:rsidRPr="00140342">
              <w:rPr>
                <w:b/>
              </w:rPr>
              <w:t xml:space="preserve"> </w:t>
            </w:r>
          </w:p>
        </w:tc>
        <w:tc>
          <w:tcPr>
            <w:tcW w:w="3119" w:type="dxa"/>
            <w:shd w:val="clear" w:color="auto" w:fill="auto"/>
          </w:tcPr>
          <w:p w14:paraId="70D3D29B" w14:textId="1F37755E" w:rsidR="00140342" w:rsidRPr="00140342" w:rsidRDefault="00140342" w:rsidP="00140342">
            <w:pPr>
              <w:ind w:right="453"/>
              <w:jc w:val="center"/>
              <w:rPr>
                <w:b/>
                <w:sz w:val="20"/>
                <w:szCs w:val="20"/>
              </w:rPr>
            </w:pPr>
            <w:proofErr w:type="spellStart"/>
            <w:r w:rsidRPr="00140342">
              <w:rPr>
                <w:b/>
              </w:rPr>
              <w:t>Мәселенің</w:t>
            </w:r>
            <w:proofErr w:type="spellEnd"/>
            <w:r w:rsidRPr="00140342">
              <w:rPr>
                <w:b/>
              </w:rPr>
              <w:t xml:space="preserve"> </w:t>
            </w:r>
            <w:proofErr w:type="spellStart"/>
            <w:r w:rsidRPr="00140342">
              <w:rPr>
                <w:b/>
              </w:rPr>
              <w:t>түпкі</w:t>
            </w:r>
            <w:proofErr w:type="spellEnd"/>
            <w:r w:rsidRPr="00140342">
              <w:rPr>
                <w:b/>
              </w:rPr>
              <w:t xml:space="preserve"> </w:t>
            </w:r>
            <w:proofErr w:type="spellStart"/>
            <w:r w:rsidRPr="00140342">
              <w:rPr>
                <w:b/>
              </w:rPr>
              <w:t>себептері</w:t>
            </w:r>
            <w:proofErr w:type="spellEnd"/>
            <w:r w:rsidRPr="00140342">
              <w:rPr>
                <w:b/>
              </w:rPr>
              <w:t xml:space="preserve"> </w:t>
            </w:r>
          </w:p>
        </w:tc>
        <w:tc>
          <w:tcPr>
            <w:tcW w:w="3118" w:type="dxa"/>
            <w:shd w:val="clear" w:color="auto" w:fill="FFFFFF"/>
          </w:tcPr>
          <w:p w14:paraId="09436857" w14:textId="2D9E5856" w:rsidR="00140342" w:rsidRPr="00140342" w:rsidRDefault="00140342">
            <w:pPr>
              <w:jc w:val="center"/>
              <w:rPr>
                <w:b/>
                <w:sz w:val="20"/>
                <w:szCs w:val="20"/>
              </w:rPr>
            </w:pPr>
            <w:proofErr w:type="spellStart"/>
            <w:r w:rsidRPr="00140342">
              <w:rPr>
                <w:b/>
              </w:rPr>
              <w:t>Сипатталған</w:t>
            </w:r>
            <w:proofErr w:type="spellEnd"/>
            <w:r w:rsidRPr="00140342">
              <w:rPr>
                <w:b/>
              </w:rPr>
              <w:t xml:space="preserve"> </w:t>
            </w:r>
            <w:proofErr w:type="spellStart"/>
            <w:r w:rsidRPr="00140342">
              <w:rPr>
                <w:b/>
              </w:rPr>
              <w:t>мәселенің</w:t>
            </w:r>
            <w:proofErr w:type="spellEnd"/>
            <w:r w:rsidRPr="00140342">
              <w:rPr>
                <w:b/>
              </w:rPr>
              <w:t xml:space="preserve"> </w:t>
            </w:r>
            <w:proofErr w:type="spellStart"/>
            <w:r w:rsidRPr="00140342">
              <w:rPr>
                <w:b/>
              </w:rPr>
              <w:t>деңгейі</w:t>
            </w:r>
            <w:proofErr w:type="spellEnd"/>
            <w:r w:rsidRPr="00140342">
              <w:rPr>
                <w:b/>
              </w:rPr>
              <w:t xml:space="preserve"> мен </w:t>
            </w:r>
            <w:proofErr w:type="spellStart"/>
            <w:r w:rsidRPr="00140342">
              <w:rPr>
                <w:b/>
              </w:rPr>
              <w:t>маңыздылығын</w:t>
            </w:r>
            <w:proofErr w:type="spellEnd"/>
            <w:r w:rsidRPr="00140342">
              <w:rPr>
                <w:b/>
              </w:rPr>
              <w:t xml:space="preserve"> </w:t>
            </w:r>
            <w:proofErr w:type="spellStart"/>
            <w:r w:rsidRPr="00140342">
              <w:rPr>
                <w:b/>
              </w:rPr>
              <w:t>көрсететін</w:t>
            </w:r>
            <w:proofErr w:type="spellEnd"/>
            <w:r w:rsidRPr="00140342">
              <w:rPr>
                <w:b/>
              </w:rPr>
              <w:t xml:space="preserve"> </w:t>
            </w:r>
            <w:proofErr w:type="spellStart"/>
            <w:r w:rsidRPr="00140342">
              <w:rPr>
                <w:b/>
              </w:rPr>
              <w:t>аналитикалық</w:t>
            </w:r>
            <w:proofErr w:type="spellEnd"/>
            <w:r w:rsidRPr="00140342">
              <w:rPr>
                <w:b/>
              </w:rPr>
              <w:t xml:space="preserve"> </w:t>
            </w:r>
            <w:proofErr w:type="spellStart"/>
            <w:r w:rsidRPr="00140342">
              <w:rPr>
                <w:b/>
              </w:rPr>
              <w:t>ақпарат</w:t>
            </w:r>
            <w:proofErr w:type="spellEnd"/>
          </w:p>
        </w:tc>
      </w:tr>
      <w:tr w:rsidR="00A63988" w14:paraId="4794548D" w14:textId="77777777" w:rsidTr="00C538E7">
        <w:tc>
          <w:tcPr>
            <w:tcW w:w="562" w:type="dxa"/>
            <w:shd w:val="clear" w:color="auto" w:fill="auto"/>
          </w:tcPr>
          <w:p w14:paraId="3973B028" w14:textId="7E73E2B5" w:rsidR="00A63988" w:rsidRPr="00A63988" w:rsidRDefault="00A63988" w:rsidP="00A63988">
            <w:pPr>
              <w:pStyle w:val="a8"/>
              <w:numPr>
                <w:ilvl w:val="0"/>
                <w:numId w:val="4"/>
              </w:numPr>
              <w:ind w:left="164" w:firstLine="0"/>
              <w:jc w:val="center"/>
              <w:rPr>
                <w:b/>
                <w:sz w:val="20"/>
                <w:szCs w:val="20"/>
              </w:rPr>
            </w:pPr>
          </w:p>
        </w:tc>
        <w:tc>
          <w:tcPr>
            <w:tcW w:w="2833" w:type="dxa"/>
            <w:shd w:val="clear" w:color="auto" w:fill="auto"/>
          </w:tcPr>
          <w:p w14:paraId="2639CAFF" w14:textId="2563C7FB" w:rsidR="00A63988" w:rsidRDefault="00140342" w:rsidP="00A63988">
            <w:pPr>
              <w:jc w:val="both"/>
              <w:rPr>
                <w:b/>
                <w:sz w:val="20"/>
                <w:szCs w:val="20"/>
              </w:rPr>
            </w:pP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w:t>
            </w:r>
            <w:proofErr w:type="spellStart"/>
            <w:r w:rsidRPr="00140342">
              <w:rPr>
                <w:sz w:val="20"/>
                <w:szCs w:val="20"/>
              </w:rPr>
              <w:t>Еңбек</w:t>
            </w:r>
            <w:proofErr w:type="spellEnd"/>
            <w:r w:rsidRPr="00140342">
              <w:rPr>
                <w:sz w:val="20"/>
                <w:szCs w:val="20"/>
              </w:rPr>
              <w:t xml:space="preserve"> </w:t>
            </w:r>
            <w:proofErr w:type="spellStart"/>
            <w:r w:rsidRPr="00140342">
              <w:rPr>
                <w:sz w:val="20"/>
                <w:szCs w:val="20"/>
              </w:rPr>
              <w:t>кодексінде</w:t>
            </w:r>
            <w:proofErr w:type="spellEnd"/>
            <w:r w:rsidRPr="00140342">
              <w:rPr>
                <w:sz w:val="20"/>
                <w:szCs w:val="20"/>
              </w:rPr>
              <w:t xml:space="preserve"> </w:t>
            </w:r>
            <w:proofErr w:type="spellStart"/>
            <w:r w:rsidRPr="00140342">
              <w:rPr>
                <w:sz w:val="20"/>
                <w:szCs w:val="20"/>
              </w:rPr>
              <w:t>қызметкерлердің</w:t>
            </w:r>
            <w:proofErr w:type="spellEnd"/>
            <w:r w:rsidRPr="00140342">
              <w:rPr>
                <w:sz w:val="20"/>
                <w:szCs w:val="20"/>
              </w:rPr>
              <w:t xml:space="preserve"> </w:t>
            </w:r>
            <w:proofErr w:type="spellStart"/>
            <w:r w:rsidRPr="00140342">
              <w:rPr>
                <w:sz w:val="20"/>
                <w:szCs w:val="20"/>
              </w:rPr>
              <w:t>біліктілігін</w:t>
            </w:r>
            <w:proofErr w:type="spellEnd"/>
            <w:r w:rsidRPr="00140342">
              <w:rPr>
                <w:sz w:val="20"/>
                <w:szCs w:val="20"/>
              </w:rPr>
              <w:t xml:space="preserve"> </w:t>
            </w:r>
            <w:proofErr w:type="spellStart"/>
            <w:r w:rsidRPr="00140342">
              <w:rPr>
                <w:sz w:val="20"/>
                <w:szCs w:val="20"/>
              </w:rPr>
              <w:t>тану</w:t>
            </w:r>
            <w:proofErr w:type="spellEnd"/>
            <w:r w:rsidRPr="00140342">
              <w:rPr>
                <w:sz w:val="20"/>
                <w:szCs w:val="20"/>
              </w:rPr>
              <w:t xml:space="preserve"> </w:t>
            </w:r>
            <w:proofErr w:type="spellStart"/>
            <w:r w:rsidRPr="00140342">
              <w:rPr>
                <w:sz w:val="20"/>
                <w:szCs w:val="20"/>
              </w:rPr>
              <w:t>нормаларының</w:t>
            </w:r>
            <w:proofErr w:type="spellEnd"/>
            <w:r w:rsidRPr="00140342">
              <w:rPr>
                <w:sz w:val="20"/>
                <w:szCs w:val="20"/>
              </w:rPr>
              <w:t xml:space="preserve"> </w:t>
            </w:r>
            <w:proofErr w:type="spellStart"/>
            <w:r w:rsidRPr="00140342">
              <w:rPr>
                <w:sz w:val="20"/>
                <w:szCs w:val="20"/>
              </w:rPr>
              <w:t>болмауы</w:t>
            </w:r>
            <w:proofErr w:type="spellEnd"/>
            <w:r w:rsidRPr="00140342">
              <w:rPr>
                <w:sz w:val="20"/>
                <w:szCs w:val="20"/>
              </w:rPr>
              <w:t>.</w:t>
            </w:r>
          </w:p>
        </w:tc>
        <w:tc>
          <w:tcPr>
            <w:tcW w:w="3119" w:type="dxa"/>
            <w:shd w:val="clear" w:color="auto" w:fill="auto"/>
          </w:tcPr>
          <w:p w14:paraId="122D51A9" w14:textId="7972D1C0" w:rsidR="00A63988" w:rsidRDefault="00140342" w:rsidP="002A02F3">
            <w:pPr>
              <w:jc w:val="both"/>
              <w:rPr>
                <w:b/>
                <w:sz w:val="20"/>
                <w:szCs w:val="20"/>
              </w:rPr>
            </w:pP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w:t>
            </w:r>
            <w:proofErr w:type="spellStart"/>
            <w:r w:rsidRPr="00140342">
              <w:rPr>
                <w:sz w:val="20"/>
                <w:szCs w:val="20"/>
              </w:rPr>
              <w:t>Еңбек</w:t>
            </w:r>
            <w:proofErr w:type="spellEnd"/>
            <w:r w:rsidRPr="00140342">
              <w:rPr>
                <w:sz w:val="20"/>
                <w:szCs w:val="20"/>
              </w:rPr>
              <w:t xml:space="preserve"> </w:t>
            </w:r>
            <w:proofErr w:type="spellStart"/>
            <w:r w:rsidRPr="00140342">
              <w:rPr>
                <w:sz w:val="20"/>
                <w:szCs w:val="20"/>
              </w:rPr>
              <w:t>кодексінде</w:t>
            </w:r>
            <w:proofErr w:type="spellEnd"/>
            <w:r w:rsidRPr="00140342">
              <w:rPr>
                <w:sz w:val="20"/>
                <w:szCs w:val="20"/>
              </w:rPr>
              <w:t xml:space="preserve"> </w:t>
            </w:r>
            <w:proofErr w:type="spellStart"/>
            <w:r w:rsidRPr="00140342">
              <w:rPr>
                <w:sz w:val="20"/>
                <w:szCs w:val="20"/>
              </w:rPr>
              <w:t>қызметкерді</w:t>
            </w:r>
            <w:proofErr w:type="spellEnd"/>
            <w:r w:rsidRPr="00140342">
              <w:rPr>
                <w:sz w:val="20"/>
                <w:szCs w:val="20"/>
              </w:rPr>
              <w:t xml:space="preserve"> </w:t>
            </w:r>
            <w:proofErr w:type="spellStart"/>
            <w:r w:rsidRPr="00140342">
              <w:rPr>
                <w:sz w:val="20"/>
                <w:szCs w:val="20"/>
              </w:rPr>
              <w:t>біліктілігін</w:t>
            </w:r>
            <w:proofErr w:type="spellEnd"/>
            <w:r w:rsidRPr="00140342">
              <w:rPr>
                <w:sz w:val="20"/>
                <w:szCs w:val="20"/>
              </w:rPr>
              <w:t xml:space="preserve"> </w:t>
            </w:r>
            <w:proofErr w:type="spellStart"/>
            <w:r w:rsidRPr="00140342">
              <w:rPr>
                <w:sz w:val="20"/>
                <w:szCs w:val="20"/>
              </w:rPr>
              <w:t>растауға</w:t>
            </w:r>
            <w:proofErr w:type="spellEnd"/>
            <w:r w:rsidRPr="00140342">
              <w:rPr>
                <w:sz w:val="20"/>
                <w:szCs w:val="20"/>
              </w:rPr>
              <w:t xml:space="preserve"> </w:t>
            </w:r>
            <w:proofErr w:type="spellStart"/>
            <w:r w:rsidRPr="00140342">
              <w:rPr>
                <w:sz w:val="20"/>
                <w:szCs w:val="20"/>
              </w:rPr>
              <w:t>жіберуге</w:t>
            </w:r>
            <w:proofErr w:type="spellEnd"/>
            <w:r w:rsidRPr="00140342">
              <w:rPr>
                <w:sz w:val="20"/>
                <w:szCs w:val="20"/>
              </w:rPr>
              <w:t xml:space="preserve"> </w:t>
            </w:r>
            <w:proofErr w:type="spellStart"/>
            <w:r w:rsidRPr="00140342">
              <w:rPr>
                <w:sz w:val="20"/>
                <w:szCs w:val="20"/>
              </w:rPr>
              <w:t>байланысты</w:t>
            </w:r>
            <w:proofErr w:type="spellEnd"/>
            <w:r w:rsidRPr="00140342">
              <w:rPr>
                <w:sz w:val="20"/>
                <w:szCs w:val="20"/>
              </w:rPr>
              <w:t xml:space="preserve"> </w:t>
            </w:r>
            <w:proofErr w:type="spellStart"/>
            <w:r w:rsidRPr="00140342">
              <w:rPr>
                <w:sz w:val="20"/>
                <w:szCs w:val="20"/>
              </w:rPr>
              <w:t>нормалар</w:t>
            </w:r>
            <w:proofErr w:type="spellEnd"/>
            <w:r w:rsidRPr="00140342">
              <w:rPr>
                <w:sz w:val="20"/>
                <w:szCs w:val="20"/>
              </w:rPr>
              <w:t xml:space="preserve"> </w:t>
            </w:r>
            <w:proofErr w:type="spellStart"/>
            <w:r w:rsidRPr="00140342">
              <w:rPr>
                <w:sz w:val="20"/>
                <w:szCs w:val="20"/>
              </w:rPr>
              <w:t>қарастырылмаған</w:t>
            </w:r>
            <w:proofErr w:type="spellEnd"/>
            <w:r w:rsidRPr="00140342">
              <w:rPr>
                <w:sz w:val="20"/>
                <w:szCs w:val="20"/>
              </w:rPr>
              <w:t>.</w:t>
            </w:r>
          </w:p>
        </w:tc>
        <w:tc>
          <w:tcPr>
            <w:tcW w:w="3118" w:type="dxa"/>
            <w:shd w:val="clear" w:color="auto" w:fill="FFFFFF"/>
          </w:tcPr>
          <w:p w14:paraId="6FA27CA2" w14:textId="0738D0B4" w:rsidR="00A63988" w:rsidRDefault="00140342" w:rsidP="00A63988">
            <w:pPr>
              <w:jc w:val="both"/>
              <w:rPr>
                <w:b/>
                <w:sz w:val="20"/>
                <w:szCs w:val="20"/>
              </w:rPr>
            </w:pP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w:t>
            </w:r>
            <w:proofErr w:type="spellStart"/>
            <w:r w:rsidRPr="00140342">
              <w:rPr>
                <w:sz w:val="20"/>
                <w:szCs w:val="20"/>
              </w:rPr>
              <w:t>Еңбек</w:t>
            </w:r>
            <w:proofErr w:type="spellEnd"/>
            <w:r w:rsidRPr="00140342">
              <w:rPr>
                <w:sz w:val="20"/>
                <w:szCs w:val="20"/>
              </w:rPr>
              <w:t xml:space="preserve"> </w:t>
            </w:r>
            <w:proofErr w:type="spellStart"/>
            <w:r w:rsidRPr="00140342">
              <w:rPr>
                <w:sz w:val="20"/>
                <w:szCs w:val="20"/>
              </w:rPr>
              <w:t>кодексінің</w:t>
            </w:r>
            <w:proofErr w:type="spellEnd"/>
            <w:r w:rsidRPr="00140342">
              <w:rPr>
                <w:sz w:val="20"/>
                <w:szCs w:val="20"/>
              </w:rPr>
              <w:t xml:space="preserve"> </w:t>
            </w:r>
            <w:proofErr w:type="spellStart"/>
            <w:r w:rsidRPr="00140342">
              <w:rPr>
                <w:sz w:val="20"/>
                <w:szCs w:val="20"/>
              </w:rPr>
              <w:t>қолданыстағы</w:t>
            </w:r>
            <w:proofErr w:type="spellEnd"/>
            <w:r w:rsidRPr="00140342">
              <w:rPr>
                <w:sz w:val="20"/>
                <w:szCs w:val="20"/>
              </w:rPr>
              <w:t xml:space="preserve"> </w:t>
            </w:r>
            <w:proofErr w:type="spellStart"/>
            <w:r w:rsidRPr="00140342">
              <w:rPr>
                <w:sz w:val="20"/>
                <w:szCs w:val="20"/>
              </w:rPr>
              <w:t>редакциясында</w:t>
            </w:r>
            <w:proofErr w:type="spellEnd"/>
            <w:r w:rsidRPr="00140342">
              <w:rPr>
                <w:sz w:val="20"/>
                <w:szCs w:val="20"/>
              </w:rPr>
              <w:t xml:space="preserve"> </w:t>
            </w:r>
            <w:proofErr w:type="spellStart"/>
            <w:r w:rsidRPr="00140342">
              <w:rPr>
                <w:sz w:val="20"/>
                <w:szCs w:val="20"/>
              </w:rPr>
              <w:t>жұмысшыларды</w:t>
            </w:r>
            <w:proofErr w:type="spellEnd"/>
            <w:r w:rsidRPr="00140342">
              <w:rPr>
                <w:sz w:val="20"/>
                <w:szCs w:val="20"/>
              </w:rPr>
              <w:t xml:space="preserve"> </w:t>
            </w:r>
            <w:proofErr w:type="spellStart"/>
            <w:r w:rsidRPr="00140342">
              <w:rPr>
                <w:sz w:val="20"/>
                <w:szCs w:val="20"/>
              </w:rPr>
              <w:t>кәсіптік</w:t>
            </w:r>
            <w:proofErr w:type="spellEnd"/>
            <w:r w:rsidRPr="00140342">
              <w:rPr>
                <w:sz w:val="20"/>
                <w:szCs w:val="20"/>
              </w:rPr>
              <w:t xml:space="preserve"> </w:t>
            </w:r>
            <w:proofErr w:type="spellStart"/>
            <w:r w:rsidRPr="00140342">
              <w:rPr>
                <w:sz w:val="20"/>
                <w:szCs w:val="20"/>
              </w:rPr>
              <w:t>даярлау</w:t>
            </w:r>
            <w:proofErr w:type="spellEnd"/>
            <w:r w:rsidRPr="00140342">
              <w:rPr>
                <w:sz w:val="20"/>
                <w:szCs w:val="20"/>
              </w:rPr>
              <w:t xml:space="preserve">, </w:t>
            </w:r>
            <w:proofErr w:type="spellStart"/>
            <w:r w:rsidRPr="00140342">
              <w:rPr>
                <w:sz w:val="20"/>
                <w:szCs w:val="20"/>
              </w:rPr>
              <w:t>қайта</w:t>
            </w:r>
            <w:proofErr w:type="spellEnd"/>
            <w:r w:rsidRPr="00140342">
              <w:rPr>
                <w:sz w:val="20"/>
                <w:szCs w:val="20"/>
              </w:rPr>
              <w:t xml:space="preserve"> </w:t>
            </w:r>
            <w:proofErr w:type="spellStart"/>
            <w:r w:rsidRPr="00140342">
              <w:rPr>
                <w:sz w:val="20"/>
                <w:szCs w:val="20"/>
              </w:rPr>
              <w:t>даярлау</w:t>
            </w:r>
            <w:proofErr w:type="spellEnd"/>
            <w:r w:rsidRPr="00140342">
              <w:rPr>
                <w:sz w:val="20"/>
                <w:szCs w:val="20"/>
              </w:rPr>
              <w:t xml:space="preserve"> </w:t>
            </w:r>
            <w:proofErr w:type="spellStart"/>
            <w:r w:rsidRPr="00140342">
              <w:rPr>
                <w:sz w:val="20"/>
                <w:szCs w:val="20"/>
              </w:rPr>
              <w:t>және</w:t>
            </w:r>
            <w:proofErr w:type="spellEnd"/>
            <w:r w:rsidRPr="00140342">
              <w:rPr>
                <w:sz w:val="20"/>
                <w:szCs w:val="20"/>
              </w:rPr>
              <w:t xml:space="preserve"> </w:t>
            </w:r>
            <w:proofErr w:type="spellStart"/>
            <w:r w:rsidRPr="00140342">
              <w:rPr>
                <w:sz w:val="20"/>
                <w:szCs w:val="20"/>
              </w:rPr>
              <w:t>олардың</w:t>
            </w:r>
            <w:proofErr w:type="spellEnd"/>
            <w:r w:rsidRPr="00140342">
              <w:rPr>
                <w:sz w:val="20"/>
                <w:szCs w:val="20"/>
              </w:rPr>
              <w:t xml:space="preserve"> </w:t>
            </w:r>
            <w:proofErr w:type="spellStart"/>
            <w:r w:rsidRPr="00140342">
              <w:rPr>
                <w:sz w:val="20"/>
                <w:szCs w:val="20"/>
              </w:rPr>
              <w:t>біліктілігін</w:t>
            </w:r>
            <w:proofErr w:type="spellEnd"/>
            <w:r w:rsidRPr="00140342">
              <w:rPr>
                <w:sz w:val="20"/>
                <w:szCs w:val="20"/>
              </w:rPr>
              <w:t xml:space="preserve"> </w:t>
            </w:r>
            <w:proofErr w:type="spellStart"/>
            <w:r w:rsidRPr="00140342">
              <w:rPr>
                <w:sz w:val="20"/>
                <w:szCs w:val="20"/>
              </w:rPr>
              <w:t>арттыру</w:t>
            </w:r>
            <w:proofErr w:type="spellEnd"/>
            <w:r w:rsidRPr="00140342">
              <w:rPr>
                <w:sz w:val="20"/>
                <w:szCs w:val="20"/>
              </w:rPr>
              <w:t xml:space="preserve"> </w:t>
            </w:r>
            <w:proofErr w:type="spellStart"/>
            <w:r w:rsidRPr="00140342">
              <w:rPr>
                <w:sz w:val="20"/>
                <w:szCs w:val="20"/>
              </w:rPr>
              <w:t>процесіне</w:t>
            </w:r>
            <w:proofErr w:type="spellEnd"/>
            <w:r w:rsidRPr="00140342">
              <w:rPr>
                <w:sz w:val="20"/>
                <w:szCs w:val="20"/>
              </w:rPr>
              <w:t xml:space="preserve"> </w:t>
            </w:r>
            <w:proofErr w:type="spellStart"/>
            <w:r w:rsidRPr="00140342">
              <w:rPr>
                <w:sz w:val="20"/>
                <w:szCs w:val="20"/>
              </w:rPr>
              <w:t>тікелей</w:t>
            </w:r>
            <w:proofErr w:type="spellEnd"/>
            <w:r w:rsidRPr="00140342">
              <w:rPr>
                <w:sz w:val="20"/>
                <w:szCs w:val="20"/>
              </w:rPr>
              <w:t xml:space="preserve"> </w:t>
            </w:r>
            <w:proofErr w:type="spellStart"/>
            <w:r w:rsidRPr="00140342">
              <w:rPr>
                <w:sz w:val="20"/>
                <w:szCs w:val="20"/>
              </w:rPr>
              <w:t>қатысты</w:t>
            </w:r>
            <w:proofErr w:type="spellEnd"/>
            <w:r w:rsidRPr="00140342">
              <w:rPr>
                <w:sz w:val="20"/>
                <w:szCs w:val="20"/>
              </w:rPr>
              <w:t xml:space="preserve"> </w:t>
            </w:r>
            <w:proofErr w:type="spellStart"/>
            <w:r w:rsidRPr="00140342">
              <w:rPr>
                <w:sz w:val="20"/>
                <w:szCs w:val="20"/>
              </w:rPr>
              <w:t>негізгі</w:t>
            </w:r>
            <w:proofErr w:type="spellEnd"/>
            <w:r w:rsidRPr="00140342">
              <w:rPr>
                <w:sz w:val="20"/>
                <w:szCs w:val="20"/>
              </w:rPr>
              <w:t xml:space="preserve"> </w:t>
            </w:r>
            <w:proofErr w:type="spellStart"/>
            <w:r w:rsidRPr="00140342">
              <w:rPr>
                <w:sz w:val="20"/>
                <w:szCs w:val="20"/>
              </w:rPr>
              <w:t>түсініктер</w:t>
            </w:r>
            <w:proofErr w:type="spellEnd"/>
            <w:r w:rsidRPr="00140342">
              <w:rPr>
                <w:sz w:val="20"/>
                <w:szCs w:val="20"/>
              </w:rPr>
              <w:t xml:space="preserve"> </w:t>
            </w:r>
            <w:proofErr w:type="spellStart"/>
            <w:r w:rsidRPr="00140342">
              <w:rPr>
                <w:sz w:val="20"/>
                <w:szCs w:val="20"/>
              </w:rPr>
              <w:t>қарастырылған</w:t>
            </w:r>
            <w:proofErr w:type="spellEnd"/>
            <w:r w:rsidRPr="00140342">
              <w:rPr>
                <w:sz w:val="20"/>
                <w:szCs w:val="20"/>
              </w:rPr>
              <w:t xml:space="preserve">. </w:t>
            </w:r>
            <w:proofErr w:type="spellStart"/>
            <w:r w:rsidRPr="00140342">
              <w:rPr>
                <w:sz w:val="20"/>
                <w:szCs w:val="20"/>
              </w:rPr>
              <w:t>Өз</w:t>
            </w:r>
            <w:proofErr w:type="spellEnd"/>
            <w:r w:rsidRPr="00140342">
              <w:rPr>
                <w:sz w:val="20"/>
                <w:szCs w:val="20"/>
              </w:rPr>
              <w:t xml:space="preserve"> </w:t>
            </w:r>
            <w:proofErr w:type="spellStart"/>
            <w:r w:rsidRPr="00140342">
              <w:rPr>
                <w:sz w:val="20"/>
                <w:szCs w:val="20"/>
              </w:rPr>
              <w:t>кезегінде</w:t>
            </w:r>
            <w:proofErr w:type="spellEnd"/>
            <w:r w:rsidRPr="00140342">
              <w:rPr>
                <w:sz w:val="20"/>
                <w:szCs w:val="20"/>
              </w:rPr>
              <w:t xml:space="preserve">, </w:t>
            </w:r>
            <w:proofErr w:type="spellStart"/>
            <w:r w:rsidRPr="00140342">
              <w:rPr>
                <w:sz w:val="20"/>
                <w:szCs w:val="20"/>
              </w:rPr>
              <w:t>бұл</w:t>
            </w:r>
            <w:proofErr w:type="spellEnd"/>
            <w:r w:rsidRPr="00140342">
              <w:rPr>
                <w:sz w:val="20"/>
                <w:szCs w:val="20"/>
              </w:rPr>
              <w:t xml:space="preserve"> </w:t>
            </w:r>
            <w:proofErr w:type="spellStart"/>
            <w:r w:rsidRPr="00140342">
              <w:rPr>
                <w:sz w:val="20"/>
                <w:szCs w:val="20"/>
              </w:rPr>
              <w:lastRenderedPageBreak/>
              <w:t>ұғымдар</w:t>
            </w:r>
            <w:proofErr w:type="spellEnd"/>
            <w:r w:rsidRPr="00140342">
              <w:rPr>
                <w:sz w:val="20"/>
                <w:szCs w:val="20"/>
              </w:rPr>
              <w:t xml:space="preserve"> </w:t>
            </w:r>
            <w:proofErr w:type="spellStart"/>
            <w:r w:rsidRPr="00140342">
              <w:rPr>
                <w:sz w:val="20"/>
                <w:szCs w:val="20"/>
              </w:rPr>
              <w:t>болашақта</w:t>
            </w:r>
            <w:proofErr w:type="spellEnd"/>
            <w:r w:rsidRPr="00140342">
              <w:rPr>
                <w:sz w:val="20"/>
                <w:szCs w:val="20"/>
              </w:rPr>
              <w:t xml:space="preserve"> </w:t>
            </w:r>
            <w:proofErr w:type="spellStart"/>
            <w:r w:rsidRPr="00140342">
              <w:rPr>
                <w:sz w:val="20"/>
                <w:szCs w:val="20"/>
              </w:rPr>
              <w:t>қызметкер</w:t>
            </w:r>
            <w:proofErr w:type="spellEnd"/>
            <w:r w:rsidRPr="00140342">
              <w:rPr>
                <w:sz w:val="20"/>
                <w:szCs w:val="20"/>
              </w:rPr>
              <w:t xml:space="preserve"> мен </w:t>
            </w:r>
            <w:proofErr w:type="spellStart"/>
            <w:r w:rsidRPr="00140342">
              <w:rPr>
                <w:sz w:val="20"/>
                <w:szCs w:val="20"/>
              </w:rPr>
              <w:t>жұмыс</w:t>
            </w:r>
            <w:proofErr w:type="spellEnd"/>
            <w:r w:rsidRPr="00140342">
              <w:rPr>
                <w:sz w:val="20"/>
                <w:szCs w:val="20"/>
              </w:rPr>
              <w:t xml:space="preserve"> </w:t>
            </w:r>
            <w:proofErr w:type="spellStart"/>
            <w:r w:rsidRPr="00140342">
              <w:rPr>
                <w:sz w:val="20"/>
                <w:szCs w:val="20"/>
              </w:rPr>
              <w:t>беруші</w:t>
            </w:r>
            <w:proofErr w:type="spellEnd"/>
            <w:r w:rsidRPr="00140342">
              <w:rPr>
                <w:sz w:val="20"/>
                <w:szCs w:val="20"/>
              </w:rPr>
              <w:t xml:space="preserve"> </w:t>
            </w:r>
            <w:proofErr w:type="spellStart"/>
            <w:r w:rsidRPr="00140342">
              <w:rPr>
                <w:sz w:val="20"/>
                <w:szCs w:val="20"/>
              </w:rPr>
              <w:t>арасындағы</w:t>
            </w:r>
            <w:proofErr w:type="spellEnd"/>
            <w:r w:rsidRPr="00140342">
              <w:rPr>
                <w:sz w:val="20"/>
                <w:szCs w:val="20"/>
              </w:rPr>
              <w:t xml:space="preserve"> </w:t>
            </w:r>
            <w:proofErr w:type="spellStart"/>
            <w:r w:rsidRPr="00140342">
              <w:rPr>
                <w:sz w:val="20"/>
                <w:szCs w:val="20"/>
              </w:rPr>
              <w:t>еңбек</w:t>
            </w:r>
            <w:proofErr w:type="spellEnd"/>
            <w:r w:rsidRPr="00140342">
              <w:rPr>
                <w:sz w:val="20"/>
                <w:szCs w:val="20"/>
              </w:rPr>
              <w:t xml:space="preserve"> </w:t>
            </w:r>
            <w:proofErr w:type="spellStart"/>
            <w:r w:rsidRPr="00140342">
              <w:rPr>
                <w:sz w:val="20"/>
                <w:szCs w:val="20"/>
              </w:rPr>
              <w:t>қатынастарына</w:t>
            </w:r>
            <w:proofErr w:type="spellEnd"/>
            <w:r w:rsidRPr="00140342">
              <w:rPr>
                <w:sz w:val="20"/>
                <w:szCs w:val="20"/>
              </w:rPr>
              <w:t xml:space="preserve"> </w:t>
            </w:r>
            <w:proofErr w:type="spellStart"/>
            <w:r w:rsidRPr="00140342">
              <w:rPr>
                <w:sz w:val="20"/>
                <w:szCs w:val="20"/>
              </w:rPr>
              <w:t>әсер</w:t>
            </w:r>
            <w:proofErr w:type="spellEnd"/>
            <w:r w:rsidRPr="00140342">
              <w:rPr>
                <w:sz w:val="20"/>
                <w:szCs w:val="20"/>
              </w:rPr>
              <w:t xml:space="preserve"> </w:t>
            </w:r>
            <w:proofErr w:type="spellStart"/>
            <w:r w:rsidRPr="00140342">
              <w:rPr>
                <w:sz w:val="20"/>
                <w:szCs w:val="20"/>
              </w:rPr>
              <w:t>етуі</w:t>
            </w:r>
            <w:proofErr w:type="spellEnd"/>
            <w:r w:rsidRPr="00140342">
              <w:rPr>
                <w:sz w:val="20"/>
                <w:szCs w:val="20"/>
              </w:rPr>
              <w:t xml:space="preserve"> </w:t>
            </w:r>
            <w:proofErr w:type="spellStart"/>
            <w:r w:rsidRPr="00140342">
              <w:rPr>
                <w:sz w:val="20"/>
                <w:szCs w:val="20"/>
              </w:rPr>
              <w:t>мүмкін</w:t>
            </w:r>
            <w:proofErr w:type="spellEnd"/>
            <w:r w:rsidRPr="00140342">
              <w:rPr>
                <w:sz w:val="20"/>
                <w:szCs w:val="20"/>
              </w:rPr>
              <w:t xml:space="preserve"> </w:t>
            </w:r>
            <w:proofErr w:type="spellStart"/>
            <w:r w:rsidRPr="00140342">
              <w:rPr>
                <w:sz w:val="20"/>
                <w:szCs w:val="20"/>
              </w:rPr>
              <w:t>біліктілікті</w:t>
            </w:r>
            <w:proofErr w:type="spellEnd"/>
            <w:r w:rsidRPr="00140342">
              <w:rPr>
                <w:sz w:val="20"/>
                <w:szCs w:val="20"/>
              </w:rPr>
              <w:t xml:space="preserve"> </w:t>
            </w:r>
            <w:proofErr w:type="spellStart"/>
            <w:r w:rsidRPr="00140342">
              <w:rPr>
                <w:sz w:val="20"/>
                <w:szCs w:val="20"/>
              </w:rPr>
              <w:t>растауға</w:t>
            </w:r>
            <w:proofErr w:type="spellEnd"/>
            <w:r w:rsidRPr="00140342">
              <w:rPr>
                <w:sz w:val="20"/>
                <w:szCs w:val="20"/>
              </w:rPr>
              <w:t xml:space="preserve"> </w:t>
            </w:r>
            <w:proofErr w:type="spellStart"/>
            <w:r w:rsidRPr="00140342">
              <w:rPr>
                <w:sz w:val="20"/>
                <w:szCs w:val="20"/>
              </w:rPr>
              <w:t>қолданылмайды</w:t>
            </w:r>
            <w:proofErr w:type="spellEnd"/>
            <w:r w:rsidRPr="00140342">
              <w:rPr>
                <w:sz w:val="20"/>
                <w:szCs w:val="20"/>
              </w:rPr>
              <w:t>.</w:t>
            </w:r>
          </w:p>
        </w:tc>
      </w:tr>
      <w:tr w:rsidR="00F76F7E" w14:paraId="5506536F" w14:textId="77777777" w:rsidTr="00C538E7">
        <w:tc>
          <w:tcPr>
            <w:tcW w:w="562" w:type="dxa"/>
            <w:shd w:val="clear" w:color="auto" w:fill="auto"/>
          </w:tcPr>
          <w:p w14:paraId="6A00A7B5" w14:textId="6BD29059" w:rsidR="00F76F7E" w:rsidRPr="00A63988" w:rsidRDefault="00F76F7E" w:rsidP="00C538E7">
            <w:pPr>
              <w:pStyle w:val="a8"/>
              <w:numPr>
                <w:ilvl w:val="0"/>
                <w:numId w:val="4"/>
              </w:numPr>
              <w:pBdr>
                <w:top w:val="nil"/>
                <w:left w:val="nil"/>
                <w:bottom w:val="nil"/>
                <w:right w:val="nil"/>
                <w:between w:val="nil"/>
              </w:pBdr>
              <w:ind w:hanging="698"/>
              <w:rPr>
                <w:b/>
                <w:color w:val="000000"/>
                <w:sz w:val="20"/>
                <w:szCs w:val="20"/>
              </w:rPr>
            </w:pPr>
          </w:p>
        </w:tc>
        <w:tc>
          <w:tcPr>
            <w:tcW w:w="2833" w:type="dxa"/>
            <w:shd w:val="clear" w:color="auto" w:fill="auto"/>
          </w:tcPr>
          <w:p w14:paraId="362EC7F6" w14:textId="22DE327E" w:rsidR="00F76F7E" w:rsidRPr="00A63988" w:rsidRDefault="00140342">
            <w:pPr>
              <w:jc w:val="both"/>
              <w:rPr>
                <w:sz w:val="20"/>
                <w:szCs w:val="20"/>
              </w:rPr>
            </w:pPr>
            <w:proofErr w:type="spellStart"/>
            <w:r w:rsidRPr="00140342">
              <w:rPr>
                <w:sz w:val="20"/>
                <w:szCs w:val="20"/>
              </w:rPr>
              <w:t>Реттелетін</w:t>
            </w:r>
            <w:proofErr w:type="spellEnd"/>
            <w:r w:rsidRPr="00140342">
              <w:rPr>
                <w:sz w:val="20"/>
                <w:szCs w:val="20"/>
              </w:rPr>
              <w:t xml:space="preserve"> </w:t>
            </w:r>
            <w:proofErr w:type="spellStart"/>
            <w:r w:rsidRPr="00140342">
              <w:rPr>
                <w:sz w:val="20"/>
                <w:szCs w:val="20"/>
              </w:rPr>
              <w:t>кәсіптердің</w:t>
            </w:r>
            <w:proofErr w:type="spellEnd"/>
            <w:r w:rsidRPr="00140342">
              <w:rPr>
                <w:sz w:val="20"/>
                <w:szCs w:val="20"/>
              </w:rPr>
              <w:t xml:space="preserve"> </w:t>
            </w:r>
            <w:proofErr w:type="spellStart"/>
            <w:r w:rsidRPr="00140342">
              <w:rPr>
                <w:sz w:val="20"/>
                <w:szCs w:val="20"/>
              </w:rPr>
              <w:t>біліктілігін</w:t>
            </w:r>
            <w:proofErr w:type="spellEnd"/>
            <w:r w:rsidRPr="00140342">
              <w:rPr>
                <w:sz w:val="20"/>
                <w:szCs w:val="20"/>
              </w:rPr>
              <w:t xml:space="preserve"> </w:t>
            </w:r>
            <w:proofErr w:type="spellStart"/>
            <w:r w:rsidRPr="00140342">
              <w:rPr>
                <w:sz w:val="20"/>
                <w:szCs w:val="20"/>
              </w:rPr>
              <w:t>тануда</w:t>
            </w:r>
            <w:proofErr w:type="spellEnd"/>
            <w:r w:rsidRPr="00140342">
              <w:rPr>
                <w:sz w:val="20"/>
                <w:szCs w:val="20"/>
              </w:rPr>
              <w:t xml:space="preserve"> </w:t>
            </w:r>
            <w:proofErr w:type="spellStart"/>
            <w:r w:rsidRPr="00140342">
              <w:rPr>
                <w:sz w:val="20"/>
                <w:szCs w:val="20"/>
              </w:rPr>
              <w:t>кәсіби</w:t>
            </w:r>
            <w:proofErr w:type="spellEnd"/>
            <w:r w:rsidRPr="00140342">
              <w:rPr>
                <w:sz w:val="20"/>
                <w:szCs w:val="20"/>
              </w:rPr>
              <w:t xml:space="preserve"> </w:t>
            </w:r>
            <w:proofErr w:type="spellStart"/>
            <w:r w:rsidRPr="00140342">
              <w:rPr>
                <w:sz w:val="20"/>
                <w:szCs w:val="20"/>
              </w:rPr>
              <w:t>стандарттарды</w:t>
            </w:r>
            <w:proofErr w:type="spellEnd"/>
            <w:r w:rsidRPr="00140342">
              <w:rPr>
                <w:sz w:val="20"/>
                <w:szCs w:val="20"/>
              </w:rPr>
              <w:t xml:space="preserve"> </w:t>
            </w:r>
            <w:proofErr w:type="spellStart"/>
            <w:r w:rsidRPr="00140342">
              <w:rPr>
                <w:sz w:val="20"/>
                <w:szCs w:val="20"/>
              </w:rPr>
              <w:t>қолданудың</w:t>
            </w:r>
            <w:proofErr w:type="spellEnd"/>
            <w:r w:rsidRPr="00140342">
              <w:rPr>
                <w:sz w:val="20"/>
                <w:szCs w:val="20"/>
              </w:rPr>
              <w:t xml:space="preserve"> </w:t>
            </w:r>
            <w:proofErr w:type="spellStart"/>
            <w:r w:rsidRPr="00140342">
              <w:rPr>
                <w:sz w:val="20"/>
                <w:szCs w:val="20"/>
              </w:rPr>
              <w:t>болмауы</w:t>
            </w:r>
            <w:proofErr w:type="spellEnd"/>
          </w:p>
        </w:tc>
        <w:tc>
          <w:tcPr>
            <w:tcW w:w="3119" w:type="dxa"/>
            <w:shd w:val="clear" w:color="auto" w:fill="auto"/>
          </w:tcPr>
          <w:p w14:paraId="6D88AEE6" w14:textId="77777777" w:rsidR="00140342" w:rsidRPr="00140342" w:rsidRDefault="00140342" w:rsidP="00140342">
            <w:pPr>
              <w:ind w:right="36"/>
              <w:jc w:val="both"/>
              <w:rPr>
                <w:sz w:val="20"/>
                <w:szCs w:val="20"/>
              </w:rPr>
            </w:pP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w:t>
            </w:r>
            <w:proofErr w:type="spellEnd"/>
            <w:r w:rsidRPr="00140342">
              <w:rPr>
                <w:sz w:val="20"/>
                <w:szCs w:val="20"/>
              </w:rPr>
              <w:t xml:space="preserve"> </w:t>
            </w:r>
            <w:proofErr w:type="spellStart"/>
            <w:r w:rsidRPr="00140342">
              <w:rPr>
                <w:sz w:val="20"/>
                <w:szCs w:val="20"/>
              </w:rPr>
              <w:t>Еңбек</w:t>
            </w:r>
            <w:proofErr w:type="spellEnd"/>
            <w:r w:rsidRPr="00140342">
              <w:rPr>
                <w:sz w:val="20"/>
                <w:szCs w:val="20"/>
              </w:rPr>
              <w:t xml:space="preserve"> </w:t>
            </w:r>
            <w:proofErr w:type="spellStart"/>
            <w:r w:rsidRPr="00140342">
              <w:rPr>
                <w:sz w:val="20"/>
                <w:szCs w:val="20"/>
              </w:rPr>
              <w:t>кодексінің</w:t>
            </w:r>
            <w:proofErr w:type="spellEnd"/>
            <w:r w:rsidRPr="00140342">
              <w:rPr>
                <w:sz w:val="20"/>
                <w:szCs w:val="20"/>
              </w:rPr>
              <w:t xml:space="preserve"> 101-бабының 8-тармағына </w:t>
            </w:r>
            <w:proofErr w:type="spellStart"/>
            <w:r w:rsidRPr="00140342">
              <w:rPr>
                <w:sz w:val="20"/>
                <w:szCs w:val="20"/>
              </w:rPr>
              <w:t>сәйкес</w:t>
            </w:r>
            <w:proofErr w:type="spellEnd"/>
            <w:r w:rsidRPr="00140342">
              <w:rPr>
                <w:sz w:val="20"/>
                <w:szCs w:val="20"/>
              </w:rPr>
              <w:t xml:space="preserve"> </w:t>
            </w:r>
            <w:proofErr w:type="spellStart"/>
            <w:r w:rsidRPr="00140342">
              <w:rPr>
                <w:sz w:val="20"/>
                <w:szCs w:val="20"/>
              </w:rPr>
              <w:t>қызметкерлерге</w:t>
            </w:r>
            <w:proofErr w:type="spellEnd"/>
            <w:r w:rsidRPr="00140342">
              <w:rPr>
                <w:sz w:val="20"/>
                <w:szCs w:val="20"/>
              </w:rPr>
              <w:t xml:space="preserve"> </w:t>
            </w:r>
            <w:proofErr w:type="spellStart"/>
            <w:r w:rsidRPr="00140342">
              <w:rPr>
                <w:sz w:val="20"/>
                <w:szCs w:val="20"/>
              </w:rPr>
              <w:t>қойылатын</w:t>
            </w:r>
            <w:proofErr w:type="spellEnd"/>
            <w:r w:rsidRPr="00140342">
              <w:rPr>
                <w:sz w:val="20"/>
                <w:szCs w:val="20"/>
              </w:rPr>
              <w:t xml:space="preserve"> </w:t>
            </w:r>
            <w:proofErr w:type="spellStart"/>
            <w:r w:rsidRPr="00140342">
              <w:rPr>
                <w:sz w:val="20"/>
                <w:szCs w:val="20"/>
              </w:rPr>
              <w:t>біліктілік</w:t>
            </w:r>
            <w:proofErr w:type="spellEnd"/>
            <w:r w:rsidRPr="00140342">
              <w:rPr>
                <w:sz w:val="20"/>
                <w:szCs w:val="20"/>
              </w:rPr>
              <w:t xml:space="preserve"> </w:t>
            </w:r>
            <w:proofErr w:type="spellStart"/>
            <w:r w:rsidRPr="00140342">
              <w:rPr>
                <w:sz w:val="20"/>
                <w:szCs w:val="20"/>
              </w:rPr>
              <w:t>талаптары</w:t>
            </w:r>
            <w:proofErr w:type="spellEnd"/>
            <w:r w:rsidRPr="00140342">
              <w:rPr>
                <w:sz w:val="20"/>
                <w:szCs w:val="20"/>
              </w:rPr>
              <w:t xml:space="preserve"> </w:t>
            </w:r>
            <w:proofErr w:type="spellStart"/>
            <w:r w:rsidRPr="00140342">
              <w:rPr>
                <w:sz w:val="20"/>
                <w:szCs w:val="20"/>
              </w:rPr>
              <w:t>және</w:t>
            </w:r>
            <w:proofErr w:type="spellEnd"/>
            <w:r w:rsidRPr="00140342">
              <w:rPr>
                <w:sz w:val="20"/>
                <w:szCs w:val="20"/>
              </w:rPr>
              <w:t xml:space="preserve"> </w:t>
            </w:r>
            <w:proofErr w:type="spellStart"/>
            <w:r w:rsidRPr="00140342">
              <w:rPr>
                <w:sz w:val="20"/>
                <w:szCs w:val="20"/>
              </w:rPr>
              <w:t>жекелеген</w:t>
            </w:r>
            <w:proofErr w:type="spellEnd"/>
            <w:r w:rsidRPr="00140342">
              <w:rPr>
                <w:sz w:val="20"/>
                <w:szCs w:val="20"/>
              </w:rPr>
              <w:t xml:space="preserve"> </w:t>
            </w:r>
            <w:proofErr w:type="spellStart"/>
            <w:r w:rsidRPr="00140342">
              <w:rPr>
                <w:sz w:val="20"/>
                <w:szCs w:val="20"/>
              </w:rPr>
              <w:t>жұмыс</w:t>
            </w:r>
            <w:proofErr w:type="spellEnd"/>
            <w:r w:rsidRPr="00140342">
              <w:rPr>
                <w:sz w:val="20"/>
                <w:szCs w:val="20"/>
              </w:rPr>
              <w:t xml:space="preserve"> </w:t>
            </w:r>
            <w:proofErr w:type="spellStart"/>
            <w:r w:rsidRPr="00140342">
              <w:rPr>
                <w:sz w:val="20"/>
                <w:szCs w:val="20"/>
              </w:rPr>
              <w:t>түрлерінің</w:t>
            </w:r>
            <w:proofErr w:type="spellEnd"/>
            <w:r w:rsidRPr="00140342">
              <w:rPr>
                <w:sz w:val="20"/>
                <w:szCs w:val="20"/>
              </w:rPr>
              <w:t xml:space="preserve"> </w:t>
            </w:r>
            <w:proofErr w:type="spellStart"/>
            <w:r w:rsidRPr="00140342">
              <w:rPr>
                <w:sz w:val="20"/>
                <w:szCs w:val="20"/>
              </w:rPr>
              <w:t>күрделілігі</w:t>
            </w:r>
            <w:proofErr w:type="spellEnd"/>
            <w:r w:rsidRPr="00140342">
              <w:rPr>
                <w:sz w:val="20"/>
                <w:szCs w:val="20"/>
              </w:rPr>
              <w:t xml:space="preserve"> </w:t>
            </w:r>
            <w:proofErr w:type="spellStart"/>
            <w:r w:rsidRPr="00140342">
              <w:rPr>
                <w:b/>
                <w:sz w:val="20"/>
                <w:szCs w:val="20"/>
              </w:rPr>
              <w:t>кәсіптік</w:t>
            </w:r>
            <w:proofErr w:type="spellEnd"/>
            <w:r w:rsidRPr="00140342">
              <w:rPr>
                <w:b/>
                <w:sz w:val="20"/>
                <w:szCs w:val="20"/>
              </w:rPr>
              <w:t xml:space="preserve"> </w:t>
            </w:r>
            <w:proofErr w:type="spellStart"/>
            <w:r w:rsidRPr="00140342">
              <w:rPr>
                <w:b/>
                <w:sz w:val="20"/>
                <w:szCs w:val="20"/>
              </w:rPr>
              <w:t>стандарттар</w:t>
            </w:r>
            <w:proofErr w:type="spellEnd"/>
            <w:r w:rsidRPr="00140342">
              <w:rPr>
                <w:sz w:val="20"/>
                <w:szCs w:val="20"/>
              </w:rPr>
              <w:t xml:space="preserve"> </w:t>
            </w:r>
            <w:proofErr w:type="spellStart"/>
            <w:r w:rsidRPr="00140342">
              <w:rPr>
                <w:sz w:val="20"/>
                <w:szCs w:val="20"/>
              </w:rPr>
              <w:t>негізінде</w:t>
            </w:r>
            <w:proofErr w:type="spellEnd"/>
            <w:r w:rsidRPr="00140342">
              <w:rPr>
                <w:sz w:val="20"/>
                <w:szCs w:val="20"/>
              </w:rPr>
              <w:t xml:space="preserve"> </w:t>
            </w:r>
            <w:proofErr w:type="spellStart"/>
            <w:r w:rsidRPr="00140342">
              <w:rPr>
                <w:sz w:val="20"/>
                <w:szCs w:val="20"/>
              </w:rPr>
              <w:t>белгіленеді</w:t>
            </w:r>
            <w:proofErr w:type="spellEnd"/>
            <w:r w:rsidRPr="00140342">
              <w:rPr>
                <w:sz w:val="20"/>
                <w:szCs w:val="20"/>
              </w:rPr>
              <w:t>.</w:t>
            </w:r>
          </w:p>
          <w:p w14:paraId="3BB9EFD9" w14:textId="2FAA9BED" w:rsidR="00C538E7" w:rsidRPr="00C538E7" w:rsidRDefault="00140342" w:rsidP="00140342">
            <w:pPr>
              <w:ind w:right="36"/>
              <w:jc w:val="both"/>
              <w:rPr>
                <w:b/>
                <w:sz w:val="20"/>
                <w:szCs w:val="20"/>
              </w:rPr>
            </w:pPr>
            <w:proofErr w:type="spellStart"/>
            <w:r w:rsidRPr="00140342">
              <w:rPr>
                <w:sz w:val="20"/>
                <w:szCs w:val="20"/>
              </w:rPr>
              <w:t>Сонымен</w:t>
            </w:r>
            <w:proofErr w:type="spellEnd"/>
            <w:r w:rsidRPr="00140342">
              <w:rPr>
                <w:sz w:val="20"/>
                <w:szCs w:val="20"/>
              </w:rPr>
              <w:t xml:space="preserve"> </w:t>
            </w:r>
            <w:proofErr w:type="spellStart"/>
            <w:r w:rsidRPr="00140342">
              <w:rPr>
                <w:sz w:val="20"/>
                <w:szCs w:val="20"/>
              </w:rPr>
              <w:t>қатар</w:t>
            </w:r>
            <w:proofErr w:type="spellEnd"/>
            <w:r w:rsidRPr="00140342">
              <w:rPr>
                <w:sz w:val="20"/>
                <w:szCs w:val="20"/>
              </w:rPr>
              <w:t xml:space="preserve">, </w:t>
            </w:r>
            <w:proofErr w:type="spellStart"/>
            <w:r w:rsidRPr="00140342">
              <w:rPr>
                <w:sz w:val="20"/>
                <w:szCs w:val="20"/>
              </w:rPr>
              <w:t>біліктілікті</w:t>
            </w:r>
            <w:proofErr w:type="spellEnd"/>
            <w:r w:rsidRPr="00140342">
              <w:rPr>
                <w:sz w:val="20"/>
                <w:szCs w:val="20"/>
              </w:rPr>
              <w:t xml:space="preserve"> </w:t>
            </w:r>
            <w:proofErr w:type="spellStart"/>
            <w:r w:rsidRPr="00140342">
              <w:rPr>
                <w:sz w:val="20"/>
                <w:szCs w:val="20"/>
              </w:rPr>
              <w:t>тану</w:t>
            </w:r>
            <w:proofErr w:type="spellEnd"/>
            <w:r w:rsidRPr="00140342">
              <w:rPr>
                <w:sz w:val="20"/>
                <w:szCs w:val="20"/>
              </w:rPr>
              <w:t xml:space="preserve"> </w:t>
            </w:r>
            <w:proofErr w:type="spellStart"/>
            <w:r w:rsidRPr="00140342">
              <w:rPr>
                <w:sz w:val="20"/>
                <w:szCs w:val="20"/>
              </w:rPr>
              <w:t>бойынша</w:t>
            </w:r>
            <w:proofErr w:type="spellEnd"/>
            <w:r w:rsidRPr="00140342">
              <w:rPr>
                <w:sz w:val="20"/>
                <w:szCs w:val="20"/>
              </w:rPr>
              <w:t xml:space="preserve"> </w:t>
            </w:r>
            <w:proofErr w:type="spellStart"/>
            <w:r w:rsidRPr="00140342">
              <w:rPr>
                <w:sz w:val="20"/>
                <w:szCs w:val="20"/>
              </w:rPr>
              <w:t>қолданыстағы</w:t>
            </w:r>
            <w:proofErr w:type="spellEnd"/>
            <w:r w:rsidRPr="00140342">
              <w:rPr>
                <w:sz w:val="20"/>
                <w:szCs w:val="20"/>
              </w:rPr>
              <w:t xml:space="preserve"> </w:t>
            </w:r>
            <w:proofErr w:type="spellStart"/>
            <w:r w:rsidRPr="00140342">
              <w:rPr>
                <w:sz w:val="20"/>
                <w:szCs w:val="20"/>
              </w:rPr>
              <w:t>рәсімдерде</w:t>
            </w:r>
            <w:proofErr w:type="spellEnd"/>
            <w:r w:rsidRPr="00140342">
              <w:rPr>
                <w:sz w:val="20"/>
                <w:szCs w:val="20"/>
              </w:rPr>
              <w:t xml:space="preserve"> </w:t>
            </w:r>
            <w:proofErr w:type="spellStart"/>
            <w:r w:rsidRPr="00140342">
              <w:rPr>
                <w:sz w:val="20"/>
                <w:szCs w:val="20"/>
              </w:rPr>
              <w:t>кәсіби</w:t>
            </w:r>
            <w:proofErr w:type="spellEnd"/>
            <w:r w:rsidRPr="00140342">
              <w:rPr>
                <w:sz w:val="20"/>
                <w:szCs w:val="20"/>
              </w:rPr>
              <w:t xml:space="preserve"> </w:t>
            </w:r>
            <w:proofErr w:type="spellStart"/>
            <w:r w:rsidRPr="00140342">
              <w:rPr>
                <w:sz w:val="20"/>
                <w:szCs w:val="20"/>
              </w:rPr>
              <w:t>стандарттар</w:t>
            </w:r>
            <w:proofErr w:type="spellEnd"/>
            <w:r w:rsidRPr="00140342">
              <w:rPr>
                <w:sz w:val="20"/>
                <w:szCs w:val="20"/>
              </w:rPr>
              <w:t xml:space="preserve"> </w:t>
            </w:r>
            <w:proofErr w:type="spellStart"/>
            <w:r w:rsidRPr="00140342">
              <w:rPr>
                <w:sz w:val="20"/>
                <w:szCs w:val="20"/>
              </w:rPr>
              <w:t>қарастырылмаған</w:t>
            </w:r>
            <w:proofErr w:type="spellEnd"/>
            <w:r w:rsidRPr="00140342">
              <w:rPr>
                <w:sz w:val="20"/>
                <w:szCs w:val="20"/>
              </w:rPr>
              <w:t>.</w:t>
            </w:r>
          </w:p>
        </w:tc>
        <w:tc>
          <w:tcPr>
            <w:tcW w:w="3118" w:type="dxa"/>
            <w:shd w:val="clear" w:color="auto" w:fill="FFFFFF"/>
          </w:tcPr>
          <w:p w14:paraId="612740A8" w14:textId="77777777" w:rsidR="00140342" w:rsidRPr="00140342" w:rsidRDefault="00140342" w:rsidP="00140342">
            <w:pPr>
              <w:jc w:val="both"/>
              <w:rPr>
                <w:sz w:val="20"/>
                <w:szCs w:val="20"/>
              </w:rPr>
            </w:pPr>
            <w:proofErr w:type="spellStart"/>
            <w:r w:rsidRPr="00140342">
              <w:rPr>
                <w:sz w:val="20"/>
                <w:szCs w:val="20"/>
              </w:rPr>
              <w:t>Мемлекеттік</w:t>
            </w:r>
            <w:proofErr w:type="spellEnd"/>
            <w:r w:rsidRPr="00140342">
              <w:rPr>
                <w:sz w:val="20"/>
                <w:szCs w:val="20"/>
              </w:rPr>
              <w:t xml:space="preserve"> </w:t>
            </w:r>
            <w:proofErr w:type="spellStart"/>
            <w:r w:rsidRPr="00140342">
              <w:rPr>
                <w:sz w:val="20"/>
                <w:szCs w:val="20"/>
              </w:rPr>
              <w:t>органдар</w:t>
            </w:r>
            <w:proofErr w:type="spellEnd"/>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w:t>
            </w:r>
            <w:proofErr w:type="spellStart"/>
            <w:r w:rsidRPr="00140342">
              <w:rPr>
                <w:sz w:val="20"/>
                <w:szCs w:val="20"/>
              </w:rPr>
              <w:t>келесі</w:t>
            </w:r>
            <w:proofErr w:type="spellEnd"/>
            <w:r w:rsidRPr="00140342">
              <w:rPr>
                <w:sz w:val="20"/>
                <w:szCs w:val="20"/>
              </w:rPr>
              <w:t xml:space="preserve"> </w:t>
            </w:r>
            <w:proofErr w:type="spellStart"/>
            <w:r w:rsidRPr="00140342">
              <w:rPr>
                <w:sz w:val="20"/>
                <w:szCs w:val="20"/>
              </w:rPr>
              <w:t>заңдарының</w:t>
            </w:r>
            <w:proofErr w:type="spellEnd"/>
            <w:r w:rsidRPr="00140342">
              <w:rPr>
                <w:sz w:val="20"/>
                <w:szCs w:val="20"/>
              </w:rPr>
              <w:t xml:space="preserve"> </w:t>
            </w:r>
            <w:proofErr w:type="spellStart"/>
            <w:r w:rsidRPr="00140342">
              <w:rPr>
                <w:sz w:val="20"/>
                <w:szCs w:val="20"/>
              </w:rPr>
              <w:t>нормаларына</w:t>
            </w:r>
            <w:proofErr w:type="spellEnd"/>
            <w:r w:rsidRPr="00140342">
              <w:rPr>
                <w:sz w:val="20"/>
                <w:szCs w:val="20"/>
              </w:rPr>
              <w:t xml:space="preserve"> </w:t>
            </w:r>
            <w:proofErr w:type="spellStart"/>
            <w:r w:rsidRPr="00140342">
              <w:rPr>
                <w:sz w:val="20"/>
                <w:szCs w:val="20"/>
              </w:rPr>
              <w:t>сәйкес</w:t>
            </w:r>
            <w:proofErr w:type="spellEnd"/>
            <w:r w:rsidRPr="00140342">
              <w:rPr>
                <w:sz w:val="20"/>
                <w:szCs w:val="20"/>
              </w:rPr>
              <w:t xml:space="preserve"> </w:t>
            </w:r>
            <w:proofErr w:type="spellStart"/>
            <w:r w:rsidRPr="00140342">
              <w:rPr>
                <w:sz w:val="20"/>
                <w:szCs w:val="20"/>
              </w:rPr>
              <w:t>біліктілік</w:t>
            </w:r>
            <w:proofErr w:type="spellEnd"/>
            <w:r w:rsidRPr="00140342">
              <w:rPr>
                <w:sz w:val="20"/>
                <w:szCs w:val="20"/>
              </w:rPr>
              <w:t xml:space="preserve"> </w:t>
            </w:r>
            <w:proofErr w:type="spellStart"/>
            <w:r w:rsidRPr="00140342">
              <w:rPr>
                <w:sz w:val="20"/>
                <w:szCs w:val="20"/>
              </w:rPr>
              <w:t>талаптарын</w:t>
            </w:r>
            <w:proofErr w:type="spellEnd"/>
            <w:r w:rsidRPr="00140342">
              <w:rPr>
                <w:sz w:val="20"/>
                <w:szCs w:val="20"/>
              </w:rPr>
              <w:t xml:space="preserve"> </w:t>
            </w:r>
            <w:proofErr w:type="spellStart"/>
            <w:r w:rsidRPr="00140342">
              <w:rPr>
                <w:sz w:val="20"/>
                <w:szCs w:val="20"/>
              </w:rPr>
              <w:t>белгілейді</w:t>
            </w:r>
            <w:proofErr w:type="spellEnd"/>
            <w:r w:rsidRPr="00140342">
              <w:rPr>
                <w:sz w:val="20"/>
                <w:szCs w:val="20"/>
              </w:rPr>
              <w:t xml:space="preserve"> </w:t>
            </w:r>
            <w:proofErr w:type="spellStart"/>
            <w:r w:rsidRPr="00140342">
              <w:rPr>
                <w:sz w:val="20"/>
                <w:szCs w:val="20"/>
              </w:rPr>
              <w:t>және</w:t>
            </w:r>
            <w:proofErr w:type="spellEnd"/>
            <w:r w:rsidRPr="00140342">
              <w:rPr>
                <w:sz w:val="20"/>
                <w:szCs w:val="20"/>
              </w:rPr>
              <w:t xml:space="preserve"> </w:t>
            </w:r>
            <w:proofErr w:type="spellStart"/>
            <w:r w:rsidRPr="00140342">
              <w:rPr>
                <w:sz w:val="20"/>
                <w:szCs w:val="20"/>
              </w:rPr>
              <w:t>реттелетін</w:t>
            </w:r>
            <w:proofErr w:type="spellEnd"/>
            <w:r w:rsidRPr="00140342">
              <w:rPr>
                <w:sz w:val="20"/>
                <w:szCs w:val="20"/>
              </w:rPr>
              <w:t xml:space="preserve"> </w:t>
            </w:r>
            <w:proofErr w:type="spellStart"/>
            <w:r w:rsidRPr="00140342">
              <w:rPr>
                <w:sz w:val="20"/>
                <w:szCs w:val="20"/>
              </w:rPr>
              <w:t>кәсіптер</w:t>
            </w:r>
            <w:proofErr w:type="spellEnd"/>
            <w:r w:rsidRPr="00140342">
              <w:rPr>
                <w:sz w:val="20"/>
                <w:szCs w:val="20"/>
              </w:rPr>
              <w:t xml:space="preserve"> </w:t>
            </w:r>
            <w:proofErr w:type="spellStart"/>
            <w:r w:rsidRPr="00140342">
              <w:rPr>
                <w:sz w:val="20"/>
                <w:szCs w:val="20"/>
              </w:rPr>
              <w:t>бойынша</w:t>
            </w:r>
            <w:proofErr w:type="spellEnd"/>
            <w:r w:rsidRPr="00140342">
              <w:rPr>
                <w:sz w:val="20"/>
                <w:szCs w:val="20"/>
              </w:rPr>
              <w:t xml:space="preserve"> </w:t>
            </w:r>
            <w:proofErr w:type="spellStart"/>
            <w:r w:rsidRPr="00140342">
              <w:rPr>
                <w:sz w:val="20"/>
                <w:szCs w:val="20"/>
              </w:rPr>
              <w:t>біліктілікті</w:t>
            </w:r>
            <w:proofErr w:type="spellEnd"/>
            <w:r w:rsidRPr="00140342">
              <w:rPr>
                <w:sz w:val="20"/>
                <w:szCs w:val="20"/>
              </w:rPr>
              <w:t xml:space="preserve"> </w:t>
            </w:r>
            <w:proofErr w:type="spellStart"/>
            <w:r w:rsidRPr="00140342">
              <w:rPr>
                <w:sz w:val="20"/>
                <w:szCs w:val="20"/>
              </w:rPr>
              <w:t>тану</w:t>
            </w:r>
            <w:proofErr w:type="spellEnd"/>
            <w:r w:rsidRPr="00140342">
              <w:rPr>
                <w:sz w:val="20"/>
                <w:szCs w:val="20"/>
              </w:rPr>
              <w:t xml:space="preserve"> </w:t>
            </w:r>
            <w:proofErr w:type="spellStart"/>
            <w:r w:rsidRPr="00140342">
              <w:rPr>
                <w:sz w:val="20"/>
                <w:szCs w:val="20"/>
              </w:rPr>
              <w:t>тәртібін</w:t>
            </w:r>
            <w:proofErr w:type="spellEnd"/>
            <w:r w:rsidRPr="00140342">
              <w:rPr>
                <w:sz w:val="20"/>
                <w:szCs w:val="20"/>
              </w:rPr>
              <w:t xml:space="preserve"> </w:t>
            </w:r>
            <w:proofErr w:type="spellStart"/>
            <w:r w:rsidRPr="00140342">
              <w:rPr>
                <w:sz w:val="20"/>
                <w:szCs w:val="20"/>
              </w:rPr>
              <w:t>анықтайды</w:t>
            </w:r>
            <w:proofErr w:type="spellEnd"/>
            <w:r w:rsidRPr="00140342">
              <w:rPr>
                <w:sz w:val="20"/>
                <w:szCs w:val="20"/>
              </w:rPr>
              <w:t>:</w:t>
            </w:r>
          </w:p>
          <w:p w14:paraId="39E84EF7" w14:textId="16D2CB93" w:rsidR="00140342" w:rsidRPr="00140342" w:rsidRDefault="00140342" w:rsidP="00140342">
            <w:pPr>
              <w:jc w:val="both"/>
              <w:rPr>
                <w:sz w:val="20"/>
                <w:szCs w:val="20"/>
              </w:rPr>
            </w:pPr>
            <w:r w:rsidRPr="00140342">
              <w:rPr>
                <w:sz w:val="20"/>
                <w:szCs w:val="20"/>
              </w:rPr>
              <w:t xml:space="preserve">1. </w:t>
            </w:r>
            <w:r w:rsidR="008070E9">
              <w:rPr>
                <w:sz w:val="20"/>
                <w:szCs w:val="20"/>
              </w:rPr>
              <w:t>«</w:t>
            </w:r>
            <w:proofErr w:type="spellStart"/>
            <w:r w:rsidRPr="00140342">
              <w:rPr>
                <w:sz w:val="20"/>
                <w:szCs w:val="20"/>
              </w:rPr>
              <w:t>Халық</w:t>
            </w:r>
            <w:proofErr w:type="spellEnd"/>
            <w:r w:rsidRPr="00140342">
              <w:rPr>
                <w:sz w:val="20"/>
                <w:szCs w:val="20"/>
              </w:rPr>
              <w:t xml:space="preserve"> </w:t>
            </w:r>
            <w:proofErr w:type="spellStart"/>
            <w:r w:rsidRPr="00140342">
              <w:rPr>
                <w:sz w:val="20"/>
                <w:szCs w:val="20"/>
              </w:rPr>
              <w:t>денсаулығы</w:t>
            </w:r>
            <w:proofErr w:type="spellEnd"/>
            <w:r w:rsidRPr="00140342">
              <w:rPr>
                <w:sz w:val="20"/>
                <w:szCs w:val="20"/>
              </w:rPr>
              <w:t xml:space="preserve"> </w:t>
            </w:r>
            <w:proofErr w:type="spellStart"/>
            <w:r w:rsidRPr="00140342">
              <w:rPr>
                <w:sz w:val="20"/>
                <w:szCs w:val="20"/>
              </w:rPr>
              <w:t>және</w:t>
            </w:r>
            <w:proofErr w:type="spellEnd"/>
            <w:r w:rsidRPr="00140342">
              <w:rPr>
                <w:sz w:val="20"/>
                <w:szCs w:val="20"/>
              </w:rPr>
              <w:t xml:space="preserve"> </w:t>
            </w:r>
            <w:proofErr w:type="spellStart"/>
            <w:r w:rsidRPr="00140342">
              <w:rPr>
                <w:sz w:val="20"/>
                <w:szCs w:val="20"/>
              </w:rPr>
              <w:t>денсаулық</w:t>
            </w:r>
            <w:proofErr w:type="spellEnd"/>
            <w:r w:rsidRPr="00140342">
              <w:rPr>
                <w:sz w:val="20"/>
                <w:szCs w:val="20"/>
              </w:rPr>
              <w:t xml:space="preserve"> </w:t>
            </w:r>
            <w:proofErr w:type="spellStart"/>
            <w:r w:rsidRPr="00140342">
              <w:rPr>
                <w:sz w:val="20"/>
                <w:szCs w:val="20"/>
              </w:rPr>
              <w:t>сақтау</w:t>
            </w:r>
            <w:proofErr w:type="spellEnd"/>
            <w:r w:rsidRPr="00140342">
              <w:rPr>
                <w:sz w:val="20"/>
                <w:szCs w:val="20"/>
              </w:rPr>
              <w:t xml:space="preserve"> </w:t>
            </w:r>
            <w:proofErr w:type="spellStart"/>
            <w:r w:rsidRPr="00140342">
              <w:rPr>
                <w:sz w:val="20"/>
                <w:szCs w:val="20"/>
              </w:rPr>
              <w:t>жүйесі</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2020 </w:t>
            </w:r>
            <w:proofErr w:type="spellStart"/>
            <w:r w:rsidRPr="00140342">
              <w:rPr>
                <w:sz w:val="20"/>
                <w:szCs w:val="20"/>
              </w:rPr>
              <w:t>жылғы</w:t>
            </w:r>
            <w:proofErr w:type="spellEnd"/>
            <w:r w:rsidRPr="00140342">
              <w:rPr>
                <w:sz w:val="20"/>
                <w:szCs w:val="20"/>
              </w:rPr>
              <w:t xml:space="preserve"> 7 </w:t>
            </w:r>
            <w:proofErr w:type="spellStart"/>
            <w:r w:rsidRPr="00140342">
              <w:rPr>
                <w:sz w:val="20"/>
                <w:szCs w:val="20"/>
              </w:rPr>
              <w:t>шілдедегі</w:t>
            </w:r>
            <w:proofErr w:type="spellEnd"/>
            <w:r w:rsidRPr="00140342">
              <w:rPr>
                <w:sz w:val="20"/>
                <w:szCs w:val="20"/>
              </w:rPr>
              <w:t xml:space="preserve"> </w:t>
            </w:r>
            <w:proofErr w:type="spellStart"/>
            <w:r w:rsidRPr="00140342">
              <w:rPr>
                <w:sz w:val="20"/>
                <w:szCs w:val="20"/>
              </w:rPr>
              <w:t>кодексі</w:t>
            </w:r>
            <w:proofErr w:type="spellEnd"/>
            <w:r w:rsidRPr="00140342">
              <w:rPr>
                <w:sz w:val="20"/>
                <w:szCs w:val="20"/>
              </w:rPr>
              <w:t>;</w:t>
            </w:r>
          </w:p>
          <w:p w14:paraId="202A1CB8" w14:textId="34DA21C5" w:rsidR="00140342" w:rsidRPr="00140342" w:rsidRDefault="00140342" w:rsidP="00140342">
            <w:pPr>
              <w:jc w:val="both"/>
              <w:rPr>
                <w:sz w:val="20"/>
                <w:szCs w:val="20"/>
              </w:rPr>
            </w:pPr>
            <w:r w:rsidRPr="00140342">
              <w:rPr>
                <w:sz w:val="20"/>
                <w:szCs w:val="20"/>
              </w:rPr>
              <w:t xml:space="preserve">2. </w:t>
            </w:r>
            <w:r w:rsidR="008070E9">
              <w:rPr>
                <w:sz w:val="20"/>
                <w:szCs w:val="20"/>
              </w:rPr>
              <w:t>«</w:t>
            </w:r>
            <w:r w:rsidRPr="00140342">
              <w:rPr>
                <w:sz w:val="20"/>
                <w:szCs w:val="20"/>
              </w:rPr>
              <w:t xml:space="preserve">Нотариат </w:t>
            </w:r>
            <w:proofErr w:type="spellStart"/>
            <w:r w:rsidRPr="00140342">
              <w:rPr>
                <w:sz w:val="20"/>
                <w:szCs w:val="20"/>
              </w:rPr>
              <w:t>туралы</w:t>
            </w:r>
            <w:proofErr w:type="spellEnd"/>
            <w:r w:rsidR="008070E9">
              <w:rPr>
                <w:sz w:val="20"/>
                <w:szCs w:val="20"/>
              </w:rPr>
              <w:t>»</w:t>
            </w:r>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1997 </w:t>
            </w:r>
            <w:proofErr w:type="spellStart"/>
            <w:r w:rsidRPr="00140342">
              <w:rPr>
                <w:sz w:val="20"/>
                <w:szCs w:val="20"/>
              </w:rPr>
              <w:t>жылғы</w:t>
            </w:r>
            <w:proofErr w:type="spellEnd"/>
            <w:r w:rsidRPr="00140342">
              <w:rPr>
                <w:sz w:val="20"/>
                <w:szCs w:val="20"/>
              </w:rPr>
              <w:t xml:space="preserve"> 14 </w:t>
            </w:r>
            <w:proofErr w:type="spellStart"/>
            <w:r w:rsidRPr="00140342">
              <w:rPr>
                <w:sz w:val="20"/>
                <w:szCs w:val="20"/>
              </w:rPr>
              <w:t>шілдедегі</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0A9C8129" w14:textId="06AA2A06" w:rsidR="00140342" w:rsidRPr="00140342" w:rsidRDefault="00140342" w:rsidP="00140342">
            <w:pPr>
              <w:jc w:val="both"/>
              <w:rPr>
                <w:sz w:val="20"/>
                <w:szCs w:val="20"/>
              </w:rPr>
            </w:pPr>
            <w:r w:rsidRPr="00140342">
              <w:rPr>
                <w:sz w:val="20"/>
                <w:szCs w:val="20"/>
              </w:rPr>
              <w:t xml:space="preserve">3. </w:t>
            </w:r>
            <w:r w:rsidR="008070E9">
              <w:rPr>
                <w:sz w:val="20"/>
                <w:szCs w:val="20"/>
              </w:rPr>
              <w:t>«</w:t>
            </w:r>
            <w:proofErr w:type="spellStart"/>
            <w:r w:rsidRPr="00140342">
              <w:rPr>
                <w:sz w:val="20"/>
                <w:szCs w:val="20"/>
              </w:rPr>
              <w:t>Аудиторлық</w:t>
            </w:r>
            <w:proofErr w:type="spellEnd"/>
            <w:r w:rsidRPr="00140342">
              <w:rPr>
                <w:sz w:val="20"/>
                <w:szCs w:val="20"/>
              </w:rPr>
              <w:t xml:space="preserve"> </w:t>
            </w:r>
            <w:proofErr w:type="spellStart"/>
            <w:r w:rsidRPr="00140342">
              <w:rPr>
                <w:sz w:val="20"/>
                <w:szCs w:val="20"/>
              </w:rPr>
              <w:t>қызмет</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1998 </w:t>
            </w:r>
            <w:proofErr w:type="spellStart"/>
            <w:r w:rsidRPr="00140342">
              <w:rPr>
                <w:sz w:val="20"/>
                <w:szCs w:val="20"/>
              </w:rPr>
              <w:t>жылғы</w:t>
            </w:r>
            <w:proofErr w:type="spellEnd"/>
            <w:r w:rsidRPr="00140342">
              <w:rPr>
                <w:sz w:val="20"/>
                <w:szCs w:val="20"/>
              </w:rPr>
              <w:t xml:space="preserve"> 20 </w:t>
            </w:r>
            <w:proofErr w:type="spellStart"/>
            <w:r w:rsidRPr="00140342">
              <w:rPr>
                <w:sz w:val="20"/>
                <w:szCs w:val="20"/>
              </w:rPr>
              <w:t>қарашадағы</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3113ABDB" w14:textId="322AD6DC" w:rsidR="00140342" w:rsidRPr="00140342" w:rsidRDefault="00140342" w:rsidP="00140342">
            <w:pPr>
              <w:jc w:val="both"/>
              <w:rPr>
                <w:sz w:val="20"/>
                <w:szCs w:val="20"/>
              </w:rPr>
            </w:pPr>
            <w:r w:rsidRPr="00140342">
              <w:rPr>
                <w:sz w:val="20"/>
                <w:szCs w:val="20"/>
              </w:rPr>
              <w:t xml:space="preserve">4. </w:t>
            </w:r>
            <w:r w:rsidR="008070E9">
              <w:rPr>
                <w:sz w:val="20"/>
                <w:szCs w:val="20"/>
              </w:rPr>
              <w:t>«</w:t>
            </w:r>
            <w:proofErr w:type="spellStart"/>
            <w:r w:rsidRPr="00140342">
              <w:rPr>
                <w:sz w:val="20"/>
                <w:szCs w:val="20"/>
              </w:rPr>
              <w:t>Селекциялық</w:t>
            </w:r>
            <w:proofErr w:type="spellEnd"/>
            <w:r w:rsidRPr="00140342">
              <w:rPr>
                <w:sz w:val="20"/>
                <w:szCs w:val="20"/>
              </w:rPr>
              <w:t xml:space="preserve"> </w:t>
            </w:r>
            <w:proofErr w:type="spellStart"/>
            <w:r w:rsidRPr="00140342">
              <w:rPr>
                <w:sz w:val="20"/>
                <w:szCs w:val="20"/>
              </w:rPr>
              <w:t>жетістіктерді</w:t>
            </w:r>
            <w:proofErr w:type="spellEnd"/>
            <w:r w:rsidRPr="00140342">
              <w:rPr>
                <w:sz w:val="20"/>
                <w:szCs w:val="20"/>
              </w:rPr>
              <w:t xml:space="preserve"> </w:t>
            </w:r>
            <w:proofErr w:type="spellStart"/>
            <w:r w:rsidRPr="00140342">
              <w:rPr>
                <w:sz w:val="20"/>
                <w:szCs w:val="20"/>
              </w:rPr>
              <w:t>қорғау</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1999 </w:t>
            </w:r>
            <w:proofErr w:type="spellStart"/>
            <w:r w:rsidRPr="00140342">
              <w:rPr>
                <w:sz w:val="20"/>
                <w:szCs w:val="20"/>
              </w:rPr>
              <w:t>жылғы</w:t>
            </w:r>
            <w:proofErr w:type="spellEnd"/>
            <w:r w:rsidRPr="00140342">
              <w:rPr>
                <w:sz w:val="20"/>
                <w:szCs w:val="20"/>
              </w:rPr>
              <w:t xml:space="preserve"> 13 </w:t>
            </w:r>
            <w:proofErr w:type="spellStart"/>
            <w:r w:rsidRPr="00140342">
              <w:rPr>
                <w:sz w:val="20"/>
                <w:szCs w:val="20"/>
              </w:rPr>
              <w:t>шілдедегі</w:t>
            </w:r>
            <w:proofErr w:type="spellEnd"/>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5AB4BF9B" w14:textId="028EB0F5" w:rsidR="00140342" w:rsidRPr="00140342" w:rsidRDefault="00140342" w:rsidP="00140342">
            <w:pPr>
              <w:jc w:val="both"/>
              <w:rPr>
                <w:sz w:val="20"/>
                <w:szCs w:val="20"/>
              </w:rPr>
            </w:pPr>
            <w:r w:rsidRPr="00140342">
              <w:rPr>
                <w:sz w:val="20"/>
                <w:szCs w:val="20"/>
              </w:rPr>
              <w:t xml:space="preserve">5. </w:t>
            </w:r>
            <w:r w:rsidR="008070E9">
              <w:rPr>
                <w:sz w:val="20"/>
                <w:szCs w:val="20"/>
              </w:rPr>
              <w:t>«</w:t>
            </w:r>
            <w:proofErr w:type="spellStart"/>
            <w:r w:rsidRPr="00140342">
              <w:rPr>
                <w:sz w:val="20"/>
                <w:szCs w:val="20"/>
              </w:rPr>
              <w:t>Сақтандыру</w:t>
            </w:r>
            <w:proofErr w:type="spellEnd"/>
            <w:r w:rsidRPr="00140342">
              <w:rPr>
                <w:sz w:val="20"/>
                <w:szCs w:val="20"/>
              </w:rPr>
              <w:t xml:space="preserve"> </w:t>
            </w:r>
            <w:proofErr w:type="spellStart"/>
            <w:r w:rsidRPr="00140342">
              <w:rPr>
                <w:sz w:val="20"/>
                <w:szCs w:val="20"/>
              </w:rPr>
              <w:t>қызметі</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2000 </w:t>
            </w:r>
            <w:proofErr w:type="spellStart"/>
            <w:r w:rsidRPr="00140342">
              <w:rPr>
                <w:sz w:val="20"/>
                <w:szCs w:val="20"/>
              </w:rPr>
              <w:t>жылғы</w:t>
            </w:r>
            <w:proofErr w:type="spellEnd"/>
            <w:r w:rsidRPr="00140342">
              <w:rPr>
                <w:sz w:val="20"/>
                <w:szCs w:val="20"/>
              </w:rPr>
              <w:t xml:space="preserve"> 18 </w:t>
            </w:r>
            <w:proofErr w:type="spellStart"/>
            <w:r w:rsidRPr="00140342">
              <w:rPr>
                <w:sz w:val="20"/>
                <w:szCs w:val="20"/>
              </w:rPr>
              <w:t>желтоқсандағы</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63278F59" w14:textId="0EC62977" w:rsidR="00140342" w:rsidRPr="00140342" w:rsidRDefault="00140342" w:rsidP="00140342">
            <w:pPr>
              <w:jc w:val="both"/>
              <w:rPr>
                <w:sz w:val="20"/>
                <w:szCs w:val="20"/>
              </w:rPr>
            </w:pPr>
            <w:r w:rsidRPr="00140342">
              <w:rPr>
                <w:sz w:val="20"/>
                <w:szCs w:val="20"/>
              </w:rPr>
              <w:t xml:space="preserve">6. </w:t>
            </w:r>
            <w:r w:rsidR="008070E9">
              <w:rPr>
                <w:sz w:val="20"/>
                <w:szCs w:val="20"/>
              </w:rPr>
              <w:t>«</w:t>
            </w:r>
            <w:proofErr w:type="spellStart"/>
            <w:r w:rsidRPr="00140342">
              <w:rPr>
                <w:sz w:val="20"/>
                <w:szCs w:val="20"/>
              </w:rPr>
              <w:t>Бухгалтерлік</w:t>
            </w:r>
            <w:proofErr w:type="spellEnd"/>
            <w:r w:rsidRPr="00140342">
              <w:rPr>
                <w:sz w:val="20"/>
                <w:szCs w:val="20"/>
              </w:rPr>
              <w:t xml:space="preserve"> </w:t>
            </w:r>
            <w:proofErr w:type="spellStart"/>
            <w:r w:rsidRPr="00140342">
              <w:rPr>
                <w:sz w:val="20"/>
                <w:szCs w:val="20"/>
              </w:rPr>
              <w:t>есеп</w:t>
            </w:r>
            <w:proofErr w:type="spellEnd"/>
            <w:r w:rsidRPr="00140342">
              <w:rPr>
                <w:sz w:val="20"/>
                <w:szCs w:val="20"/>
              </w:rPr>
              <w:t xml:space="preserve"> </w:t>
            </w:r>
            <w:proofErr w:type="spellStart"/>
            <w:r w:rsidRPr="00140342">
              <w:rPr>
                <w:sz w:val="20"/>
                <w:szCs w:val="20"/>
              </w:rPr>
              <w:t>және</w:t>
            </w:r>
            <w:proofErr w:type="spellEnd"/>
            <w:r w:rsidRPr="00140342">
              <w:rPr>
                <w:sz w:val="20"/>
                <w:szCs w:val="20"/>
              </w:rPr>
              <w:t xml:space="preserve"> </w:t>
            </w:r>
            <w:proofErr w:type="spellStart"/>
            <w:r w:rsidRPr="00140342">
              <w:rPr>
                <w:sz w:val="20"/>
                <w:szCs w:val="20"/>
              </w:rPr>
              <w:t>қаржылық</w:t>
            </w:r>
            <w:proofErr w:type="spellEnd"/>
            <w:r w:rsidRPr="00140342">
              <w:rPr>
                <w:sz w:val="20"/>
                <w:szCs w:val="20"/>
              </w:rPr>
              <w:t xml:space="preserve"> </w:t>
            </w:r>
            <w:proofErr w:type="spellStart"/>
            <w:r w:rsidRPr="00140342">
              <w:rPr>
                <w:sz w:val="20"/>
                <w:szCs w:val="20"/>
              </w:rPr>
              <w:t>есептілік</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2007 </w:t>
            </w:r>
            <w:proofErr w:type="spellStart"/>
            <w:r w:rsidRPr="00140342">
              <w:rPr>
                <w:sz w:val="20"/>
                <w:szCs w:val="20"/>
              </w:rPr>
              <w:t>жылғы</w:t>
            </w:r>
            <w:proofErr w:type="spellEnd"/>
            <w:r w:rsidRPr="00140342">
              <w:rPr>
                <w:sz w:val="20"/>
                <w:szCs w:val="20"/>
              </w:rPr>
              <w:t xml:space="preserve"> 28 </w:t>
            </w:r>
            <w:proofErr w:type="spellStart"/>
            <w:r w:rsidRPr="00140342">
              <w:rPr>
                <w:sz w:val="20"/>
                <w:szCs w:val="20"/>
              </w:rPr>
              <w:t>ақпандағы</w:t>
            </w:r>
            <w:proofErr w:type="spellEnd"/>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7FB334B3" w14:textId="303A9E1C" w:rsidR="00140342" w:rsidRPr="00140342" w:rsidRDefault="00140342" w:rsidP="00140342">
            <w:pPr>
              <w:jc w:val="both"/>
              <w:rPr>
                <w:sz w:val="20"/>
                <w:szCs w:val="20"/>
              </w:rPr>
            </w:pPr>
            <w:r w:rsidRPr="00140342">
              <w:rPr>
                <w:sz w:val="20"/>
                <w:szCs w:val="20"/>
              </w:rPr>
              <w:t xml:space="preserve">7. </w:t>
            </w:r>
            <w:r w:rsidR="008070E9">
              <w:rPr>
                <w:sz w:val="20"/>
                <w:szCs w:val="20"/>
              </w:rPr>
              <w:t>«</w:t>
            </w:r>
            <w:proofErr w:type="spellStart"/>
            <w:r w:rsidRPr="00140342">
              <w:rPr>
                <w:sz w:val="20"/>
                <w:szCs w:val="20"/>
              </w:rPr>
              <w:t>Білім</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2007 </w:t>
            </w:r>
            <w:proofErr w:type="spellStart"/>
            <w:r w:rsidRPr="00140342">
              <w:rPr>
                <w:sz w:val="20"/>
                <w:szCs w:val="20"/>
              </w:rPr>
              <w:t>жылғы</w:t>
            </w:r>
            <w:proofErr w:type="spellEnd"/>
            <w:r w:rsidRPr="00140342">
              <w:rPr>
                <w:sz w:val="20"/>
                <w:szCs w:val="20"/>
              </w:rPr>
              <w:t xml:space="preserve"> 27 </w:t>
            </w:r>
            <w:proofErr w:type="spellStart"/>
            <w:r w:rsidRPr="00140342">
              <w:rPr>
                <w:sz w:val="20"/>
                <w:szCs w:val="20"/>
              </w:rPr>
              <w:t>шілдедегі</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18F9C266" w14:textId="4696D378" w:rsidR="00140342" w:rsidRPr="00140342" w:rsidRDefault="00140342" w:rsidP="00140342">
            <w:pPr>
              <w:jc w:val="both"/>
              <w:rPr>
                <w:sz w:val="20"/>
                <w:szCs w:val="20"/>
              </w:rPr>
            </w:pPr>
            <w:r w:rsidRPr="00140342">
              <w:rPr>
                <w:sz w:val="20"/>
                <w:szCs w:val="20"/>
              </w:rPr>
              <w:t xml:space="preserve">8. </w:t>
            </w:r>
            <w:r w:rsidR="008070E9">
              <w:rPr>
                <w:sz w:val="20"/>
                <w:szCs w:val="20"/>
              </w:rPr>
              <w:t>«</w:t>
            </w:r>
            <w:proofErr w:type="spellStart"/>
            <w:r w:rsidRPr="00140342">
              <w:rPr>
                <w:sz w:val="20"/>
                <w:szCs w:val="20"/>
              </w:rPr>
              <w:t>Арнаулы</w:t>
            </w:r>
            <w:proofErr w:type="spellEnd"/>
            <w:r w:rsidRPr="00140342">
              <w:rPr>
                <w:sz w:val="20"/>
                <w:szCs w:val="20"/>
              </w:rPr>
              <w:t xml:space="preserve"> </w:t>
            </w:r>
            <w:proofErr w:type="spellStart"/>
            <w:r w:rsidRPr="00140342">
              <w:rPr>
                <w:sz w:val="20"/>
                <w:szCs w:val="20"/>
              </w:rPr>
              <w:t>әлеуметтік</w:t>
            </w:r>
            <w:proofErr w:type="spellEnd"/>
            <w:r w:rsidRPr="00140342">
              <w:rPr>
                <w:sz w:val="20"/>
                <w:szCs w:val="20"/>
              </w:rPr>
              <w:t xml:space="preserve"> </w:t>
            </w:r>
            <w:proofErr w:type="spellStart"/>
            <w:r w:rsidRPr="00140342">
              <w:rPr>
                <w:sz w:val="20"/>
                <w:szCs w:val="20"/>
              </w:rPr>
              <w:t>қызметтер</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2008 </w:t>
            </w:r>
            <w:proofErr w:type="spellStart"/>
            <w:r w:rsidRPr="00140342">
              <w:rPr>
                <w:sz w:val="20"/>
                <w:szCs w:val="20"/>
              </w:rPr>
              <w:t>жылғы</w:t>
            </w:r>
            <w:proofErr w:type="spellEnd"/>
            <w:r w:rsidRPr="00140342">
              <w:rPr>
                <w:sz w:val="20"/>
                <w:szCs w:val="20"/>
              </w:rPr>
              <w:t xml:space="preserve"> 29 </w:t>
            </w:r>
            <w:proofErr w:type="spellStart"/>
            <w:r w:rsidRPr="00140342">
              <w:rPr>
                <w:sz w:val="20"/>
                <w:szCs w:val="20"/>
              </w:rPr>
              <w:t>желтоқсандағы</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40A370D6" w14:textId="22DAB050" w:rsidR="00140342" w:rsidRPr="00140342" w:rsidRDefault="00140342" w:rsidP="00140342">
            <w:pPr>
              <w:jc w:val="both"/>
              <w:rPr>
                <w:sz w:val="20"/>
                <w:szCs w:val="20"/>
              </w:rPr>
            </w:pPr>
            <w:r w:rsidRPr="00140342">
              <w:rPr>
                <w:sz w:val="20"/>
                <w:szCs w:val="20"/>
              </w:rPr>
              <w:t xml:space="preserve">9. </w:t>
            </w:r>
            <w:r w:rsidR="008070E9">
              <w:rPr>
                <w:sz w:val="20"/>
                <w:szCs w:val="20"/>
              </w:rPr>
              <w:t>«</w:t>
            </w:r>
            <w:proofErr w:type="spellStart"/>
            <w:r w:rsidRPr="00140342">
              <w:rPr>
                <w:sz w:val="20"/>
                <w:szCs w:val="20"/>
              </w:rPr>
              <w:t>Атқарушылық</w:t>
            </w:r>
            <w:proofErr w:type="spellEnd"/>
            <w:r w:rsidRPr="00140342">
              <w:rPr>
                <w:sz w:val="20"/>
                <w:szCs w:val="20"/>
              </w:rPr>
              <w:t xml:space="preserve"> </w:t>
            </w:r>
            <w:proofErr w:type="spellStart"/>
            <w:r w:rsidRPr="00140342">
              <w:rPr>
                <w:sz w:val="20"/>
                <w:szCs w:val="20"/>
              </w:rPr>
              <w:t>іс</w:t>
            </w:r>
            <w:proofErr w:type="spellEnd"/>
            <w:r w:rsidRPr="00140342">
              <w:rPr>
                <w:sz w:val="20"/>
                <w:szCs w:val="20"/>
              </w:rPr>
              <w:t xml:space="preserve"> </w:t>
            </w:r>
            <w:proofErr w:type="spellStart"/>
            <w:r w:rsidRPr="00140342">
              <w:rPr>
                <w:sz w:val="20"/>
                <w:szCs w:val="20"/>
              </w:rPr>
              <w:t>жүргізу</w:t>
            </w:r>
            <w:proofErr w:type="spellEnd"/>
            <w:r w:rsidRPr="00140342">
              <w:rPr>
                <w:sz w:val="20"/>
                <w:szCs w:val="20"/>
              </w:rPr>
              <w:t xml:space="preserve"> </w:t>
            </w:r>
            <w:proofErr w:type="spellStart"/>
            <w:r w:rsidRPr="00140342">
              <w:rPr>
                <w:sz w:val="20"/>
                <w:szCs w:val="20"/>
              </w:rPr>
              <w:t>және</w:t>
            </w:r>
            <w:proofErr w:type="spellEnd"/>
            <w:r w:rsidRPr="00140342">
              <w:rPr>
                <w:sz w:val="20"/>
                <w:szCs w:val="20"/>
              </w:rPr>
              <w:t xml:space="preserve"> сот </w:t>
            </w:r>
            <w:proofErr w:type="spellStart"/>
            <w:r w:rsidRPr="00140342">
              <w:rPr>
                <w:sz w:val="20"/>
                <w:szCs w:val="20"/>
              </w:rPr>
              <w:t>орындаушыларының</w:t>
            </w:r>
            <w:proofErr w:type="spellEnd"/>
            <w:r w:rsidRPr="00140342">
              <w:rPr>
                <w:sz w:val="20"/>
                <w:szCs w:val="20"/>
              </w:rPr>
              <w:t xml:space="preserve"> </w:t>
            </w:r>
            <w:proofErr w:type="spellStart"/>
            <w:r w:rsidRPr="00140342">
              <w:rPr>
                <w:sz w:val="20"/>
                <w:szCs w:val="20"/>
              </w:rPr>
              <w:t>мәртебесі</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2010 </w:t>
            </w:r>
            <w:proofErr w:type="spellStart"/>
            <w:r w:rsidRPr="00140342">
              <w:rPr>
                <w:sz w:val="20"/>
                <w:szCs w:val="20"/>
              </w:rPr>
              <w:t>жылғы</w:t>
            </w:r>
            <w:proofErr w:type="spellEnd"/>
            <w:r w:rsidRPr="00140342">
              <w:rPr>
                <w:sz w:val="20"/>
                <w:szCs w:val="20"/>
              </w:rPr>
              <w:t xml:space="preserve"> 2 </w:t>
            </w:r>
            <w:proofErr w:type="spellStart"/>
            <w:r w:rsidRPr="00140342">
              <w:rPr>
                <w:sz w:val="20"/>
                <w:szCs w:val="20"/>
              </w:rPr>
              <w:t>сәуірдегі</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592C9AE8" w14:textId="369D2F33" w:rsidR="00140342" w:rsidRPr="00140342" w:rsidRDefault="00140342" w:rsidP="00140342">
            <w:pPr>
              <w:jc w:val="both"/>
              <w:rPr>
                <w:sz w:val="20"/>
                <w:szCs w:val="20"/>
              </w:rPr>
            </w:pPr>
            <w:r w:rsidRPr="00140342">
              <w:rPr>
                <w:sz w:val="20"/>
                <w:szCs w:val="20"/>
              </w:rPr>
              <w:t xml:space="preserve">10. </w:t>
            </w:r>
            <w:r w:rsidR="008070E9">
              <w:rPr>
                <w:sz w:val="20"/>
                <w:szCs w:val="20"/>
              </w:rPr>
              <w:t>«</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w:t>
            </w:r>
            <w:proofErr w:type="spellStart"/>
            <w:r w:rsidRPr="00140342">
              <w:rPr>
                <w:sz w:val="20"/>
                <w:szCs w:val="20"/>
              </w:rPr>
              <w:t>әуе</w:t>
            </w:r>
            <w:proofErr w:type="spellEnd"/>
            <w:r w:rsidRPr="00140342">
              <w:rPr>
                <w:sz w:val="20"/>
                <w:szCs w:val="20"/>
              </w:rPr>
              <w:t xml:space="preserve"> </w:t>
            </w:r>
            <w:proofErr w:type="spellStart"/>
            <w:r w:rsidRPr="00140342">
              <w:rPr>
                <w:sz w:val="20"/>
                <w:szCs w:val="20"/>
              </w:rPr>
              <w:t>кеңістігін</w:t>
            </w:r>
            <w:proofErr w:type="spellEnd"/>
            <w:r w:rsidRPr="00140342">
              <w:rPr>
                <w:sz w:val="20"/>
                <w:szCs w:val="20"/>
              </w:rPr>
              <w:t xml:space="preserve"> </w:t>
            </w:r>
            <w:proofErr w:type="spellStart"/>
            <w:r w:rsidRPr="00140342">
              <w:rPr>
                <w:sz w:val="20"/>
                <w:szCs w:val="20"/>
              </w:rPr>
              <w:t>пайдалану</w:t>
            </w:r>
            <w:proofErr w:type="spellEnd"/>
            <w:r w:rsidRPr="00140342">
              <w:rPr>
                <w:sz w:val="20"/>
                <w:szCs w:val="20"/>
              </w:rPr>
              <w:t xml:space="preserve"> </w:t>
            </w:r>
            <w:proofErr w:type="spellStart"/>
            <w:r w:rsidRPr="00140342">
              <w:rPr>
                <w:sz w:val="20"/>
                <w:szCs w:val="20"/>
              </w:rPr>
              <w:t>және</w:t>
            </w:r>
            <w:proofErr w:type="spellEnd"/>
            <w:r w:rsidRPr="00140342">
              <w:rPr>
                <w:sz w:val="20"/>
                <w:szCs w:val="20"/>
              </w:rPr>
              <w:t xml:space="preserve"> авиация </w:t>
            </w:r>
            <w:proofErr w:type="spellStart"/>
            <w:r w:rsidRPr="00140342">
              <w:rPr>
                <w:sz w:val="20"/>
                <w:szCs w:val="20"/>
              </w:rPr>
              <w:t>қызметі</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2010 </w:t>
            </w:r>
            <w:proofErr w:type="spellStart"/>
            <w:r w:rsidRPr="00140342">
              <w:rPr>
                <w:sz w:val="20"/>
                <w:szCs w:val="20"/>
              </w:rPr>
              <w:t>жылғы</w:t>
            </w:r>
            <w:proofErr w:type="spellEnd"/>
            <w:r w:rsidRPr="00140342">
              <w:rPr>
                <w:sz w:val="20"/>
                <w:szCs w:val="20"/>
              </w:rPr>
              <w:t xml:space="preserve"> 15 </w:t>
            </w:r>
            <w:proofErr w:type="spellStart"/>
            <w:r w:rsidRPr="00140342">
              <w:rPr>
                <w:sz w:val="20"/>
                <w:szCs w:val="20"/>
              </w:rPr>
              <w:t>шілдедегі</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1F3F95F8" w14:textId="2DE8730C" w:rsidR="00140342" w:rsidRPr="00140342" w:rsidRDefault="00140342" w:rsidP="00140342">
            <w:pPr>
              <w:jc w:val="both"/>
              <w:rPr>
                <w:sz w:val="20"/>
                <w:szCs w:val="20"/>
              </w:rPr>
            </w:pPr>
            <w:r w:rsidRPr="00140342">
              <w:rPr>
                <w:sz w:val="20"/>
                <w:szCs w:val="20"/>
              </w:rPr>
              <w:t xml:space="preserve">11. </w:t>
            </w:r>
            <w:r w:rsidR="008070E9">
              <w:rPr>
                <w:sz w:val="20"/>
                <w:szCs w:val="20"/>
              </w:rPr>
              <w:t>«</w:t>
            </w:r>
            <w:r w:rsidRPr="00140342">
              <w:rPr>
                <w:sz w:val="20"/>
                <w:szCs w:val="20"/>
              </w:rPr>
              <w:t xml:space="preserve">Энергия </w:t>
            </w:r>
            <w:proofErr w:type="spellStart"/>
            <w:r w:rsidRPr="00140342">
              <w:rPr>
                <w:sz w:val="20"/>
                <w:szCs w:val="20"/>
              </w:rPr>
              <w:t>үнемдеу</w:t>
            </w:r>
            <w:proofErr w:type="spellEnd"/>
            <w:r w:rsidRPr="00140342">
              <w:rPr>
                <w:sz w:val="20"/>
                <w:szCs w:val="20"/>
              </w:rPr>
              <w:t xml:space="preserve"> </w:t>
            </w:r>
            <w:proofErr w:type="spellStart"/>
            <w:r w:rsidRPr="00140342">
              <w:rPr>
                <w:sz w:val="20"/>
                <w:szCs w:val="20"/>
              </w:rPr>
              <w:t>және</w:t>
            </w:r>
            <w:proofErr w:type="spellEnd"/>
            <w:r w:rsidRPr="00140342">
              <w:rPr>
                <w:sz w:val="20"/>
                <w:szCs w:val="20"/>
              </w:rPr>
              <w:t xml:space="preserve"> энергия </w:t>
            </w:r>
            <w:proofErr w:type="spellStart"/>
            <w:r w:rsidRPr="00140342">
              <w:rPr>
                <w:sz w:val="20"/>
                <w:szCs w:val="20"/>
              </w:rPr>
              <w:t>тиімділігі</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2012 </w:t>
            </w:r>
            <w:proofErr w:type="spellStart"/>
            <w:r w:rsidRPr="00140342">
              <w:rPr>
                <w:sz w:val="20"/>
                <w:szCs w:val="20"/>
              </w:rPr>
              <w:t>жылғы</w:t>
            </w:r>
            <w:proofErr w:type="spellEnd"/>
            <w:r w:rsidRPr="00140342">
              <w:rPr>
                <w:sz w:val="20"/>
                <w:szCs w:val="20"/>
              </w:rPr>
              <w:t xml:space="preserve"> 13 </w:t>
            </w:r>
            <w:proofErr w:type="spellStart"/>
            <w:r w:rsidRPr="00140342">
              <w:rPr>
                <w:sz w:val="20"/>
                <w:szCs w:val="20"/>
              </w:rPr>
              <w:t>қаңтардағы</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6568FCD8" w14:textId="534F22E3" w:rsidR="00140342" w:rsidRPr="00140342" w:rsidRDefault="00140342" w:rsidP="00140342">
            <w:pPr>
              <w:jc w:val="both"/>
              <w:rPr>
                <w:sz w:val="20"/>
                <w:szCs w:val="20"/>
              </w:rPr>
            </w:pPr>
            <w:r w:rsidRPr="00140342">
              <w:rPr>
                <w:sz w:val="20"/>
                <w:szCs w:val="20"/>
              </w:rPr>
              <w:t xml:space="preserve">12. </w:t>
            </w:r>
            <w:r w:rsidR="008070E9">
              <w:rPr>
                <w:sz w:val="20"/>
                <w:szCs w:val="20"/>
              </w:rPr>
              <w:t>«</w:t>
            </w:r>
            <w:proofErr w:type="spellStart"/>
            <w:r w:rsidRPr="00140342">
              <w:rPr>
                <w:sz w:val="20"/>
                <w:szCs w:val="20"/>
              </w:rPr>
              <w:t>Оңалту</w:t>
            </w:r>
            <w:proofErr w:type="spellEnd"/>
            <w:r w:rsidRPr="00140342">
              <w:rPr>
                <w:sz w:val="20"/>
                <w:szCs w:val="20"/>
              </w:rPr>
              <w:t xml:space="preserve"> </w:t>
            </w:r>
            <w:proofErr w:type="spellStart"/>
            <w:r w:rsidRPr="00140342">
              <w:rPr>
                <w:sz w:val="20"/>
                <w:szCs w:val="20"/>
              </w:rPr>
              <w:t>және</w:t>
            </w:r>
            <w:proofErr w:type="spellEnd"/>
            <w:r w:rsidRPr="00140342">
              <w:rPr>
                <w:sz w:val="20"/>
                <w:szCs w:val="20"/>
              </w:rPr>
              <w:t xml:space="preserve"> </w:t>
            </w:r>
            <w:proofErr w:type="spellStart"/>
            <w:r w:rsidRPr="00140342">
              <w:rPr>
                <w:sz w:val="20"/>
                <w:szCs w:val="20"/>
              </w:rPr>
              <w:t>банкроттық</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2014 </w:t>
            </w:r>
            <w:proofErr w:type="spellStart"/>
            <w:r w:rsidRPr="00140342">
              <w:rPr>
                <w:sz w:val="20"/>
                <w:szCs w:val="20"/>
              </w:rPr>
              <w:t>жылғы</w:t>
            </w:r>
            <w:proofErr w:type="spellEnd"/>
            <w:r w:rsidRPr="00140342">
              <w:rPr>
                <w:sz w:val="20"/>
                <w:szCs w:val="20"/>
              </w:rPr>
              <w:t xml:space="preserve"> 7 </w:t>
            </w:r>
            <w:proofErr w:type="spellStart"/>
            <w:r w:rsidRPr="00140342">
              <w:rPr>
                <w:sz w:val="20"/>
                <w:szCs w:val="20"/>
              </w:rPr>
              <w:t>наурыздағы</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07B8DBB0" w14:textId="634CF417" w:rsidR="00140342" w:rsidRPr="00140342" w:rsidRDefault="00140342" w:rsidP="00140342">
            <w:pPr>
              <w:jc w:val="both"/>
              <w:rPr>
                <w:sz w:val="20"/>
                <w:szCs w:val="20"/>
              </w:rPr>
            </w:pPr>
            <w:r w:rsidRPr="00140342">
              <w:rPr>
                <w:sz w:val="20"/>
                <w:szCs w:val="20"/>
              </w:rPr>
              <w:t xml:space="preserve">13. </w:t>
            </w:r>
            <w:r w:rsidR="008070E9">
              <w:rPr>
                <w:sz w:val="20"/>
                <w:szCs w:val="20"/>
              </w:rPr>
              <w:t>«</w:t>
            </w:r>
            <w:proofErr w:type="spellStart"/>
            <w:r w:rsidRPr="00140342">
              <w:rPr>
                <w:sz w:val="20"/>
                <w:szCs w:val="20"/>
              </w:rPr>
              <w:t>Азаматтық</w:t>
            </w:r>
            <w:proofErr w:type="spellEnd"/>
            <w:r w:rsidRPr="00140342">
              <w:rPr>
                <w:sz w:val="20"/>
                <w:szCs w:val="20"/>
              </w:rPr>
              <w:t xml:space="preserve"> </w:t>
            </w:r>
            <w:proofErr w:type="spellStart"/>
            <w:r w:rsidRPr="00140342">
              <w:rPr>
                <w:sz w:val="20"/>
                <w:szCs w:val="20"/>
              </w:rPr>
              <w:t>қорғау</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2014 </w:t>
            </w:r>
            <w:proofErr w:type="spellStart"/>
            <w:r w:rsidRPr="00140342">
              <w:rPr>
                <w:sz w:val="20"/>
                <w:szCs w:val="20"/>
              </w:rPr>
              <w:t>жылғы</w:t>
            </w:r>
            <w:proofErr w:type="spellEnd"/>
            <w:r w:rsidRPr="00140342">
              <w:rPr>
                <w:sz w:val="20"/>
                <w:szCs w:val="20"/>
              </w:rPr>
              <w:t xml:space="preserve"> 11 </w:t>
            </w:r>
            <w:proofErr w:type="spellStart"/>
            <w:r w:rsidRPr="00140342">
              <w:rPr>
                <w:sz w:val="20"/>
                <w:szCs w:val="20"/>
              </w:rPr>
              <w:t>сәуірдегі</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59D0B405" w14:textId="0AB22044" w:rsidR="00140342" w:rsidRPr="00140342" w:rsidRDefault="00140342" w:rsidP="00140342">
            <w:pPr>
              <w:jc w:val="both"/>
              <w:rPr>
                <w:sz w:val="20"/>
                <w:szCs w:val="20"/>
              </w:rPr>
            </w:pPr>
            <w:r w:rsidRPr="00140342">
              <w:rPr>
                <w:sz w:val="20"/>
                <w:szCs w:val="20"/>
              </w:rPr>
              <w:lastRenderedPageBreak/>
              <w:t xml:space="preserve">14. </w:t>
            </w:r>
            <w:r w:rsidR="008070E9">
              <w:rPr>
                <w:sz w:val="20"/>
                <w:szCs w:val="20"/>
              </w:rPr>
              <w:t>«</w:t>
            </w:r>
            <w:proofErr w:type="spellStart"/>
            <w:r w:rsidRPr="00140342">
              <w:rPr>
                <w:sz w:val="20"/>
                <w:szCs w:val="20"/>
              </w:rPr>
              <w:t>Жол</w:t>
            </w:r>
            <w:proofErr w:type="spellEnd"/>
            <w:r w:rsidRPr="00140342">
              <w:rPr>
                <w:sz w:val="20"/>
                <w:szCs w:val="20"/>
              </w:rPr>
              <w:t xml:space="preserve"> </w:t>
            </w:r>
            <w:proofErr w:type="spellStart"/>
            <w:r w:rsidRPr="00140342">
              <w:rPr>
                <w:sz w:val="20"/>
                <w:szCs w:val="20"/>
              </w:rPr>
              <w:t>қозғалысы</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2014 </w:t>
            </w:r>
            <w:proofErr w:type="spellStart"/>
            <w:r w:rsidRPr="00140342">
              <w:rPr>
                <w:sz w:val="20"/>
                <w:szCs w:val="20"/>
              </w:rPr>
              <w:t>жылғы</w:t>
            </w:r>
            <w:proofErr w:type="spellEnd"/>
            <w:r w:rsidRPr="00140342">
              <w:rPr>
                <w:sz w:val="20"/>
                <w:szCs w:val="20"/>
              </w:rPr>
              <w:t xml:space="preserve"> 17 </w:t>
            </w:r>
            <w:proofErr w:type="spellStart"/>
            <w:r w:rsidRPr="00140342">
              <w:rPr>
                <w:sz w:val="20"/>
                <w:szCs w:val="20"/>
              </w:rPr>
              <w:t>сәуірдегі</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36970FCA" w14:textId="04DBF1B8" w:rsidR="00140342" w:rsidRPr="00140342" w:rsidRDefault="00140342" w:rsidP="00140342">
            <w:pPr>
              <w:jc w:val="both"/>
              <w:rPr>
                <w:sz w:val="20"/>
                <w:szCs w:val="20"/>
              </w:rPr>
            </w:pPr>
            <w:r w:rsidRPr="00140342">
              <w:rPr>
                <w:sz w:val="20"/>
                <w:szCs w:val="20"/>
              </w:rPr>
              <w:t xml:space="preserve">15. </w:t>
            </w:r>
            <w:r w:rsidR="008070E9">
              <w:rPr>
                <w:sz w:val="20"/>
                <w:szCs w:val="20"/>
              </w:rPr>
              <w:t>«</w:t>
            </w:r>
            <w:r w:rsidRPr="00140342">
              <w:rPr>
                <w:sz w:val="20"/>
                <w:szCs w:val="20"/>
              </w:rPr>
              <w:t xml:space="preserve">Дене </w:t>
            </w:r>
            <w:proofErr w:type="spellStart"/>
            <w:r w:rsidRPr="00140342">
              <w:rPr>
                <w:sz w:val="20"/>
                <w:szCs w:val="20"/>
              </w:rPr>
              <w:t>шынықтыру</w:t>
            </w:r>
            <w:proofErr w:type="spellEnd"/>
            <w:r w:rsidRPr="00140342">
              <w:rPr>
                <w:sz w:val="20"/>
                <w:szCs w:val="20"/>
              </w:rPr>
              <w:t xml:space="preserve"> </w:t>
            </w:r>
            <w:proofErr w:type="spellStart"/>
            <w:r w:rsidRPr="00140342">
              <w:rPr>
                <w:sz w:val="20"/>
                <w:szCs w:val="20"/>
              </w:rPr>
              <w:t>және</w:t>
            </w:r>
            <w:proofErr w:type="spellEnd"/>
            <w:r w:rsidRPr="00140342">
              <w:rPr>
                <w:sz w:val="20"/>
                <w:szCs w:val="20"/>
              </w:rPr>
              <w:t xml:space="preserve"> спорт </w:t>
            </w:r>
            <w:proofErr w:type="spellStart"/>
            <w:r w:rsidRPr="00140342">
              <w:rPr>
                <w:sz w:val="20"/>
                <w:szCs w:val="20"/>
              </w:rPr>
              <w:t>туралы</w:t>
            </w:r>
            <w:proofErr w:type="spellEnd"/>
            <w:r w:rsidR="008070E9">
              <w:rPr>
                <w:sz w:val="20"/>
                <w:szCs w:val="20"/>
              </w:rPr>
              <w:t>»</w:t>
            </w:r>
            <w:r w:rsidRPr="00140342">
              <w:rPr>
                <w:sz w:val="20"/>
                <w:szCs w:val="20"/>
              </w:rPr>
              <w:t xml:space="preserve"> 2014 </w:t>
            </w:r>
            <w:proofErr w:type="spellStart"/>
            <w:r w:rsidRPr="00140342">
              <w:rPr>
                <w:sz w:val="20"/>
                <w:szCs w:val="20"/>
              </w:rPr>
              <w:t>жылғы</w:t>
            </w:r>
            <w:proofErr w:type="spellEnd"/>
            <w:r w:rsidRPr="00140342">
              <w:rPr>
                <w:sz w:val="20"/>
                <w:szCs w:val="20"/>
              </w:rPr>
              <w:t xml:space="preserve"> 3 </w:t>
            </w:r>
            <w:proofErr w:type="spellStart"/>
            <w:r w:rsidRPr="00140342">
              <w:rPr>
                <w:sz w:val="20"/>
                <w:szCs w:val="20"/>
              </w:rPr>
              <w:t>шілдедегі</w:t>
            </w:r>
            <w:proofErr w:type="spellEnd"/>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5C458868" w14:textId="5F972EB5" w:rsidR="00140342" w:rsidRPr="00140342" w:rsidRDefault="00140342" w:rsidP="00140342">
            <w:pPr>
              <w:jc w:val="both"/>
              <w:rPr>
                <w:sz w:val="20"/>
                <w:szCs w:val="20"/>
              </w:rPr>
            </w:pPr>
            <w:r w:rsidRPr="00140342">
              <w:rPr>
                <w:sz w:val="20"/>
                <w:szCs w:val="20"/>
              </w:rPr>
              <w:t xml:space="preserve">16. </w:t>
            </w:r>
            <w:r w:rsidR="008070E9">
              <w:rPr>
                <w:sz w:val="20"/>
                <w:szCs w:val="20"/>
              </w:rPr>
              <w:t>«</w:t>
            </w:r>
            <w:proofErr w:type="spellStart"/>
            <w:r w:rsidRPr="00140342">
              <w:rPr>
                <w:sz w:val="20"/>
                <w:szCs w:val="20"/>
              </w:rPr>
              <w:t>Мемлекеттік</w:t>
            </w:r>
            <w:proofErr w:type="spellEnd"/>
            <w:r w:rsidRPr="00140342">
              <w:rPr>
                <w:sz w:val="20"/>
                <w:szCs w:val="20"/>
              </w:rPr>
              <w:t xml:space="preserve"> аудит </w:t>
            </w:r>
            <w:proofErr w:type="spellStart"/>
            <w:r w:rsidRPr="00140342">
              <w:rPr>
                <w:sz w:val="20"/>
                <w:szCs w:val="20"/>
              </w:rPr>
              <w:t>және</w:t>
            </w:r>
            <w:proofErr w:type="spellEnd"/>
            <w:r w:rsidRPr="00140342">
              <w:rPr>
                <w:sz w:val="20"/>
                <w:szCs w:val="20"/>
              </w:rPr>
              <w:t xml:space="preserve"> </w:t>
            </w:r>
            <w:proofErr w:type="spellStart"/>
            <w:r w:rsidRPr="00140342">
              <w:rPr>
                <w:sz w:val="20"/>
                <w:szCs w:val="20"/>
              </w:rPr>
              <w:t>қаржылық</w:t>
            </w:r>
            <w:proofErr w:type="spellEnd"/>
            <w:r w:rsidRPr="00140342">
              <w:rPr>
                <w:sz w:val="20"/>
                <w:szCs w:val="20"/>
              </w:rPr>
              <w:t xml:space="preserve"> </w:t>
            </w:r>
            <w:proofErr w:type="spellStart"/>
            <w:r w:rsidRPr="00140342">
              <w:rPr>
                <w:sz w:val="20"/>
                <w:szCs w:val="20"/>
              </w:rPr>
              <w:t>бақылау</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2015 </w:t>
            </w:r>
            <w:proofErr w:type="spellStart"/>
            <w:r w:rsidRPr="00140342">
              <w:rPr>
                <w:sz w:val="20"/>
                <w:szCs w:val="20"/>
              </w:rPr>
              <w:t>жылғы</w:t>
            </w:r>
            <w:proofErr w:type="spellEnd"/>
            <w:r w:rsidRPr="00140342">
              <w:rPr>
                <w:sz w:val="20"/>
                <w:szCs w:val="20"/>
              </w:rPr>
              <w:t xml:space="preserve"> 12 </w:t>
            </w:r>
            <w:proofErr w:type="spellStart"/>
            <w:r w:rsidRPr="00140342">
              <w:rPr>
                <w:sz w:val="20"/>
                <w:szCs w:val="20"/>
              </w:rPr>
              <w:t>қарашадағы</w:t>
            </w:r>
            <w:proofErr w:type="spellEnd"/>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728ED751" w14:textId="42F8C394" w:rsidR="00140342" w:rsidRPr="00140342" w:rsidRDefault="00140342" w:rsidP="00140342">
            <w:pPr>
              <w:jc w:val="both"/>
              <w:rPr>
                <w:sz w:val="20"/>
                <w:szCs w:val="20"/>
              </w:rPr>
            </w:pPr>
            <w:r w:rsidRPr="00140342">
              <w:rPr>
                <w:sz w:val="20"/>
                <w:szCs w:val="20"/>
              </w:rPr>
              <w:t xml:space="preserve">17. </w:t>
            </w:r>
            <w:r w:rsidR="008070E9">
              <w:rPr>
                <w:sz w:val="20"/>
                <w:szCs w:val="20"/>
              </w:rPr>
              <w:t>«</w:t>
            </w:r>
            <w:r w:rsidRPr="00140342">
              <w:rPr>
                <w:sz w:val="20"/>
                <w:szCs w:val="20"/>
              </w:rPr>
              <w:t xml:space="preserve">Атом </w:t>
            </w:r>
            <w:proofErr w:type="spellStart"/>
            <w:r w:rsidRPr="00140342">
              <w:rPr>
                <w:sz w:val="20"/>
                <w:szCs w:val="20"/>
              </w:rPr>
              <w:t>энергиясын</w:t>
            </w:r>
            <w:proofErr w:type="spellEnd"/>
            <w:r w:rsidRPr="00140342">
              <w:rPr>
                <w:sz w:val="20"/>
                <w:szCs w:val="20"/>
              </w:rPr>
              <w:t xml:space="preserve"> </w:t>
            </w:r>
            <w:proofErr w:type="spellStart"/>
            <w:r w:rsidRPr="00140342">
              <w:rPr>
                <w:sz w:val="20"/>
                <w:szCs w:val="20"/>
              </w:rPr>
              <w:t>пайдалану</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2016 </w:t>
            </w:r>
            <w:proofErr w:type="spellStart"/>
            <w:r w:rsidRPr="00140342">
              <w:rPr>
                <w:sz w:val="20"/>
                <w:szCs w:val="20"/>
              </w:rPr>
              <w:t>жылғы</w:t>
            </w:r>
            <w:proofErr w:type="spellEnd"/>
            <w:r w:rsidRPr="00140342">
              <w:rPr>
                <w:sz w:val="20"/>
                <w:szCs w:val="20"/>
              </w:rPr>
              <w:t xml:space="preserve"> 12 </w:t>
            </w:r>
            <w:proofErr w:type="spellStart"/>
            <w:r w:rsidRPr="00140342">
              <w:rPr>
                <w:sz w:val="20"/>
                <w:szCs w:val="20"/>
              </w:rPr>
              <w:t>қаңтардағы</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6CE740F3" w14:textId="41C75A03" w:rsidR="00140342" w:rsidRPr="00140342" w:rsidRDefault="00140342" w:rsidP="00140342">
            <w:pPr>
              <w:jc w:val="both"/>
              <w:rPr>
                <w:sz w:val="20"/>
                <w:szCs w:val="20"/>
              </w:rPr>
            </w:pPr>
            <w:r w:rsidRPr="00140342">
              <w:rPr>
                <w:sz w:val="20"/>
                <w:szCs w:val="20"/>
              </w:rPr>
              <w:t xml:space="preserve">18. </w:t>
            </w:r>
            <w:r w:rsidR="008070E9">
              <w:rPr>
                <w:sz w:val="20"/>
                <w:szCs w:val="20"/>
              </w:rPr>
              <w:t>«</w:t>
            </w:r>
            <w:r w:rsidRPr="00140342">
              <w:rPr>
                <w:sz w:val="20"/>
                <w:szCs w:val="20"/>
              </w:rPr>
              <w:t xml:space="preserve">Сот </w:t>
            </w:r>
            <w:proofErr w:type="spellStart"/>
            <w:r w:rsidRPr="00140342">
              <w:rPr>
                <w:sz w:val="20"/>
                <w:szCs w:val="20"/>
              </w:rPr>
              <w:t>сараптамасы</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2017 </w:t>
            </w:r>
            <w:proofErr w:type="spellStart"/>
            <w:r w:rsidRPr="00140342">
              <w:rPr>
                <w:sz w:val="20"/>
                <w:szCs w:val="20"/>
              </w:rPr>
              <w:t>жылғы</w:t>
            </w:r>
            <w:proofErr w:type="spellEnd"/>
            <w:r w:rsidRPr="00140342">
              <w:rPr>
                <w:sz w:val="20"/>
                <w:szCs w:val="20"/>
              </w:rPr>
              <w:t xml:space="preserve"> 10 </w:t>
            </w:r>
            <w:proofErr w:type="spellStart"/>
            <w:r w:rsidRPr="00140342">
              <w:rPr>
                <w:sz w:val="20"/>
                <w:szCs w:val="20"/>
              </w:rPr>
              <w:t>ақпандағы</w:t>
            </w:r>
            <w:proofErr w:type="spellEnd"/>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7EB39426" w14:textId="6A1ED67A" w:rsidR="00140342" w:rsidRPr="00140342" w:rsidRDefault="00140342" w:rsidP="00140342">
            <w:pPr>
              <w:jc w:val="both"/>
              <w:rPr>
                <w:sz w:val="20"/>
                <w:szCs w:val="20"/>
              </w:rPr>
            </w:pPr>
            <w:r w:rsidRPr="00140342">
              <w:rPr>
                <w:sz w:val="20"/>
                <w:szCs w:val="20"/>
              </w:rPr>
              <w:t xml:space="preserve">19. </w:t>
            </w:r>
            <w:r w:rsidR="008070E9">
              <w:rPr>
                <w:sz w:val="20"/>
                <w:szCs w:val="20"/>
              </w:rPr>
              <w:t>«</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Республикасындағы</w:t>
            </w:r>
            <w:proofErr w:type="spellEnd"/>
            <w:r w:rsidRPr="00140342">
              <w:rPr>
                <w:sz w:val="20"/>
                <w:szCs w:val="20"/>
              </w:rPr>
              <w:t xml:space="preserve"> </w:t>
            </w:r>
            <w:proofErr w:type="spellStart"/>
            <w:r w:rsidRPr="00140342">
              <w:rPr>
                <w:sz w:val="20"/>
                <w:szCs w:val="20"/>
              </w:rPr>
              <w:t>бағалау</w:t>
            </w:r>
            <w:proofErr w:type="spellEnd"/>
            <w:r w:rsidRPr="00140342">
              <w:rPr>
                <w:sz w:val="20"/>
                <w:szCs w:val="20"/>
              </w:rPr>
              <w:t xml:space="preserve"> </w:t>
            </w:r>
            <w:proofErr w:type="spellStart"/>
            <w:r w:rsidRPr="00140342">
              <w:rPr>
                <w:sz w:val="20"/>
                <w:szCs w:val="20"/>
              </w:rPr>
              <w:t>қызметі</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2018 </w:t>
            </w:r>
            <w:proofErr w:type="spellStart"/>
            <w:r w:rsidRPr="00140342">
              <w:rPr>
                <w:sz w:val="20"/>
                <w:szCs w:val="20"/>
              </w:rPr>
              <w:t>жылғы</w:t>
            </w:r>
            <w:proofErr w:type="spellEnd"/>
            <w:r w:rsidRPr="00140342">
              <w:rPr>
                <w:sz w:val="20"/>
                <w:szCs w:val="20"/>
              </w:rPr>
              <w:t xml:space="preserve"> 10 </w:t>
            </w:r>
            <w:proofErr w:type="spellStart"/>
            <w:r w:rsidRPr="00140342">
              <w:rPr>
                <w:sz w:val="20"/>
                <w:szCs w:val="20"/>
              </w:rPr>
              <w:t>қаңтардағы</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4A4768F8" w14:textId="4C9DB71C" w:rsidR="00140342" w:rsidRPr="00140342" w:rsidRDefault="00140342" w:rsidP="00140342">
            <w:pPr>
              <w:jc w:val="both"/>
              <w:rPr>
                <w:sz w:val="20"/>
                <w:szCs w:val="20"/>
              </w:rPr>
            </w:pPr>
            <w:r w:rsidRPr="00140342">
              <w:rPr>
                <w:sz w:val="20"/>
                <w:szCs w:val="20"/>
              </w:rPr>
              <w:t xml:space="preserve">20. </w:t>
            </w:r>
            <w:r w:rsidR="008070E9">
              <w:rPr>
                <w:sz w:val="20"/>
                <w:szCs w:val="20"/>
              </w:rPr>
              <w:t>«</w:t>
            </w:r>
            <w:proofErr w:type="spellStart"/>
            <w:r w:rsidRPr="00140342">
              <w:rPr>
                <w:sz w:val="20"/>
                <w:szCs w:val="20"/>
              </w:rPr>
              <w:t>Адвокаттық</w:t>
            </w:r>
            <w:proofErr w:type="spellEnd"/>
            <w:r w:rsidRPr="00140342">
              <w:rPr>
                <w:sz w:val="20"/>
                <w:szCs w:val="20"/>
              </w:rPr>
              <w:t xml:space="preserve"> </w:t>
            </w:r>
            <w:proofErr w:type="spellStart"/>
            <w:r w:rsidRPr="00140342">
              <w:rPr>
                <w:sz w:val="20"/>
                <w:szCs w:val="20"/>
              </w:rPr>
              <w:t>қызмет</w:t>
            </w:r>
            <w:proofErr w:type="spellEnd"/>
            <w:r w:rsidRPr="00140342">
              <w:rPr>
                <w:sz w:val="20"/>
                <w:szCs w:val="20"/>
              </w:rPr>
              <w:t xml:space="preserve"> </w:t>
            </w:r>
            <w:proofErr w:type="spellStart"/>
            <w:r w:rsidRPr="00140342">
              <w:rPr>
                <w:sz w:val="20"/>
                <w:szCs w:val="20"/>
              </w:rPr>
              <w:t>және</w:t>
            </w:r>
            <w:proofErr w:type="spellEnd"/>
            <w:r w:rsidRPr="00140342">
              <w:rPr>
                <w:sz w:val="20"/>
                <w:szCs w:val="20"/>
              </w:rPr>
              <w:t xml:space="preserve"> </w:t>
            </w:r>
            <w:proofErr w:type="spellStart"/>
            <w:r w:rsidRPr="00140342">
              <w:rPr>
                <w:sz w:val="20"/>
                <w:szCs w:val="20"/>
              </w:rPr>
              <w:t>заң</w:t>
            </w:r>
            <w:proofErr w:type="spellEnd"/>
            <w:r w:rsidRPr="00140342">
              <w:rPr>
                <w:sz w:val="20"/>
                <w:szCs w:val="20"/>
              </w:rPr>
              <w:t xml:space="preserve"> </w:t>
            </w:r>
            <w:proofErr w:type="spellStart"/>
            <w:r w:rsidRPr="00140342">
              <w:rPr>
                <w:sz w:val="20"/>
                <w:szCs w:val="20"/>
              </w:rPr>
              <w:t>көмегі</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2018 </w:t>
            </w:r>
            <w:proofErr w:type="spellStart"/>
            <w:r w:rsidRPr="00140342">
              <w:rPr>
                <w:sz w:val="20"/>
                <w:szCs w:val="20"/>
              </w:rPr>
              <w:t>жылғы</w:t>
            </w:r>
            <w:proofErr w:type="spellEnd"/>
            <w:r w:rsidRPr="00140342">
              <w:rPr>
                <w:sz w:val="20"/>
                <w:szCs w:val="20"/>
              </w:rPr>
              <w:t xml:space="preserve"> 5 </w:t>
            </w:r>
            <w:proofErr w:type="spellStart"/>
            <w:r w:rsidRPr="00140342">
              <w:rPr>
                <w:sz w:val="20"/>
                <w:szCs w:val="20"/>
              </w:rPr>
              <w:t>шілдедегі</w:t>
            </w:r>
            <w:proofErr w:type="spellEnd"/>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3092D2FA" w14:textId="73A27378" w:rsidR="00140342" w:rsidRPr="00140342" w:rsidRDefault="00140342" w:rsidP="00140342">
            <w:pPr>
              <w:jc w:val="both"/>
              <w:rPr>
                <w:sz w:val="20"/>
                <w:szCs w:val="20"/>
              </w:rPr>
            </w:pPr>
            <w:r w:rsidRPr="00140342">
              <w:rPr>
                <w:sz w:val="20"/>
                <w:szCs w:val="20"/>
              </w:rPr>
              <w:t xml:space="preserve">21. </w:t>
            </w:r>
            <w:r w:rsidR="008070E9">
              <w:rPr>
                <w:sz w:val="20"/>
                <w:szCs w:val="20"/>
              </w:rPr>
              <w:t>«</w:t>
            </w:r>
            <w:proofErr w:type="spellStart"/>
            <w:r w:rsidRPr="00140342">
              <w:rPr>
                <w:sz w:val="20"/>
                <w:szCs w:val="20"/>
              </w:rPr>
              <w:t>Техникалық</w:t>
            </w:r>
            <w:proofErr w:type="spellEnd"/>
            <w:r w:rsidRPr="00140342">
              <w:rPr>
                <w:sz w:val="20"/>
                <w:szCs w:val="20"/>
              </w:rPr>
              <w:t xml:space="preserve"> </w:t>
            </w:r>
            <w:proofErr w:type="spellStart"/>
            <w:r w:rsidRPr="00140342">
              <w:rPr>
                <w:sz w:val="20"/>
                <w:szCs w:val="20"/>
              </w:rPr>
              <w:t>реттеу</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2020 </w:t>
            </w:r>
            <w:proofErr w:type="spellStart"/>
            <w:r w:rsidRPr="00140342">
              <w:rPr>
                <w:sz w:val="20"/>
                <w:szCs w:val="20"/>
              </w:rPr>
              <w:t>жылғы</w:t>
            </w:r>
            <w:proofErr w:type="spellEnd"/>
            <w:r w:rsidRPr="00140342">
              <w:rPr>
                <w:sz w:val="20"/>
                <w:szCs w:val="20"/>
              </w:rPr>
              <w:t xml:space="preserve"> 30 </w:t>
            </w:r>
            <w:proofErr w:type="spellStart"/>
            <w:r w:rsidRPr="00140342">
              <w:rPr>
                <w:sz w:val="20"/>
                <w:szCs w:val="20"/>
              </w:rPr>
              <w:t>желтоқсандағы</w:t>
            </w:r>
            <w:proofErr w:type="spellEnd"/>
            <w:r w:rsidRPr="00140342">
              <w:rPr>
                <w:sz w:val="20"/>
                <w:szCs w:val="20"/>
              </w:rPr>
              <w:t xml:space="preserve"> </w:t>
            </w:r>
            <w:proofErr w:type="spellStart"/>
            <w:r w:rsidRPr="00140342">
              <w:rPr>
                <w:sz w:val="20"/>
                <w:szCs w:val="20"/>
              </w:rPr>
              <w:t>Заңы</w:t>
            </w:r>
            <w:proofErr w:type="spellEnd"/>
            <w:r w:rsidRPr="00140342">
              <w:rPr>
                <w:sz w:val="20"/>
                <w:szCs w:val="20"/>
              </w:rPr>
              <w:t>.</w:t>
            </w:r>
          </w:p>
          <w:p w14:paraId="0BB49558" w14:textId="77777777" w:rsidR="00140342" w:rsidRPr="00140342" w:rsidRDefault="00140342" w:rsidP="00140342">
            <w:pPr>
              <w:jc w:val="both"/>
              <w:rPr>
                <w:sz w:val="20"/>
                <w:szCs w:val="20"/>
              </w:rPr>
            </w:pPr>
            <w:proofErr w:type="spellStart"/>
            <w:r w:rsidRPr="00140342">
              <w:rPr>
                <w:sz w:val="20"/>
                <w:szCs w:val="20"/>
              </w:rPr>
              <w:t>Бұл</w:t>
            </w:r>
            <w:proofErr w:type="spellEnd"/>
            <w:r w:rsidRPr="00140342">
              <w:rPr>
                <w:sz w:val="20"/>
                <w:szCs w:val="20"/>
              </w:rPr>
              <w:t xml:space="preserve"> </w:t>
            </w:r>
            <w:proofErr w:type="spellStart"/>
            <w:r w:rsidRPr="00140342">
              <w:rPr>
                <w:sz w:val="20"/>
                <w:szCs w:val="20"/>
              </w:rPr>
              <w:t>арада</w:t>
            </w:r>
            <w:proofErr w:type="spellEnd"/>
            <w:r w:rsidRPr="00140342">
              <w:rPr>
                <w:sz w:val="20"/>
                <w:szCs w:val="20"/>
              </w:rPr>
              <w:t xml:space="preserve"> </w:t>
            </w:r>
            <w:proofErr w:type="spellStart"/>
            <w:r w:rsidRPr="00140342">
              <w:rPr>
                <w:sz w:val="20"/>
                <w:szCs w:val="20"/>
              </w:rPr>
              <w:t>біліктілік</w:t>
            </w:r>
            <w:proofErr w:type="spellEnd"/>
            <w:r w:rsidRPr="00140342">
              <w:rPr>
                <w:sz w:val="20"/>
                <w:szCs w:val="20"/>
              </w:rPr>
              <w:t xml:space="preserve"> </w:t>
            </w:r>
            <w:proofErr w:type="spellStart"/>
            <w:r w:rsidRPr="00140342">
              <w:rPr>
                <w:sz w:val="20"/>
                <w:szCs w:val="20"/>
              </w:rPr>
              <w:t>талаптарының</w:t>
            </w:r>
            <w:proofErr w:type="spellEnd"/>
            <w:r w:rsidRPr="00140342">
              <w:rPr>
                <w:sz w:val="20"/>
                <w:szCs w:val="20"/>
              </w:rPr>
              <w:t xml:space="preserve"> осы </w:t>
            </w:r>
            <w:proofErr w:type="spellStart"/>
            <w:r w:rsidRPr="00140342">
              <w:rPr>
                <w:sz w:val="20"/>
                <w:szCs w:val="20"/>
              </w:rPr>
              <w:t>заңдармен</w:t>
            </w:r>
            <w:proofErr w:type="spellEnd"/>
            <w:r w:rsidRPr="00140342">
              <w:rPr>
                <w:sz w:val="20"/>
                <w:szCs w:val="20"/>
              </w:rPr>
              <w:t xml:space="preserve"> </w:t>
            </w:r>
            <w:proofErr w:type="spellStart"/>
            <w:r w:rsidRPr="00140342">
              <w:rPr>
                <w:sz w:val="20"/>
                <w:szCs w:val="20"/>
              </w:rPr>
              <w:t>анықталуы</w:t>
            </w:r>
            <w:proofErr w:type="spellEnd"/>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w:t>
            </w:r>
            <w:proofErr w:type="spellStart"/>
            <w:r w:rsidRPr="00140342">
              <w:rPr>
                <w:sz w:val="20"/>
                <w:szCs w:val="20"/>
              </w:rPr>
              <w:t>Еңбек</w:t>
            </w:r>
            <w:proofErr w:type="spellEnd"/>
            <w:r w:rsidRPr="00140342">
              <w:rPr>
                <w:sz w:val="20"/>
                <w:szCs w:val="20"/>
              </w:rPr>
              <w:t xml:space="preserve"> </w:t>
            </w:r>
            <w:proofErr w:type="spellStart"/>
            <w:r w:rsidRPr="00140342">
              <w:rPr>
                <w:sz w:val="20"/>
                <w:szCs w:val="20"/>
              </w:rPr>
              <w:t>кодексінің</w:t>
            </w:r>
            <w:proofErr w:type="spellEnd"/>
            <w:r w:rsidRPr="00140342">
              <w:rPr>
                <w:sz w:val="20"/>
                <w:szCs w:val="20"/>
              </w:rPr>
              <w:t xml:space="preserve"> </w:t>
            </w:r>
            <w:proofErr w:type="spellStart"/>
            <w:r w:rsidRPr="00140342">
              <w:rPr>
                <w:sz w:val="20"/>
                <w:szCs w:val="20"/>
              </w:rPr>
              <w:t>талаптарына</w:t>
            </w:r>
            <w:proofErr w:type="spellEnd"/>
            <w:r w:rsidRPr="00140342">
              <w:rPr>
                <w:sz w:val="20"/>
                <w:szCs w:val="20"/>
              </w:rPr>
              <w:t xml:space="preserve"> </w:t>
            </w:r>
            <w:proofErr w:type="spellStart"/>
            <w:r w:rsidRPr="00140342">
              <w:rPr>
                <w:sz w:val="20"/>
                <w:szCs w:val="20"/>
              </w:rPr>
              <w:t>сәйкес</w:t>
            </w:r>
            <w:proofErr w:type="spellEnd"/>
            <w:r w:rsidRPr="00140342">
              <w:rPr>
                <w:sz w:val="20"/>
                <w:szCs w:val="20"/>
              </w:rPr>
              <w:t xml:space="preserve"> </w:t>
            </w:r>
            <w:proofErr w:type="spellStart"/>
            <w:r w:rsidRPr="00140342">
              <w:rPr>
                <w:sz w:val="20"/>
                <w:szCs w:val="20"/>
              </w:rPr>
              <w:t>келмейді</w:t>
            </w:r>
            <w:proofErr w:type="spellEnd"/>
            <w:r w:rsidRPr="00140342">
              <w:rPr>
                <w:sz w:val="20"/>
                <w:szCs w:val="20"/>
              </w:rPr>
              <w:t>.</w:t>
            </w:r>
          </w:p>
          <w:p w14:paraId="44ED0C86" w14:textId="29D20040" w:rsidR="00523769" w:rsidRPr="00523769" w:rsidRDefault="00140342" w:rsidP="00140342">
            <w:pPr>
              <w:pStyle w:val="a8"/>
              <w:ind w:left="0"/>
              <w:jc w:val="both"/>
              <w:rPr>
                <w:sz w:val="20"/>
                <w:szCs w:val="20"/>
              </w:rPr>
            </w:pPr>
            <w:proofErr w:type="spellStart"/>
            <w:r w:rsidRPr="00140342">
              <w:rPr>
                <w:sz w:val="20"/>
                <w:szCs w:val="20"/>
              </w:rPr>
              <w:t>Реттелетін</w:t>
            </w:r>
            <w:proofErr w:type="spellEnd"/>
            <w:r w:rsidRPr="00140342">
              <w:rPr>
                <w:sz w:val="20"/>
                <w:szCs w:val="20"/>
              </w:rPr>
              <w:t xml:space="preserve"> </w:t>
            </w:r>
            <w:proofErr w:type="spellStart"/>
            <w:r w:rsidRPr="00140342">
              <w:rPr>
                <w:sz w:val="20"/>
                <w:szCs w:val="20"/>
              </w:rPr>
              <w:t>кәсіптер</w:t>
            </w:r>
            <w:proofErr w:type="spellEnd"/>
            <w:r w:rsidRPr="00140342">
              <w:rPr>
                <w:sz w:val="20"/>
                <w:szCs w:val="20"/>
              </w:rPr>
              <w:t xml:space="preserve"> </w:t>
            </w:r>
            <w:proofErr w:type="spellStart"/>
            <w:r w:rsidRPr="00140342">
              <w:rPr>
                <w:sz w:val="20"/>
                <w:szCs w:val="20"/>
              </w:rPr>
              <w:t>бойынша</w:t>
            </w:r>
            <w:proofErr w:type="spellEnd"/>
            <w:r w:rsidRPr="00140342">
              <w:rPr>
                <w:sz w:val="20"/>
                <w:szCs w:val="20"/>
              </w:rPr>
              <w:t xml:space="preserve"> </w:t>
            </w:r>
            <w:proofErr w:type="spellStart"/>
            <w:r w:rsidRPr="00140342">
              <w:rPr>
                <w:sz w:val="20"/>
                <w:szCs w:val="20"/>
              </w:rPr>
              <w:t>біліктілікті</w:t>
            </w:r>
            <w:proofErr w:type="spellEnd"/>
            <w:r w:rsidRPr="00140342">
              <w:rPr>
                <w:sz w:val="20"/>
                <w:szCs w:val="20"/>
              </w:rPr>
              <w:t xml:space="preserve"> </w:t>
            </w:r>
            <w:proofErr w:type="spellStart"/>
            <w:r w:rsidRPr="00140342">
              <w:rPr>
                <w:sz w:val="20"/>
                <w:szCs w:val="20"/>
              </w:rPr>
              <w:t>тану</w:t>
            </w:r>
            <w:proofErr w:type="spellEnd"/>
            <w:r w:rsidRPr="00140342">
              <w:rPr>
                <w:sz w:val="20"/>
                <w:szCs w:val="20"/>
              </w:rPr>
              <w:t xml:space="preserve"> </w:t>
            </w:r>
            <w:proofErr w:type="spellStart"/>
            <w:r w:rsidRPr="00140342">
              <w:rPr>
                <w:sz w:val="20"/>
                <w:szCs w:val="20"/>
              </w:rPr>
              <w:t>рәсімдеріне</w:t>
            </w:r>
            <w:proofErr w:type="spellEnd"/>
            <w:r w:rsidRPr="00140342">
              <w:rPr>
                <w:sz w:val="20"/>
                <w:szCs w:val="20"/>
              </w:rPr>
              <w:t xml:space="preserve"> </w:t>
            </w:r>
            <w:proofErr w:type="spellStart"/>
            <w:r w:rsidRPr="00140342">
              <w:rPr>
                <w:sz w:val="20"/>
                <w:szCs w:val="20"/>
              </w:rPr>
              <w:t>кәсіби</w:t>
            </w:r>
            <w:proofErr w:type="spellEnd"/>
            <w:r w:rsidRPr="00140342">
              <w:rPr>
                <w:sz w:val="20"/>
                <w:szCs w:val="20"/>
              </w:rPr>
              <w:t xml:space="preserve"> </w:t>
            </w:r>
            <w:proofErr w:type="spellStart"/>
            <w:r w:rsidRPr="00140342">
              <w:rPr>
                <w:sz w:val="20"/>
                <w:szCs w:val="20"/>
              </w:rPr>
              <w:t>стандарттарды</w:t>
            </w:r>
            <w:proofErr w:type="spellEnd"/>
            <w:r w:rsidRPr="00140342">
              <w:rPr>
                <w:sz w:val="20"/>
                <w:szCs w:val="20"/>
              </w:rPr>
              <w:t xml:space="preserve"> </w:t>
            </w:r>
            <w:proofErr w:type="spellStart"/>
            <w:r w:rsidRPr="00140342">
              <w:rPr>
                <w:sz w:val="20"/>
                <w:szCs w:val="20"/>
              </w:rPr>
              <w:t>енгізу</w:t>
            </w:r>
            <w:proofErr w:type="spellEnd"/>
            <w:r w:rsidRPr="00140342">
              <w:rPr>
                <w:sz w:val="20"/>
                <w:szCs w:val="20"/>
              </w:rPr>
              <w:t xml:space="preserve"> </w:t>
            </w:r>
            <w:proofErr w:type="spellStart"/>
            <w:r w:rsidRPr="00140342">
              <w:rPr>
                <w:sz w:val="20"/>
                <w:szCs w:val="20"/>
              </w:rPr>
              <w:t>мақсатында</w:t>
            </w:r>
            <w:proofErr w:type="spellEnd"/>
            <w:r w:rsidRPr="00140342">
              <w:rPr>
                <w:sz w:val="20"/>
                <w:szCs w:val="20"/>
              </w:rPr>
              <w:t xml:space="preserve"> </w:t>
            </w:r>
            <w:proofErr w:type="spellStart"/>
            <w:r w:rsidRPr="00140342">
              <w:rPr>
                <w:sz w:val="20"/>
                <w:szCs w:val="20"/>
              </w:rPr>
              <w:t>жоғарыда</w:t>
            </w:r>
            <w:proofErr w:type="spellEnd"/>
            <w:r w:rsidRPr="00140342">
              <w:rPr>
                <w:sz w:val="20"/>
                <w:szCs w:val="20"/>
              </w:rPr>
              <w:t xml:space="preserve"> </w:t>
            </w:r>
            <w:proofErr w:type="spellStart"/>
            <w:r w:rsidRPr="00140342">
              <w:rPr>
                <w:sz w:val="20"/>
                <w:szCs w:val="20"/>
              </w:rPr>
              <w:t>аталған</w:t>
            </w:r>
            <w:proofErr w:type="spellEnd"/>
            <w:r w:rsidRPr="00140342">
              <w:rPr>
                <w:sz w:val="20"/>
                <w:szCs w:val="20"/>
              </w:rPr>
              <w:t xml:space="preserve"> </w:t>
            </w:r>
            <w:proofErr w:type="spellStart"/>
            <w:r w:rsidRPr="00140342">
              <w:rPr>
                <w:sz w:val="20"/>
                <w:szCs w:val="20"/>
              </w:rPr>
              <w:t>заңдарға</w:t>
            </w:r>
            <w:proofErr w:type="spellEnd"/>
            <w:r w:rsidRPr="00140342">
              <w:rPr>
                <w:sz w:val="20"/>
                <w:szCs w:val="20"/>
              </w:rPr>
              <w:t xml:space="preserve"> </w:t>
            </w:r>
            <w:proofErr w:type="spellStart"/>
            <w:r w:rsidRPr="00140342">
              <w:rPr>
                <w:sz w:val="20"/>
                <w:szCs w:val="20"/>
              </w:rPr>
              <w:t>өзгерістер</w:t>
            </w:r>
            <w:proofErr w:type="spellEnd"/>
            <w:r w:rsidRPr="00140342">
              <w:rPr>
                <w:sz w:val="20"/>
                <w:szCs w:val="20"/>
              </w:rPr>
              <w:t xml:space="preserve"> </w:t>
            </w:r>
            <w:proofErr w:type="spellStart"/>
            <w:r w:rsidRPr="00140342">
              <w:rPr>
                <w:sz w:val="20"/>
                <w:szCs w:val="20"/>
              </w:rPr>
              <w:t>енгізу</w:t>
            </w:r>
            <w:proofErr w:type="spellEnd"/>
            <w:r w:rsidRPr="00140342">
              <w:rPr>
                <w:sz w:val="20"/>
                <w:szCs w:val="20"/>
              </w:rPr>
              <w:t xml:space="preserve"> </w:t>
            </w:r>
            <w:proofErr w:type="spellStart"/>
            <w:r w:rsidRPr="00140342">
              <w:rPr>
                <w:sz w:val="20"/>
                <w:szCs w:val="20"/>
              </w:rPr>
              <w:t>жоспарлануда</w:t>
            </w:r>
            <w:proofErr w:type="spellEnd"/>
            <w:r w:rsidRPr="00140342">
              <w:rPr>
                <w:sz w:val="20"/>
                <w:szCs w:val="20"/>
              </w:rPr>
              <w:t>.</w:t>
            </w:r>
          </w:p>
        </w:tc>
      </w:tr>
      <w:tr w:rsidR="00F76F7E" w14:paraId="62702BCC" w14:textId="77777777" w:rsidTr="00C538E7">
        <w:tc>
          <w:tcPr>
            <w:tcW w:w="562" w:type="dxa"/>
            <w:shd w:val="clear" w:color="auto" w:fill="auto"/>
          </w:tcPr>
          <w:p w14:paraId="59080488" w14:textId="083416CC" w:rsidR="00F76F7E" w:rsidRPr="00C538E7" w:rsidRDefault="00F76F7E" w:rsidP="00C538E7">
            <w:pPr>
              <w:pStyle w:val="a8"/>
              <w:numPr>
                <w:ilvl w:val="0"/>
                <w:numId w:val="4"/>
              </w:numPr>
              <w:pBdr>
                <w:top w:val="nil"/>
                <w:left w:val="nil"/>
                <w:bottom w:val="nil"/>
                <w:right w:val="nil"/>
                <w:between w:val="nil"/>
              </w:pBdr>
              <w:ind w:left="0" w:hanging="54"/>
              <w:rPr>
                <w:b/>
                <w:color w:val="000000"/>
                <w:sz w:val="20"/>
                <w:szCs w:val="20"/>
              </w:rPr>
            </w:pPr>
          </w:p>
        </w:tc>
        <w:tc>
          <w:tcPr>
            <w:tcW w:w="2833" w:type="dxa"/>
            <w:shd w:val="clear" w:color="auto" w:fill="auto"/>
          </w:tcPr>
          <w:p w14:paraId="23A2AD26" w14:textId="703E2FC0" w:rsidR="00F76F7E" w:rsidRDefault="008070E9">
            <w:pPr>
              <w:jc w:val="both"/>
              <w:rPr>
                <w:sz w:val="20"/>
                <w:szCs w:val="20"/>
              </w:rPr>
            </w:pPr>
            <w:bookmarkStart w:id="0" w:name="_30j0zll" w:colFirst="0" w:colLast="0"/>
            <w:bookmarkEnd w:id="0"/>
            <w:r>
              <w:rPr>
                <w:sz w:val="20"/>
                <w:szCs w:val="20"/>
              </w:rPr>
              <w:t>«</w:t>
            </w:r>
            <w:proofErr w:type="spellStart"/>
            <w:r w:rsidR="00140342" w:rsidRPr="00140342">
              <w:rPr>
                <w:sz w:val="20"/>
                <w:szCs w:val="20"/>
              </w:rPr>
              <w:t>Халықты</w:t>
            </w:r>
            <w:proofErr w:type="spellEnd"/>
            <w:r w:rsidR="00140342" w:rsidRPr="00140342">
              <w:rPr>
                <w:sz w:val="20"/>
                <w:szCs w:val="20"/>
              </w:rPr>
              <w:t xml:space="preserve"> </w:t>
            </w:r>
            <w:proofErr w:type="spellStart"/>
            <w:r w:rsidR="00140342" w:rsidRPr="00140342">
              <w:rPr>
                <w:sz w:val="20"/>
                <w:szCs w:val="20"/>
              </w:rPr>
              <w:t>жұмыспен</w:t>
            </w:r>
            <w:proofErr w:type="spellEnd"/>
            <w:r w:rsidR="00140342" w:rsidRPr="00140342">
              <w:rPr>
                <w:sz w:val="20"/>
                <w:szCs w:val="20"/>
              </w:rPr>
              <w:t xml:space="preserve"> </w:t>
            </w:r>
            <w:proofErr w:type="spellStart"/>
            <w:r w:rsidR="00140342" w:rsidRPr="00140342">
              <w:rPr>
                <w:sz w:val="20"/>
                <w:szCs w:val="20"/>
              </w:rPr>
              <w:t>қамту</w:t>
            </w:r>
            <w:proofErr w:type="spellEnd"/>
            <w:r w:rsidR="00140342" w:rsidRPr="00140342">
              <w:rPr>
                <w:sz w:val="20"/>
                <w:szCs w:val="20"/>
              </w:rPr>
              <w:t xml:space="preserve"> </w:t>
            </w:r>
            <w:proofErr w:type="spellStart"/>
            <w:r w:rsidR="00140342" w:rsidRPr="00140342">
              <w:rPr>
                <w:sz w:val="20"/>
                <w:szCs w:val="20"/>
              </w:rPr>
              <w:t>туралы</w:t>
            </w:r>
            <w:proofErr w:type="spellEnd"/>
            <w:r>
              <w:rPr>
                <w:sz w:val="20"/>
                <w:szCs w:val="20"/>
              </w:rPr>
              <w:t>»</w:t>
            </w:r>
            <w:r w:rsidR="00140342" w:rsidRPr="00140342">
              <w:rPr>
                <w:sz w:val="20"/>
                <w:szCs w:val="20"/>
              </w:rPr>
              <w:t xml:space="preserve"> 2016 </w:t>
            </w:r>
            <w:proofErr w:type="spellStart"/>
            <w:r w:rsidR="00140342" w:rsidRPr="00140342">
              <w:rPr>
                <w:sz w:val="20"/>
                <w:szCs w:val="20"/>
              </w:rPr>
              <w:t>жылғы</w:t>
            </w:r>
            <w:proofErr w:type="spellEnd"/>
            <w:r w:rsidR="00140342" w:rsidRPr="00140342">
              <w:rPr>
                <w:sz w:val="20"/>
                <w:szCs w:val="20"/>
              </w:rPr>
              <w:t xml:space="preserve"> 6 </w:t>
            </w:r>
            <w:proofErr w:type="spellStart"/>
            <w:r w:rsidR="00140342" w:rsidRPr="00140342">
              <w:rPr>
                <w:sz w:val="20"/>
                <w:szCs w:val="20"/>
              </w:rPr>
              <w:t>сәуірдегі</w:t>
            </w:r>
            <w:proofErr w:type="spellEnd"/>
            <w:r w:rsidR="00140342" w:rsidRPr="00140342">
              <w:rPr>
                <w:sz w:val="20"/>
                <w:szCs w:val="20"/>
              </w:rPr>
              <w:t xml:space="preserve"> </w:t>
            </w:r>
            <w:proofErr w:type="spellStart"/>
            <w:r w:rsidR="00140342" w:rsidRPr="00140342">
              <w:rPr>
                <w:sz w:val="20"/>
                <w:szCs w:val="20"/>
              </w:rPr>
              <w:t>Қазақстан</w:t>
            </w:r>
            <w:proofErr w:type="spellEnd"/>
            <w:r w:rsidR="00140342" w:rsidRPr="00140342">
              <w:rPr>
                <w:sz w:val="20"/>
                <w:szCs w:val="20"/>
              </w:rPr>
              <w:t xml:space="preserve"> </w:t>
            </w:r>
            <w:proofErr w:type="spellStart"/>
            <w:r w:rsidR="00140342" w:rsidRPr="00140342">
              <w:rPr>
                <w:sz w:val="20"/>
                <w:szCs w:val="20"/>
              </w:rPr>
              <w:t>Республикасының</w:t>
            </w:r>
            <w:proofErr w:type="spellEnd"/>
            <w:r w:rsidR="00140342" w:rsidRPr="00140342">
              <w:rPr>
                <w:sz w:val="20"/>
                <w:szCs w:val="20"/>
              </w:rPr>
              <w:t xml:space="preserve"> </w:t>
            </w:r>
            <w:proofErr w:type="spellStart"/>
            <w:r w:rsidR="00140342" w:rsidRPr="00140342">
              <w:rPr>
                <w:sz w:val="20"/>
                <w:szCs w:val="20"/>
              </w:rPr>
              <w:t>Заңында</w:t>
            </w:r>
            <w:proofErr w:type="spellEnd"/>
            <w:r w:rsidR="00140342" w:rsidRPr="00140342">
              <w:rPr>
                <w:sz w:val="20"/>
                <w:szCs w:val="20"/>
              </w:rPr>
              <w:t xml:space="preserve"> </w:t>
            </w:r>
            <w:proofErr w:type="spellStart"/>
            <w:r w:rsidR="00140342" w:rsidRPr="00140342">
              <w:rPr>
                <w:sz w:val="20"/>
                <w:szCs w:val="20"/>
              </w:rPr>
              <w:t>шетелдік</w:t>
            </w:r>
            <w:proofErr w:type="spellEnd"/>
            <w:r w:rsidR="00140342" w:rsidRPr="00140342">
              <w:rPr>
                <w:sz w:val="20"/>
                <w:szCs w:val="20"/>
              </w:rPr>
              <w:t xml:space="preserve"> </w:t>
            </w:r>
            <w:proofErr w:type="spellStart"/>
            <w:r w:rsidR="00140342" w:rsidRPr="00140342">
              <w:rPr>
                <w:sz w:val="20"/>
                <w:szCs w:val="20"/>
              </w:rPr>
              <w:t>жұмыскерлердің</w:t>
            </w:r>
            <w:proofErr w:type="spellEnd"/>
            <w:r w:rsidR="00140342" w:rsidRPr="00140342">
              <w:rPr>
                <w:sz w:val="20"/>
                <w:szCs w:val="20"/>
              </w:rPr>
              <w:t xml:space="preserve"> </w:t>
            </w:r>
            <w:proofErr w:type="spellStart"/>
            <w:r w:rsidR="00140342" w:rsidRPr="00140342">
              <w:rPr>
                <w:sz w:val="20"/>
                <w:szCs w:val="20"/>
              </w:rPr>
              <w:t>біліктілігін</w:t>
            </w:r>
            <w:proofErr w:type="spellEnd"/>
            <w:r w:rsidR="00140342" w:rsidRPr="00140342">
              <w:rPr>
                <w:sz w:val="20"/>
                <w:szCs w:val="20"/>
              </w:rPr>
              <w:t xml:space="preserve"> </w:t>
            </w:r>
            <w:proofErr w:type="spellStart"/>
            <w:r w:rsidR="00140342" w:rsidRPr="00140342">
              <w:rPr>
                <w:sz w:val="20"/>
                <w:szCs w:val="20"/>
              </w:rPr>
              <w:t>тану</w:t>
            </w:r>
            <w:proofErr w:type="spellEnd"/>
            <w:r w:rsidR="00140342" w:rsidRPr="00140342">
              <w:rPr>
                <w:sz w:val="20"/>
                <w:szCs w:val="20"/>
              </w:rPr>
              <w:t xml:space="preserve"> </w:t>
            </w:r>
            <w:proofErr w:type="spellStart"/>
            <w:r w:rsidR="00140342" w:rsidRPr="00140342">
              <w:rPr>
                <w:sz w:val="20"/>
                <w:szCs w:val="20"/>
              </w:rPr>
              <w:t>нормаларының</w:t>
            </w:r>
            <w:proofErr w:type="spellEnd"/>
            <w:r w:rsidR="00140342" w:rsidRPr="00140342">
              <w:rPr>
                <w:sz w:val="20"/>
                <w:szCs w:val="20"/>
              </w:rPr>
              <w:t xml:space="preserve"> </w:t>
            </w:r>
            <w:proofErr w:type="spellStart"/>
            <w:r w:rsidR="00140342" w:rsidRPr="00140342">
              <w:rPr>
                <w:sz w:val="20"/>
                <w:szCs w:val="20"/>
              </w:rPr>
              <w:t>жоқтығы</w:t>
            </w:r>
            <w:proofErr w:type="spellEnd"/>
            <w:r w:rsidR="00140342" w:rsidRPr="00140342">
              <w:rPr>
                <w:sz w:val="20"/>
                <w:szCs w:val="20"/>
              </w:rPr>
              <w:t>.</w:t>
            </w:r>
          </w:p>
        </w:tc>
        <w:tc>
          <w:tcPr>
            <w:tcW w:w="3119" w:type="dxa"/>
            <w:shd w:val="clear" w:color="auto" w:fill="auto"/>
          </w:tcPr>
          <w:p w14:paraId="32D9592E" w14:textId="5599AD6F" w:rsidR="00F76F7E" w:rsidRDefault="00140342">
            <w:pPr>
              <w:ind w:right="36"/>
              <w:jc w:val="both"/>
              <w:rPr>
                <w:sz w:val="20"/>
                <w:szCs w:val="20"/>
              </w:rPr>
            </w:pPr>
            <w:proofErr w:type="spellStart"/>
            <w:r w:rsidRPr="00140342">
              <w:rPr>
                <w:sz w:val="20"/>
                <w:szCs w:val="20"/>
              </w:rPr>
              <w:t>Шетелдік</w:t>
            </w:r>
            <w:proofErr w:type="spellEnd"/>
            <w:r w:rsidRPr="00140342">
              <w:rPr>
                <w:sz w:val="20"/>
                <w:szCs w:val="20"/>
              </w:rPr>
              <w:t xml:space="preserve"> </w:t>
            </w:r>
            <w:proofErr w:type="spellStart"/>
            <w:r w:rsidRPr="00140342">
              <w:rPr>
                <w:sz w:val="20"/>
                <w:szCs w:val="20"/>
              </w:rPr>
              <w:t>жұмыс</w:t>
            </w:r>
            <w:proofErr w:type="spellEnd"/>
            <w:r w:rsidRPr="00140342">
              <w:rPr>
                <w:sz w:val="20"/>
                <w:szCs w:val="20"/>
              </w:rPr>
              <w:t xml:space="preserve"> </w:t>
            </w:r>
            <w:proofErr w:type="spellStart"/>
            <w:r w:rsidRPr="00140342">
              <w:rPr>
                <w:sz w:val="20"/>
                <w:szCs w:val="20"/>
              </w:rPr>
              <w:t>күшін</w:t>
            </w:r>
            <w:proofErr w:type="spellEnd"/>
            <w:r w:rsidRPr="00140342">
              <w:rPr>
                <w:sz w:val="20"/>
                <w:szCs w:val="20"/>
              </w:rPr>
              <w:t xml:space="preserve"> </w:t>
            </w:r>
            <w:proofErr w:type="spellStart"/>
            <w:r w:rsidRPr="00140342">
              <w:rPr>
                <w:sz w:val="20"/>
                <w:szCs w:val="20"/>
              </w:rPr>
              <w:t>тарту</w:t>
            </w:r>
            <w:proofErr w:type="spellEnd"/>
            <w:r w:rsidRPr="00140342">
              <w:rPr>
                <w:sz w:val="20"/>
                <w:szCs w:val="20"/>
              </w:rPr>
              <w:t xml:space="preserve"> </w:t>
            </w:r>
            <w:proofErr w:type="spellStart"/>
            <w:r w:rsidRPr="00140342">
              <w:rPr>
                <w:sz w:val="20"/>
                <w:szCs w:val="20"/>
              </w:rPr>
              <w:t>кезінде</w:t>
            </w:r>
            <w:proofErr w:type="spellEnd"/>
            <w:r w:rsidRPr="00140342">
              <w:rPr>
                <w:sz w:val="20"/>
                <w:szCs w:val="20"/>
              </w:rPr>
              <w:t xml:space="preserve"> </w:t>
            </w:r>
            <w:proofErr w:type="spellStart"/>
            <w:r w:rsidRPr="00140342">
              <w:rPr>
                <w:sz w:val="20"/>
                <w:szCs w:val="20"/>
              </w:rPr>
              <w:t>олардың</w:t>
            </w:r>
            <w:proofErr w:type="spellEnd"/>
            <w:r w:rsidRPr="00140342">
              <w:rPr>
                <w:sz w:val="20"/>
                <w:szCs w:val="20"/>
              </w:rPr>
              <w:t xml:space="preserve"> </w:t>
            </w:r>
            <w:proofErr w:type="spellStart"/>
            <w:r w:rsidRPr="00140342">
              <w:rPr>
                <w:sz w:val="20"/>
                <w:szCs w:val="20"/>
              </w:rPr>
              <w:t>білімі</w:t>
            </w:r>
            <w:proofErr w:type="spellEnd"/>
            <w:r w:rsidRPr="00140342">
              <w:rPr>
                <w:sz w:val="20"/>
                <w:szCs w:val="20"/>
              </w:rPr>
              <w:t xml:space="preserve"> </w:t>
            </w:r>
            <w:proofErr w:type="spellStart"/>
            <w:r w:rsidRPr="00140342">
              <w:rPr>
                <w:sz w:val="20"/>
                <w:szCs w:val="20"/>
              </w:rPr>
              <w:t>туралы</w:t>
            </w:r>
            <w:proofErr w:type="spellEnd"/>
            <w:r w:rsidRPr="00140342">
              <w:rPr>
                <w:sz w:val="20"/>
                <w:szCs w:val="20"/>
              </w:rPr>
              <w:t xml:space="preserve"> </w:t>
            </w:r>
            <w:proofErr w:type="spellStart"/>
            <w:r w:rsidRPr="00140342">
              <w:rPr>
                <w:sz w:val="20"/>
                <w:szCs w:val="20"/>
              </w:rPr>
              <w:t>құжаттары</w:t>
            </w:r>
            <w:proofErr w:type="spellEnd"/>
            <w:r w:rsidRPr="00140342">
              <w:rPr>
                <w:sz w:val="20"/>
                <w:szCs w:val="20"/>
              </w:rPr>
              <w:t xml:space="preserve"> </w:t>
            </w:r>
            <w:proofErr w:type="spellStart"/>
            <w:r w:rsidRPr="00140342">
              <w:rPr>
                <w:sz w:val="20"/>
                <w:szCs w:val="20"/>
              </w:rPr>
              <w:t>ескеріледі</w:t>
            </w:r>
            <w:proofErr w:type="spellEnd"/>
            <w:r w:rsidRPr="00140342">
              <w:rPr>
                <w:sz w:val="20"/>
                <w:szCs w:val="20"/>
              </w:rPr>
              <w:t xml:space="preserve">, </w:t>
            </w:r>
            <w:proofErr w:type="spellStart"/>
            <w:r w:rsidRPr="00140342">
              <w:rPr>
                <w:sz w:val="20"/>
                <w:szCs w:val="20"/>
              </w:rPr>
              <w:t>бұл</w:t>
            </w:r>
            <w:proofErr w:type="spellEnd"/>
            <w:r w:rsidRPr="00140342">
              <w:rPr>
                <w:sz w:val="20"/>
                <w:szCs w:val="20"/>
              </w:rPr>
              <w:t xml:space="preserve"> </w:t>
            </w:r>
            <w:proofErr w:type="spellStart"/>
            <w:r w:rsidRPr="00140342">
              <w:rPr>
                <w:sz w:val="20"/>
                <w:szCs w:val="20"/>
              </w:rPr>
              <w:t>ретте</w:t>
            </w:r>
            <w:proofErr w:type="spellEnd"/>
            <w:r w:rsidRPr="00140342">
              <w:rPr>
                <w:sz w:val="20"/>
                <w:szCs w:val="20"/>
              </w:rPr>
              <w:t xml:space="preserve"> </w:t>
            </w:r>
            <w:proofErr w:type="spellStart"/>
            <w:r w:rsidRPr="00140342">
              <w:rPr>
                <w:sz w:val="20"/>
                <w:szCs w:val="20"/>
              </w:rPr>
              <w:t>біліктілікті</w:t>
            </w:r>
            <w:proofErr w:type="spellEnd"/>
            <w:r w:rsidRPr="00140342">
              <w:rPr>
                <w:sz w:val="20"/>
                <w:szCs w:val="20"/>
              </w:rPr>
              <w:t xml:space="preserve"> </w:t>
            </w:r>
            <w:proofErr w:type="spellStart"/>
            <w:r w:rsidRPr="00140342">
              <w:rPr>
                <w:sz w:val="20"/>
                <w:szCs w:val="20"/>
              </w:rPr>
              <w:t>тану</w:t>
            </w:r>
            <w:proofErr w:type="spellEnd"/>
            <w:r w:rsidRPr="00140342">
              <w:rPr>
                <w:sz w:val="20"/>
                <w:szCs w:val="20"/>
              </w:rPr>
              <w:t xml:space="preserve"> </w:t>
            </w:r>
            <w:proofErr w:type="spellStart"/>
            <w:r w:rsidRPr="00140342">
              <w:rPr>
                <w:sz w:val="20"/>
                <w:szCs w:val="20"/>
              </w:rPr>
              <w:t>рәсімі</w:t>
            </w:r>
            <w:proofErr w:type="spellEnd"/>
            <w:r w:rsidRPr="00140342">
              <w:rPr>
                <w:sz w:val="20"/>
                <w:szCs w:val="20"/>
              </w:rPr>
              <w:t xml:space="preserve"> </w:t>
            </w:r>
            <w:proofErr w:type="spellStart"/>
            <w:r w:rsidRPr="00140342">
              <w:rPr>
                <w:sz w:val="20"/>
                <w:szCs w:val="20"/>
              </w:rPr>
              <w:t>оның</w:t>
            </w:r>
            <w:proofErr w:type="spellEnd"/>
            <w:r w:rsidRPr="00140342">
              <w:rPr>
                <w:sz w:val="20"/>
                <w:szCs w:val="20"/>
              </w:rPr>
              <w:t xml:space="preserve"> </w:t>
            </w:r>
            <w:proofErr w:type="spellStart"/>
            <w:r w:rsidRPr="00140342">
              <w:rPr>
                <w:sz w:val="20"/>
                <w:szCs w:val="20"/>
              </w:rPr>
              <w:t>формальды</w:t>
            </w:r>
            <w:proofErr w:type="spellEnd"/>
            <w:r w:rsidRPr="00140342">
              <w:rPr>
                <w:sz w:val="20"/>
                <w:szCs w:val="20"/>
              </w:rPr>
              <w:t xml:space="preserve">, </w:t>
            </w:r>
            <w:proofErr w:type="spellStart"/>
            <w:r w:rsidRPr="00140342">
              <w:rPr>
                <w:sz w:val="20"/>
                <w:szCs w:val="20"/>
              </w:rPr>
              <w:t>бейресми</w:t>
            </w:r>
            <w:proofErr w:type="spellEnd"/>
            <w:r w:rsidRPr="00140342">
              <w:rPr>
                <w:sz w:val="20"/>
                <w:szCs w:val="20"/>
              </w:rPr>
              <w:t xml:space="preserve"> </w:t>
            </w:r>
            <w:proofErr w:type="spellStart"/>
            <w:r w:rsidRPr="00140342">
              <w:rPr>
                <w:sz w:val="20"/>
                <w:szCs w:val="20"/>
              </w:rPr>
              <w:t>немесе</w:t>
            </w:r>
            <w:proofErr w:type="spellEnd"/>
            <w:r w:rsidRPr="00140342">
              <w:rPr>
                <w:sz w:val="20"/>
                <w:szCs w:val="20"/>
              </w:rPr>
              <w:t xml:space="preserve"> </w:t>
            </w:r>
            <w:proofErr w:type="spellStart"/>
            <w:r w:rsidRPr="00140342">
              <w:rPr>
                <w:sz w:val="20"/>
                <w:szCs w:val="20"/>
              </w:rPr>
              <w:t>бейресми</w:t>
            </w:r>
            <w:proofErr w:type="spellEnd"/>
            <w:r w:rsidRPr="00140342">
              <w:rPr>
                <w:sz w:val="20"/>
                <w:szCs w:val="20"/>
              </w:rPr>
              <w:t xml:space="preserve"> </w:t>
            </w:r>
            <w:proofErr w:type="spellStart"/>
            <w:r w:rsidRPr="00140342">
              <w:rPr>
                <w:sz w:val="20"/>
                <w:szCs w:val="20"/>
              </w:rPr>
              <w:t>білім</w:t>
            </w:r>
            <w:proofErr w:type="spellEnd"/>
            <w:r w:rsidRPr="00140342">
              <w:rPr>
                <w:sz w:val="20"/>
                <w:szCs w:val="20"/>
              </w:rPr>
              <w:t xml:space="preserve"> беру </w:t>
            </w:r>
            <w:proofErr w:type="spellStart"/>
            <w:r w:rsidRPr="00140342">
              <w:rPr>
                <w:sz w:val="20"/>
                <w:szCs w:val="20"/>
              </w:rPr>
              <w:t>нәтижесінде</w:t>
            </w:r>
            <w:proofErr w:type="spellEnd"/>
            <w:r w:rsidRPr="00140342">
              <w:rPr>
                <w:sz w:val="20"/>
                <w:szCs w:val="20"/>
              </w:rPr>
              <w:t xml:space="preserve"> </w:t>
            </w:r>
            <w:proofErr w:type="spellStart"/>
            <w:r w:rsidRPr="00140342">
              <w:rPr>
                <w:sz w:val="20"/>
                <w:szCs w:val="20"/>
              </w:rPr>
              <w:t>алған</w:t>
            </w:r>
            <w:proofErr w:type="spellEnd"/>
            <w:r w:rsidRPr="00140342">
              <w:rPr>
                <w:sz w:val="20"/>
                <w:szCs w:val="20"/>
              </w:rPr>
              <w:t xml:space="preserve"> </w:t>
            </w:r>
            <w:proofErr w:type="spellStart"/>
            <w:r w:rsidRPr="00140342">
              <w:rPr>
                <w:sz w:val="20"/>
                <w:szCs w:val="20"/>
              </w:rPr>
              <w:t>дағдылары</w:t>
            </w:r>
            <w:proofErr w:type="spellEnd"/>
            <w:r w:rsidRPr="00140342">
              <w:rPr>
                <w:sz w:val="20"/>
                <w:szCs w:val="20"/>
              </w:rPr>
              <w:t xml:space="preserve"> мен </w:t>
            </w:r>
            <w:proofErr w:type="spellStart"/>
            <w:r w:rsidRPr="00140342">
              <w:rPr>
                <w:sz w:val="20"/>
                <w:szCs w:val="20"/>
              </w:rPr>
              <w:t>білімін</w:t>
            </w:r>
            <w:proofErr w:type="spellEnd"/>
            <w:r w:rsidRPr="00140342">
              <w:rPr>
                <w:sz w:val="20"/>
                <w:szCs w:val="20"/>
              </w:rPr>
              <w:t xml:space="preserve"> </w:t>
            </w:r>
            <w:proofErr w:type="spellStart"/>
            <w:r w:rsidRPr="00140342">
              <w:rPr>
                <w:sz w:val="20"/>
                <w:szCs w:val="20"/>
              </w:rPr>
              <w:t>анықтауға</w:t>
            </w:r>
            <w:proofErr w:type="spellEnd"/>
            <w:r w:rsidRPr="00140342">
              <w:rPr>
                <w:sz w:val="20"/>
                <w:szCs w:val="20"/>
              </w:rPr>
              <w:t xml:space="preserve"> </w:t>
            </w:r>
            <w:proofErr w:type="spellStart"/>
            <w:r w:rsidRPr="00140342">
              <w:rPr>
                <w:sz w:val="20"/>
                <w:szCs w:val="20"/>
              </w:rPr>
              <w:t>мүмкіндік</w:t>
            </w:r>
            <w:proofErr w:type="spellEnd"/>
            <w:r w:rsidRPr="00140342">
              <w:rPr>
                <w:sz w:val="20"/>
                <w:szCs w:val="20"/>
              </w:rPr>
              <w:t xml:space="preserve"> </w:t>
            </w:r>
            <w:proofErr w:type="spellStart"/>
            <w:r w:rsidRPr="00140342">
              <w:rPr>
                <w:sz w:val="20"/>
                <w:szCs w:val="20"/>
              </w:rPr>
              <w:t>береді</w:t>
            </w:r>
            <w:proofErr w:type="spellEnd"/>
            <w:r w:rsidRPr="00140342">
              <w:rPr>
                <w:sz w:val="20"/>
                <w:szCs w:val="20"/>
              </w:rPr>
              <w:t>.</w:t>
            </w:r>
          </w:p>
        </w:tc>
        <w:tc>
          <w:tcPr>
            <w:tcW w:w="3118" w:type="dxa"/>
            <w:shd w:val="clear" w:color="auto" w:fill="FFFFFF"/>
          </w:tcPr>
          <w:p w14:paraId="16FE796B" w14:textId="77777777" w:rsidR="00140342" w:rsidRPr="00140342" w:rsidRDefault="00140342" w:rsidP="00140342">
            <w:pPr>
              <w:jc w:val="both"/>
              <w:rPr>
                <w:sz w:val="20"/>
                <w:szCs w:val="20"/>
              </w:rPr>
            </w:pPr>
            <w:proofErr w:type="spellStart"/>
            <w:r w:rsidRPr="00140342">
              <w:rPr>
                <w:sz w:val="20"/>
                <w:szCs w:val="20"/>
              </w:rPr>
              <w:t>Реттелетін</w:t>
            </w:r>
            <w:proofErr w:type="spellEnd"/>
            <w:r w:rsidRPr="00140342">
              <w:rPr>
                <w:sz w:val="20"/>
                <w:szCs w:val="20"/>
              </w:rPr>
              <w:t xml:space="preserve"> </w:t>
            </w:r>
            <w:proofErr w:type="spellStart"/>
            <w:r w:rsidRPr="00140342">
              <w:rPr>
                <w:sz w:val="20"/>
                <w:szCs w:val="20"/>
              </w:rPr>
              <w:t>кәсіптер</w:t>
            </w:r>
            <w:proofErr w:type="spellEnd"/>
            <w:r w:rsidRPr="00140342">
              <w:rPr>
                <w:sz w:val="20"/>
                <w:szCs w:val="20"/>
              </w:rPr>
              <w:t xml:space="preserve"> </w:t>
            </w:r>
            <w:proofErr w:type="spellStart"/>
            <w:r w:rsidRPr="00140342">
              <w:rPr>
                <w:sz w:val="20"/>
                <w:szCs w:val="20"/>
              </w:rPr>
              <w:t>бойынша</w:t>
            </w:r>
            <w:proofErr w:type="spellEnd"/>
            <w:r w:rsidRPr="00140342">
              <w:rPr>
                <w:sz w:val="20"/>
                <w:szCs w:val="20"/>
              </w:rPr>
              <w:t xml:space="preserve"> </w:t>
            </w:r>
            <w:proofErr w:type="spellStart"/>
            <w:r w:rsidRPr="00140342">
              <w:rPr>
                <w:sz w:val="20"/>
                <w:szCs w:val="20"/>
              </w:rPr>
              <w:t>біліктілікті</w:t>
            </w:r>
            <w:proofErr w:type="spellEnd"/>
            <w:r w:rsidRPr="00140342">
              <w:rPr>
                <w:sz w:val="20"/>
                <w:szCs w:val="20"/>
              </w:rPr>
              <w:t xml:space="preserve"> </w:t>
            </w:r>
            <w:proofErr w:type="spellStart"/>
            <w:r w:rsidRPr="00140342">
              <w:rPr>
                <w:sz w:val="20"/>
                <w:szCs w:val="20"/>
              </w:rPr>
              <w:t>тану</w:t>
            </w:r>
            <w:proofErr w:type="spellEnd"/>
            <w:r w:rsidRPr="00140342">
              <w:rPr>
                <w:sz w:val="20"/>
                <w:szCs w:val="20"/>
              </w:rPr>
              <w:t xml:space="preserve"> </w:t>
            </w:r>
            <w:proofErr w:type="spellStart"/>
            <w:r w:rsidRPr="00140342">
              <w:rPr>
                <w:sz w:val="20"/>
                <w:szCs w:val="20"/>
              </w:rPr>
              <w:t>нормалары</w:t>
            </w:r>
            <w:proofErr w:type="spellEnd"/>
            <w:r w:rsidRPr="00140342">
              <w:rPr>
                <w:sz w:val="20"/>
                <w:szCs w:val="20"/>
              </w:rPr>
              <w:t xml:space="preserve"> </w:t>
            </w:r>
            <w:proofErr w:type="spellStart"/>
            <w:r w:rsidRPr="00140342">
              <w:rPr>
                <w:sz w:val="20"/>
                <w:szCs w:val="20"/>
              </w:rPr>
              <w:t>халықтың</w:t>
            </w:r>
            <w:proofErr w:type="spellEnd"/>
            <w:r w:rsidRPr="00140342">
              <w:rPr>
                <w:sz w:val="20"/>
                <w:szCs w:val="20"/>
              </w:rPr>
              <w:t xml:space="preserve"> </w:t>
            </w:r>
            <w:proofErr w:type="spellStart"/>
            <w:r w:rsidRPr="00140342">
              <w:rPr>
                <w:sz w:val="20"/>
                <w:szCs w:val="20"/>
              </w:rPr>
              <w:t>өмірін</w:t>
            </w:r>
            <w:proofErr w:type="spellEnd"/>
            <w:r w:rsidRPr="00140342">
              <w:rPr>
                <w:sz w:val="20"/>
                <w:szCs w:val="20"/>
              </w:rPr>
              <w:t xml:space="preserve"> </w:t>
            </w:r>
            <w:proofErr w:type="spellStart"/>
            <w:r w:rsidRPr="00140342">
              <w:rPr>
                <w:sz w:val="20"/>
                <w:szCs w:val="20"/>
              </w:rPr>
              <w:t>қамтамасыз</w:t>
            </w:r>
            <w:proofErr w:type="spellEnd"/>
            <w:r w:rsidRPr="00140342">
              <w:rPr>
                <w:sz w:val="20"/>
                <w:szCs w:val="20"/>
              </w:rPr>
              <w:t xml:space="preserve"> </w:t>
            </w:r>
            <w:proofErr w:type="spellStart"/>
            <w:r w:rsidRPr="00140342">
              <w:rPr>
                <w:sz w:val="20"/>
                <w:szCs w:val="20"/>
              </w:rPr>
              <w:t>етуге</w:t>
            </w:r>
            <w:proofErr w:type="spellEnd"/>
            <w:r w:rsidRPr="00140342">
              <w:rPr>
                <w:sz w:val="20"/>
                <w:szCs w:val="20"/>
              </w:rPr>
              <w:t xml:space="preserve"> </w:t>
            </w:r>
            <w:proofErr w:type="spellStart"/>
            <w:r w:rsidRPr="00140342">
              <w:rPr>
                <w:sz w:val="20"/>
                <w:szCs w:val="20"/>
              </w:rPr>
              <w:t>және</w:t>
            </w:r>
            <w:proofErr w:type="spellEnd"/>
            <w:r w:rsidRPr="00140342">
              <w:rPr>
                <w:sz w:val="20"/>
                <w:szCs w:val="20"/>
              </w:rPr>
              <w:t xml:space="preserve"> </w:t>
            </w:r>
            <w:proofErr w:type="spellStart"/>
            <w:r w:rsidRPr="00140342">
              <w:rPr>
                <w:sz w:val="20"/>
                <w:szCs w:val="20"/>
              </w:rPr>
              <w:t>қауіпсіздігіне</w:t>
            </w:r>
            <w:proofErr w:type="spellEnd"/>
            <w:r w:rsidRPr="00140342">
              <w:rPr>
                <w:sz w:val="20"/>
                <w:szCs w:val="20"/>
              </w:rPr>
              <w:t xml:space="preserve"> </w:t>
            </w:r>
            <w:proofErr w:type="spellStart"/>
            <w:r w:rsidRPr="00140342">
              <w:rPr>
                <w:sz w:val="20"/>
                <w:szCs w:val="20"/>
              </w:rPr>
              <w:t>байланысты</w:t>
            </w:r>
            <w:proofErr w:type="spellEnd"/>
            <w:r w:rsidRPr="00140342">
              <w:rPr>
                <w:sz w:val="20"/>
                <w:szCs w:val="20"/>
              </w:rPr>
              <w:t xml:space="preserve"> </w:t>
            </w:r>
            <w:proofErr w:type="spellStart"/>
            <w:r w:rsidRPr="00140342">
              <w:rPr>
                <w:sz w:val="20"/>
                <w:szCs w:val="20"/>
              </w:rPr>
              <w:t>жұмысқа</w:t>
            </w:r>
            <w:proofErr w:type="spellEnd"/>
            <w:r w:rsidRPr="00140342">
              <w:rPr>
                <w:sz w:val="20"/>
                <w:szCs w:val="20"/>
              </w:rPr>
              <w:t xml:space="preserve"> </w:t>
            </w:r>
            <w:proofErr w:type="spellStart"/>
            <w:r w:rsidRPr="00140342">
              <w:rPr>
                <w:sz w:val="20"/>
                <w:szCs w:val="20"/>
              </w:rPr>
              <w:t>жіберілу</w:t>
            </w:r>
            <w:proofErr w:type="spellEnd"/>
            <w:r w:rsidRPr="00140342">
              <w:rPr>
                <w:sz w:val="20"/>
                <w:szCs w:val="20"/>
              </w:rPr>
              <w:t xml:space="preserve"> </w:t>
            </w:r>
            <w:proofErr w:type="spellStart"/>
            <w:r w:rsidRPr="00140342">
              <w:rPr>
                <w:sz w:val="20"/>
                <w:szCs w:val="20"/>
              </w:rPr>
              <w:t>үшін</w:t>
            </w:r>
            <w:proofErr w:type="spellEnd"/>
            <w:r w:rsidRPr="00140342">
              <w:rPr>
                <w:sz w:val="20"/>
                <w:szCs w:val="20"/>
              </w:rPr>
              <w:t xml:space="preserve"> </w:t>
            </w:r>
            <w:proofErr w:type="spellStart"/>
            <w:r w:rsidRPr="00140342">
              <w:rPr>
                <w:sz w:val="20"/>
                <w:szCs w:val="20"/>
              </w:rPr>
              <w:t>міндетті</w:t>
            </w:r>
            <w:proofErr w:type="spellEnd"/>
            <w:r w:rsidRPr="00140342">
              <w:rPr>
                <w:sz w:val="20"/>
                <w:szCs w:val="20"/>
              </w:rPr>
              <w:t xml:space="preserve"> </w:t>
            </w:r>
            <w:proofErr w:type="spellStart"/>
            <w:r w:rsidRPr="00140342">
              <w:rPr>
                <w:sz w:val="20"/>
                <w:szCs w:val="20"/>
              </w:rPr>
              <w:t>болып</w:t>
            </w:r>
            <w:proofErr w:type="spellEnd"/>
            <w:r w:rsidRPr="00140342">
              <w:rPr>
                <w:sz w:val="20"/>
                <w:szCs w:val="20"/>
              </w:rPr>
              <w:t xml:space="preserve"> </w:t>
            </w:r>
            <w:proofErr w:type="spellStart"/>
            <w:r w:rsidRPr="00140342">
              <w:rPr>
                <w:sz w:val="20"/>
                <w:szCs w:val="20"/>
              </w:rPr>
              <w:t>табылады</w:t>
            </w:r>
            <w:proofErr w:type="spellEnd"/>
            <w:r w:rsidRPr="00140342">
              <w:rPr>
                <w:sz w:val="20"/>
                <w:szCs w:val="20"/>
              </w:rPr>
              <w:t xml:space="preserve">, ал </w:t>
            </w:r>
            <w:proofErr w:type="spellStart"/>
            <w:r w:rsidRPr="00140342">
              <w:rPr>
                <w:sz w:val="20"/>
                <w:szCs w:val="20"/>
              </w:rPr>
              <w:t>басқа</w:t>
            </w:r>
            <w:proofErr w:type="spellEnd"/>
            <w:r w:rsidRPr="00140342">
              <w:rPr>
                <w:sz w:val="20"/>
                <w:szCs w:val="20"/>
              </w:rPr>
              <w:t xml:space="preserve"> </w:t>
            </w:r>
            <w:proofErr w:type="spellStart"/>
            <w:r w:rsidRPr="00140342">
              <w:rPr>
                <w:sz w:val="20"/>
                <w:szCs w:val="20"/>
              </w:rPr>
              <w:t>кәсіптердегі</w:t>
            </w:r>
            <w:proofErr w:type="spellEnd"/>
            <w:r w:rsidRPr="00140342">
              <w:rPr>
                <w:sz w:val="20"/>
                <w:szCs w:val="20"/>
              </w:rPr>
              <w:t xml:space="preserve"> </w:t>
            </w:r>
            <w:proofErr w:type="spellStart"/>
            <w:r w:rsidRPr="00140342">
              <w:rPr>
                <w:sz w:val="20"/>
                <w:szCs w:val="20"/>
              </w:rPr>
              <w:t>жұмыс</w:t>
            </w:r>
            <w:proofErr w:type="spellEnd"/>
            <w:r w:rsidRPr="00140342">
              <w:rPr>
                <w:sz w:val="20"/>
                <w:szCs w:val="20"/>
              </w:rPr>
              <w:t xml:space="preserve"> </w:t>
            </w:r>
            <w:proofErr w:type="spellStart"/>
            <w:r w:rsidRPr="00140342">
              <w:rPr>
                <w:sz w:val="20"/>
                <w:szCs w:val="20"/>
              </w:rPr>
              <w:t>берушілер</w:t>
            </w:r>
            <w:proofErr w:type="spellEnd"/>
            <w:r w:rsidRPr="00140342">
              <w:rPr>
                <w:sz w:val="20"/>
                <w:szCs w:val="20"/>
              </w:rPr>
              <w:t xml:space="preserve"> </w:t>
            </w:r>
            <w:proofErr w:type="spellStart"/>
            <w:r w:rsidRPr="00140342">
              <w:rPr>
                <w:sz w:val="20"/>
                <w:szCs w:val="20"/>
              </w:rPr>
              <w:t>біліктілікті</w:t>
            </w:r>
            <w:proofErr w:type="spellEnd"/>
            <w:r w:rsidRPr="00140342">
              <w:rPr>
                <w:sz w:val="20"/>
                <w:szCs w:val="20"/>
              </w:rPr>
              <w:t xml:space="preserve"> </w:t>
            </w:r>
            <w:proofErr w:type="spellStart"/>
            <w:r w:rsidRPr="00140342">
              <w:rPr>
                <w:sz w:val="20"/>
                <w:szCs w:val="20"/>
              </w:rPr>
              <w:t>мойындау</w:t>
            </w:r>
            <w:proofErr w:type="spellEnd"/>
            <w:r w:rsidRPr="00140342">
              <w:rPr>
                <w:sz w:val="20"/>
                <w:szCs w:val="20"/>
              </w:rPr>
              <w:t xml:space="preserve"> </w:t>
            </w:r>
            <w:proofErr w:type="spellStart"/>
            <w:r w:rsidRPr="00140342">
              <w:rPr>
                <w:sz w:val="20"/>
                <w:szCs w:val="20"/>
              </w:rPr>
              <w:t>туралы</w:t>
            </w:r>
            <w:proofErr w:type="spellEnd"/>
            <w:r w:rsidRPr="00140342">
              <w:rPr>
                <w:sz w:val="20"/>
                <w:szCs w:val="20"/>
              </w:rPr>
              <w:t xml:space="preserve"> </w:t>
            </w:r>
            <w:proofErr w:type="spellStart"/>
            <w:r w:rsidRPr="00140342">
              <w:rPr>
                <w:sz w:val="20"/>
                <w:szCs w:val="20"/>
              </w:rPr>
              <w:t>құжат</w:t>
            </w:r>
            <w:proofErr w:type="spellEnd"/>
            <w:r w:rsidRPr="00140342">
              <w:rPr>
                <w:sz w:val="20"/>
                <w:szCs w:val="20"/>
              </w:rPr>
              <w:t xml:space="preserve"> </w:t>
            </w:r>
            <w:proofErr w:type="spellStart"/>
            <w:r w:rsidRPr="00140342">
              <w:rPr>
                <w:sz w:val="20"/>
                <w:szCs w:val="20"/>
              </w:rPr>
              <w:t>негізінде</w:t>
            </w:r>
            <w:proofErr w:type="spellEnd"/>
            <w:r w:rsidRPr="00140342">
              <w:rPr>
                <w:sz w:val="20"/>
                <w:szCs w:val="20"/>
              </w:rPr>
              <w:t xml:space="preserve"> </w:t>
            </w:r>
            <w:proofErr w:type="spellStart"/>
            <w:r w:rsidRPr="00140342">
              <w:rPr>
                <w:sz w:val="20"/>
                <w:szCs w:val="20"/>
              </w:rPr>
              <w:t>қызметкерлерді</w:t>
            </w:r>
            <w:proofErr w:type="spellEnd"/>
            <w:r w:rsidRPr="00140342">
              <w:rPr>
                <w:sz w:val="20"/>
                <w:szCs w:val="20"/>
              </w:rPr>
              <w:t xml:space="preserve"> </w:t>
            </w:r>
            <w:proofErr w:type="spellStart"/>
            <w:r w:rsidRPr="00140342">
              <w:rPr>
                <w:sz w:val="20"/>
                <w:szCs w:val="20"/>
              </w:rPr>
              <w:t>жалдауға</w:t>
            </w:r>
            <w:proofErr w:type="spellEnd"/>
            <w:r w:rsidRPr="00140342">
              <w:rPr>
                <w:sz w:val="20"/>
                <w:szCs w:val="20"/>
              </w:rPr>
              <w:t xml:space="preserve"> </w:t>
            </w:r>
            <w:proofErr w:type="spellStart"/>
            <w:r w:rsidRPr="00140342">
              <w:rPr>
                <w:sz w:val="20"/>
                <w:szCs w:val="20"/>
              </w:rPr>
              <w:t>құқылы</w:t>
            </w:r>
            <w:proofErr w:type="spellEnd"/>
            <w:r w:rsidRPr="00140342">
              <w:rPr>
                <w:sz w:val="20"/>
                <w:szCs w:val="20"/>
              </w:rPr>
              <w:t>.</w:t>
            </w:r>
          </w:p>
          <w:p w14:paraId="29D81A28" w14:textId="3B84CA86" w:rsidR="00F76F7E" w:rsidRDefault="00140342" w:rsidP="00140342">
            <w:pPr>
              <w:jc w:val="both"/>
              <w:rPr>
                <w:sz w:val="20"/>
                <w:szCs w:val="20"/>
              </w:rPr>
            </w:pPr>
            <w:proofErr w:type="spellStart"/>
            <w:r w:rsidRPr="00140342">
              <w:rPr>
                <w:sz w:val="20"/>
                <w:szCs w:val="20"/>
              </w:rPr>
              <w:t>Азаматтар</w:t>
            </w:r>
            <w:proofErr w:type="spellEnd"/>
            <w:r w:rsidRPr="00140342">
              <w:rPr>
                <w:sz w:val="20"/>
                <w:szCs w:val="20"/>
              </w:rPr>
              <w:t xml:space="preserve"> мен </w:t>
            </w:r>
            <w:proofErr w:type="spellStart"/>
            <w:r w:rsidRPr="00140342">
              <w:rPr>
                <w:sz w:val="20"/>
                <w:szCs w:val="20"/>
              </w:rPr>
              <w:t>шетелдік</w:t>
            </w:r>
            <w:proofErr w:type="spellEnd"/>
            <w:r w:rsidRPr="00140342">
              <w:rPr>
                <w:sz w:val="20"/>
                <w:szCs w:val="20"/>
              </w:rPr>
              <w:t xml:space="preserve"> </w:t>
            </w:r>
            <w:proofErr w:type="spellStart"/>
            <w:r w:rsidRPr="00140342">
              <w:rPr>
                <w:sz w:val="20"/>
                <w:szCs w:val="20"/>
              </w:rPr>
              <w:t>жұмысшылардың</w:t>
            </w:r>
            <w:proofErr w:type="spellEnd"/>
            <w:r w:rsidRPr="00140342">
              <w:rPr>
                <w:sz w:val="20"/>
                <w:szCs w:val="20"/>
              </w:rPr>
              <w:t xml:space="preserve"> </w:t>
            </w:r>
            <w:proofErr w:type="spellStart"/>
            <w:r w:rsidRPr="00140342">
              <w:rPr>
                <w:sz w:val="20"/>
                <w:szCs w:val="20"/>
              </w:rPr>
              <w:t>құқықтарының</w:t>
            </w:r>
            <w:proofErr w:type="spellEnd"/>
            <w:r w:rsidRPr="00140342">
              <w:rPr>
                <w:sz w:val="20"/>
                <w:szCs w:val="20"/>
              </w:rPr>
              <w:t xml:space="preserve"> </w:t>
            </w:r>
            <w:proofErr w:type="spellStart"/>
            <w:r w:rsidRPr="00140342">
              <w:rPr>
                <w:sz w:val="20"/>
                <w:szCs w:val="20"/>
              </w:rPr>
              <w:t>бұзылуын</w:t>
            </w:r>
            <w:proofErr w:type="spellEnd"/>
            <w:r w:rsidRPr="00140342">
              <w:rPr>
                <w:sz w:val="20"/>
                <w:szCs w:val="20"/>
              </w:rPr>
              <w:t xml:space="preserve"> </w:t>
            </w:r>
            <w:proofErr w:type="spellStart"/>
            <w:r w:rsidRPr="00140342">
              <w:rPr>
                <w:sz w:val="20"/>
                <w:szCs w:val="20"/>
              </w:rPr>
              <w:t>болдырмау</w:t>
            </w:r>
            <w:proofErr w:type="spellEnd"/>
            <w:r w:rsidRPr="00140342">
              <w:rPr>
                <w:sz w:val="20"/>
                <w:szCs w:val="20"/>
              </w:rPr>
              <w:t xml:space="preserve"> </w:t>
            </w:r>
            <w:proofErr w:type="spellStart"/>
            <w:r w:rsidRPr="00140342">
              <w:rPr>
                <w:sz w:val="20"/>
                <w:szCs w:val="20"/>
              </w:rPr>
              <w:t>үшін</w:t>
            </w:r>
            <w:proofErr w:type="spellEnd"/>
            <w:r w:rsidRPr="00140342">
              <w:rPr>
                <w:sz w:val="20"/>
                <w:szCs w:val="20"/>
              </w:rPr>
              <w:t xml:space="preserve"> </w:t>
            </w:r>
            <w:proofErr w:type="spellStart"/>
            <w:r w:rsidRPr="00140342">
              <w:rPr>
                <w:sz w:val="20"/>
                <w:szCs w:val="20"/>
              </w:rPr>
              <w:t>олардың</w:t>
            </w:r>
            <w:proofErr w:type="spellEnd"/>
            <w:r w:rsidRPr="00140342">
              <w:rPr>
                <w:sz w:val="20"/>
                <w:szCs w:val="20"/>
              </w:rPr>
              <w:t xml:space="preserve"> </w:t>
            </w:r>
            <w:proofErr w:type="spellStart"/>
            <w:r w:rsidRPr="00140342">
              <w:rPr>
                <w:sz w:val="20"/>
                <w:szCs w:val="20"/>
              </w:rPr>
              <w:t>біліктілігін</w:t>
            </w:r>
            <w:proofErr w:type="spellEnd"/>
            <w:r w:rsidRPr="00140342">
              <w:rPr>
                <w:sz w:val="20"/>
                <w:szCs w:val="20"/>
              </w:rPr>
              <w:t xml:space="preserve"> </w:t>
            </w:r>
            <w:proofErr w:type="spellStart"/>
            <w:r w:rsidRPr="00140342">
              <w:rPr>
                <w:sz w:val="20"/>
                <w:szCs w:val="20"/>
              </w:rPr>
              <w:t>тану</w:t>
            </w:r>
            <w:proofErr w:type="spellEnd"/>
            <w:r w:rsidRPr="00140342">
              <w:rPr>
                <w:sz w:val="20"/>
                <w:szCs w:val="20"/>
              </w:rPr>
              <w:t xml:space="preserve"> </w:t>
            </w:r>
            <w:proofErr w:type="spellStart"/>
            <w:r w:rsidRPr="00140342">
              <w:rPr>
                <w:sz w:val="20"/>
                <w:szCs w:val="20"/>
              </w:rPr>
              <w:t>тұрғысынан</w:t>
            </w:r>
            <w:proofErr w:type="spellEnd"/>
            <w:r w:rsidRPr="00140342">
              <w:rPr>
                <w:sz w:val="20"/>
                <w:szCs w:val="20"/>
              </w:rPr>
              <w:t xml:space="preserve"> </w:t>
            </w:r>
            <w:proofErr w:type="spellStart"/>
            <w:r w:rsidRPr="00140342">
              <w:rPr>
                <w:sz w:val="20"/>
                <w:szCs w:val="20"/>
              </w:rPr>
              <w:t>бірдей</w:t>
            </w:r>
            <w:proofErr w:type="spellEnd"/>
            <w:r w:rsidRPr="00140342">
              <w:rPr>
                <w:sz w:val="20"/>
                <w:szCs w:val="20"/>
              </w:rPr>
              <w:t xml:space="preserve"> </w:t>
            </w:r>
            <w:proofErr w:type="spellStart"/>
            <w:r w:rsidRPr="00140342">
              <w:rPr>
                <w:sz w:val="20"/>
                <w:szCs w:val="20"/>
              </w:rPr>
              <w:t>міндеттемелер</w:t>
            </w:r>
            <w:proofErr w:type="spellEnd"/>
            <w:r w:rsidRPr="00140342">
              <w:rPr>
                <w:sz w:val="20"/>
                <w:szCs w:val="20"/>
              </w:rPr>
              <w:t xml:space="preserve"> мен </w:t>
            </w:r>
            <w:proofErr w:type="spellStart"/>
            <w:r w:rsidRPr="00140342">
              <w:rPr>
                <w:sz w:val="20"/>
                <w:szCs w:val="20"/>
              </w:rPr>
              <w:t>құқықтарды</w:t>
            </w:r>
            <w:proofErr w:type="spellEnd"/>
            <w:r w:rsidRPr="00140342">
              <w:rPr>
                <w:sz w:val="20"/>
                <w:szCs w:val="20"/>
              </w:rPr>
              <w:t xml:space="preserve"> </w:t>
            </w:r>
            <w:proofErr w:type="spellStart"/>
            <w:r w:rsidRPr="00140342">
              <w:rPr>
                <w:sz w:val="20"/>
                <w:szCs w:val="20"/>
              </w:rPr>
              <w:t>қарастырған</w:t>
            </w:r>
            <w:proofErr w:type="spellEnd"/>
            <w:r w:rsidRPr="00140342">
              <w:rPr>
                <w:sz w:val="20"/>
                <w:szCs w:val="20"/>
              </w:rPr>
              <w:t xml:space="preserve"> </w:t>
            </w:r>
            <w:proofErr w:type="spellStart"/>
            <w:r w:rsidRPr="00140342">
              <w:rPr>
                <w:sz w:val="20"/>
                <w:szCs w:val="20"/>
              </w:rPr>
              <w:t>жөн</w:t>
            </w:r>
            <w:proofErr w:type="spellEnd"/>
            <w:r w:rsidRPr="00140342">
              <w:rPr>
                <w:sz w:val="20"/>
                <w:szCs w:val="20"/>
              </w:rPr>
              <w:t xml:space="preserve"> </w:t>
            </w:r>
            <w:proofErr w:type="spellStart"/>
            <w:r w:rsidRPr="00140342">
              <w:rPr>
                <w:sz w:val="20"/>
                <w:szCs w:val="20"/>
              </w:rPr>
              <w:t>деп</w:t>
            </w:r>
            <w:proofErr w:type="spellEnd"/>
            <w:r w:rsidRPr="00140342">
              <w:rPr>
                <w:sz w:val="20"/>
                <w:szCs w:val="20"/>
              </w:rPr>
              <w:t xml:space="preserve"> </w:t>
            </w:r>
            <w:proofErr w:type="spellStart"/>
            <w:r w:rsidRPr="00140342">
              <w:rPr>
                <w:sz w:val="20"/>
                <w:szCs w:val="20"/>
              </w:rPr>
              <w:t>санаймыз</w:t>
            </w:r>
            <w:proofErr w:type="spellEnd"/>
            <w:r w:rsidRPr="00140342">
              <w:rPr>
                <w:sz w:val="20"/>
                <w:szCs w:val="20"/>
              </w:rPr>
              <w:t>.</w:t>
            </w:r>
          </w:p>
        </w:tc>
      </w:tr>
      <w:tr w:rsidR="00C538E7" w14:paraId="7E0FE4DB" w14:textId="77777777" w:rsidTr="00C538E7">
        <w:tc>
          <w:tcPr>
            <w:tcW w:w="562" w:type="dxa"/>
            <w:shd w:val="clear" w:color="auto" w:fill="auto"/>
          </w:tcPr>
          <w:p w14:paraId="7C168786" w14:textId="77777777" w:rsidR="00C538E7" w:rsidRPr="00C538E7" w:rsidRDefault="00C538E7" w:rsidP="00C538E7">
            <w:pPr>
              <w:pStyle w:val="a8"/>
              <w:numPr>
                <w:ilvl w:val="0"/>
                <w:numId w:val="4"/>
              </w:numPr>
              <w:pBdr>
                <w:top w:val="nil"/>
                <w:left w:val="nil"/>
                <w:bottom w:val="nil"/>
                <w:right w:val="nil"/>
                <w:between w:val="nil"/>
              </w:pBdr>
              <w:ind w:left="0" w:hanging="54"/>
              <w:rPr>
                <w:b/>
                <w:color w:val="000000"/>
                <w:sz w:val="20"/>
                <w:szCs w:val="20"/>
              </w:rPr>
            </w:pPr>
          </w:p>
        </w:tc>
        <w:tc>
          <w:tcPr>
            <w:tcW w:w="2833" w:type="dxa"/>
            <w:shd w:val="clear" w:color="auto" w:fill="auto"/>
          </w:tcPr>
          <w:p w14:paraId="075A1C37" w14:textId="7894FA12" w:rsidR="00C538E7" w:rsidRDefault="008070E9">
            <w:pPr>
              <w:jc w:val="both"/>
              <w:rPr>
                <w:sz w:val="20"/>
                <w:szCs w:val="20"/>
              </w:rPr>
            </w:pPr>
            <w:r>
              <w:rPr>
                <w:sz w:val="20"/>
                <w:szCs w:val="20"/>
              </w:rPr>
              <w:t>«</w:t>
            </w:r>
            <w:proofErr w:type="spellStart"/>
            <w:r w:rsidR="00140342" w:rsidRPr="00140342">
              <w:rPr>
                <w:sz w:val="20"/>
                <w:szCs w:val="20"/>
              </w:rPr>
              <w:t>Білім</w:t>
            </w:r>
            <w:proofErr w:type="spellEnd"/>
            <w:r w:rsidR="00140342" w:rsidRPr="00140342">
              <w:rPr>
                <w:sz w:val="20"/>
                <w:szCs w:val="20"/>
              </w:rPr>
              <w:t xml:space="preserve"> </w:t>
            </w:r>
            <w:proofErr w:type="spellStart"/>
            <w:r w:rsidR="00140342" w:rsidRPr="00140342">
              <w:rPr>
                <w:sz w:val="20"/>
                <w:szCs w:val="20"/>
              </w:rPr>
              <w:t>туралы</w:t>
            </w:r>
            <w:proofErr w:type="spellEnd"/>
            <w:r>
              <w:rPr>
                <w:sz w:val="20"/>
                <w:szCs w:val="20"/>
              </w:rPr>
              <w:t>»</w:t>
            </w:r>
            <w:r w:rsidR="00140342" w:rsidRPr="00140342">
              <w:rPr>
                <w:sz w:val="20"/>
                <w:szCs w:val="20"/>
              </w:rPr>
              <w:t xml:space="preserve"> 2007 </w:t>
            </w:r>
            <w:proofErr w:type="spellStart"/>
            <w:r w:rsidR="00140342" w:rsidRPr="00140342">
              <w:rPr>
                <w:sz w:val="20"/>
                <w:szCs w:val="20"/>
              </w:rPr>
              <w:t>жылғы</w:t>
            </w:r>
            <w:proofErr w:type="spellEnd"/>
            <w:r w:rsidR="00140342" w:rsidRPr="00140342">
              <w:rPr>
                <w:sz w:val="20"/>
                <w:szCs w:val="20"/>
              </w:rPr>
              <w:t xml:space="preserve"> 27 </w:t>
            </w:r>
            <w:proofErr w:type="spellStart"/>
            <w:r w:rsidR="00140342" w:rsidRPr="00140342">
              <w:rPr>
                <w:sz w:val="20"/>
                <w:szCs w:val="20"/>
              </w:rPr>
              <w:t>шілдедегі</w:t>
            </w:r>
            <w:proofErr w:type="spellEnd"/>
            <w:r w:rsidR="00140342" w:rsidRPr="00140342">
              <w:rPr>
                <w:sz w:val="20"/>
                <w:szCs w:val="20"/>
              </w:rPr>
              <w:t xml:space="preserve"> </w:t>
            </w:r>
            <w:proofErr w:type="spellStart"/>
            <w:r w:rsidR="00140342" w:rsidRPr="00140342">
              <w:rPr>
                <w:sz w:val="20"/>
                <w:szCs w:val="20"/>
              </w:rPr>
              <w:t>Қазақстан</w:t>
            </w:r>
            <w:proofErr w:type="spellEnd"/>
            <w:r w:rsidR="00140342" w:rsidRPr="00140342">
              <w:rPr>
                <w:sz w:val="20"/>
                <w:szCs w:val="20"/>
              </w:rPr>
              <w:t xml:space="preserve"> </w:t>
            </w:r>
            <w:proofErr w:type="spellStart"/>
            <w:r w:rsidR="00140342" w:rsidRPr="00140342">
              <w:rPr>
                <w:sz w:val="20"/>
                <w:szCs w:val="20"/>
              </w:rPr>
              <w:t>Республикасының</w:t>
            </w:r>
            <w:proofErr w:type="spellEnd"/>
            <w:r w:rsidR="00140342" w:rsidRPr="00140342">
              <w:rPr>
                <w:sz w:val="20"/>
                <w:szCs w:val="20"/>
              </w:rPr>
              <w:t xml:space="preserve"> </w:t>
            </w:r>
            <w:proofErr w:type="spellStart"/>
            <w:r w:rsidR="00140342" w:rsidRPr="00140342">
              <w:rPr>
                <w:sz w:val="20"/>
                <w:szCs w:val="20"/>
              </w:rPr>
              <w:t>Заңындағы</w:t>
            </w:r>
            <w:proofErr w:type="spellEnd"/>
            <w:r w:rsidR="00140342" w:rsidRPr="00140342">
              <w:rPr>
                <w:sz w:val="20"/>
                <w:szCs w:val="20"/>
              </w:rPr>
              <w:t xml:space="preserve"> </w:t>
            </w:r>
            <w:proofErr w:type="spellStart"/>
            <w:r w:rsidR="00140342" w:rsidRPr="00140342">
              <w:rPr>
                <w:sz w:val="20"/>
                <w:szCs w:val="20"/>
              </w:rPr>
              <w:t>ескірген</w:t>
            </w:r>
            <w:proofErr w:type="spellEnd"/>
            <w:r w:rsidR="00140342" w:rsidRPr="00140342">
              <w:rPr>
                <w:sz w:val="20"/>
                <w:szCs w:val="20"/>
              </w:rPr>
              <w:t xml:space="preserve"> </w:t>
            </w:r>
            <w:proofErr w:type="spellStart"/>
            <w:r w:rsidR="00140342" w:rsidRPr="00140342">
              <w:rPr>
                <w:sz w:val="20"/>
                <w:szCs w:val="20"/>
              </w:rPr>
              <w:t>және</w:t>
            </w:r>
            <w:proofErr w:type="spellEnd"/>
            <w:r w:rsidR="00140342" w:rsidRPr="00140342">
              <w:rPr>
                <w:sz w:val="20"/>
                <w:szCs w:val="20"/>
              </w:rPr>
              <w:t xml:space="preserve"> </w:t>
            </w:r>
            <w:proofErr w:type="spellStart"/>
            <w:r w:rsidR="00140342" w:rsidRPr="00140342">
              <w:rPr>
                <w:sz w:val="20"/>
                <w:szCs w:val="20"/>
              </w:rPr>
              <w:t>жетіспейтін</w:t>
            </w:r>
            <w:proofErr w:type="spellEnd"/>
            <w:r w:rsidR="00140342" w:rsidRPr="00140342">
              <w:rPr>
                <w:sz w:val="20"/>
                <w:szCs w:val="20"/>
              </w:rPr>
              <w:t xml:space="preserve"> </w:t>
            </w:r>
            <w:proofErr w:type="spellStart"/>
            <w:r w:rsidR="00140342" w:rsidRPr="00140342">
              <w:rPr>
                <w:sz w:val="20"/>
                <w:szCs w:val="20"/>
              </w:rPr>
              <w:t>ұғымдар</w:t>
            </w:r>
            <w:proofErr w:type="spellEnd"/>
            <w:r w:rsidR="00140342" w:rsidRPr="00140342">
              <w:rPr>
                <w:sz w:val="20"/>
                <w:szCs w:val="20"/>
              </w:rPr>
              <w:t>.</w:t>
            </w:r>
          </w:p>
        </w:tc>
        <w:tc>
          <w:tcPr>
            <w:tcW w:w="3119" w:type="dxa"/>
            <w:shd w:val="clear" w:color="auto" w:fill="auto"/>
          </w:tcPr>
          <w:p w14:paraId="26F91943" w14:textId="057F8D1B" w:rsidR="00C538E7" w:rsidRDefault="008070E9" w:rsidP="00140342">
            <w:pPr>
              <w:ind w:right="36"/>
              <w:jc w:val="both"/>
              <w:rPr>
                <w:sz w:val="20"/>
                <w:szCs w:val="20"/>
              </w:rPr>
            </w:pPr>
            <w:r>
              <w:rPr>
                <w:sz w:val="20"/>
                <w:szCs w:val="20"/>
              </w:rPr>
              <w:t>«</w:t>
            </w:r>
            <w:proofErr w:type="spellStart"/>
            <w:r w:rsidR="00140342" w:rsidRPr="00140342">
              <w:rPr>
                <w:sz w:val="20"/>
                <w:szCs w:val="20"/>
              </w:rPr>
              <w:t>Білім</w:t>
            </w:r>
            <w:proofErr w:type="spellEnd"/>
            <w:r w:rsidR="00140342" w:rsidRPr="00140342">
              <w:rPr>
                <w:sz w:val="20"/>
                <w:szCs w:val="20"/>
              </w:rPr>
              <w:t xml:space="preserve"> </w:t>
            </w:r>
            <w:proofErr w:type="spellStart"/>
            <w:r w:rsidR="00140342" w:rsidRPr="00140342">
              <w:rPr>
                <w:sz w:val="20"/>
                <w:szCs w:val="20"/>
              </w:rPr>
              <w:t>туралы</w:t>
            </w:r>
            <w:proofErr w:type="spellEnd"/>
            <w:r>
              <w:rPr>
                <w:sz w:val="20"/>
                <w:szCs w:val="20"/>
              </w:rPr>
              <w:t>»</w:t>
            </w:r>
            <w:r w:rsidR="00140342" w:rsidRPr="00140342">
              <w:rPr>
                <w:sz w:val="20"/>
                <w:szCs w:val="20"/>
              </w:rPr>
              <w:t xml:space="preserve"> </w:t>
            </w:r>
            <w:proofErr w:type="spellStart"/>
            <w:r w:rsidR="00140342" w:rsidRPr="00140342">
              <w:rPr>
                <w:sz w:val="20"/>
                <w:szCs w:val="20"/>
              </w:rPr>
              <w:t>Қазақстан</w:t>
            </w:r>
            <w:proofErr w:type="spellEnd"/>
            <w:r w:rsidR="00140342" w:rsidRPr="00140342">
              <w:rPr>
                <w:sz w:val="20"/>
                <w:szCs w:val="20"/>
              </w:rPr>
              <w:t xml:space="preserve"> </w:t>
            </w:r>
            <w:proofErr w:type="spellStart"/>
            <w:r w:rsidR="00140342" w:rsidRPr="00140342">
              <w:rPr>
                <w:sz w:val="20"/>
                <w:szCs w:val="20"/>
              </w:rPr>
              <w:t>Республикасының</w:t>
            </w:r>
            <w:proofErr w:type="spellEnd"/>
            <w:r w:rsidR="00140342" w:rsidRPr="00140342">
              <w:rPr>
                <w:sz w:val="20"/>
                <w:szCs w:val="20"/>
              </w:rPr>
              <w:t xml:space="preserve"> 2007 </w:t>
            </w:r>
            <w:proofErr w:type="spellStart"/>
            <w:r w:rsidR="00140342" w:rsidRPr="00140342">
              <w:rPr>
                <w:sz w:val="20"/>
                <w:szCs w:val="20"/>
              </w:rPr>
              <w:t>жылғы</w:t>
            </w:r>
            <w:proofErr w:type="spellEnd"/>
            <w:r w:rsidR="00140342" w:rsidRPr="00140342">
              <w:rPr>
                <w:sz w:val="20"/>
                <w:szCs w:val="20"/>
              </w:rPr>
              <w:t xml:space="preserve"> 27 </w:t>
            </w:r>
            <w:proofErr w:type="spellStart"/>
            <w:r w:rsidR="00140342" w:rsidRPr="00140342">
              <w:rPr>
                <w:sz w:val="20"/>
                <w:szCs w:val="20"/>
              </w:rPr>
              <w:t>шілдедегі</w:t>
            </w:r>
            <w:proofErr w:type="spellEnd"/>
            <w:r w:rsidR="00140342" w:rsidRPr="00140342">
              <w:rPr>
                <w:sz w:val="20"/>
                <w:szCs w:val="20"/>
              </w:rPr>
              <w:t xml:space="preserve"> </w:t>
            </w:r>
            <w:proofErr w:type="spellStart"/>
            <w:r w:rsidR="00140342" w:rsidRPr="00140342">
              <w:rPr>
                <w:sz w:val="20"/>
                <w:szCs w:val="20"/>
              </w:rPr>
              <w:t>Заңында</w:t>
            </w:r>
            <w:proofErr w:type="spellEnd"/>
            <w:r w:rsidR="00140342" w:rsidRPr="00140342">
              <w:rPr>
                <w:sz w:val="20"/>
                <w:szCs w:val="20"/>
              </w:rPr>
              <w:t xml:space="preserve"> </w:t>
            </w:r>
            <w:proofErr w:type="spellStart"/>
            <w:r w:rsidR="00140342" w:rsidRPr="00140342">
              <w:rPr>
                <w:sz w:val="20"/>
                <w:szCs w:val="20"/>
              </w:rPr>
              <w:t>көзделген</w:t>
            </w:r>
            <w:proofErr w:type="spellEnd"/>
            <w:r w:rsidR="00140342" w:rsidRPr="00140342">
              <w:rPr>
                <w:sz w:val="20"/>
                <w:szCs w:val="20"/>
              </w:rPr>
              <w:t xml:space="preserve"> </w:t>
            </w:r>
            <w:proofErr w:type="spellStart"/>
            <w:r w:rsidR="00140342" w:rsidRPr="00140342">
              <w:rPr>
                <w:sz w:val="20"/>
                <w:szCs w:val="20"/>
              </w:rPr>
              <w:t>ресми</w:t>
            </w:r>
            <w:proofErr w:type="spellEnd"/>
            <w:r w:rsidR="00140342" w:rsidRPr="00140342">
              <w:rPr>
                <w:sz w:val="20"/>
                <w:szCs w:val="20"/>
              </w:rPr>
              <w:t xml:space="preserve"> </w:t>
            </w:r>
            <w:proofErr w:type="spellStart"/>
            <w:r w:rsidR="00140342" w:rsidRPr="00140342">
              <w:rPr>
                <w:sz w:val="20"/>
                <w:szCs w:val="20"/>
              </w:rPr>
              <w:t>және</w:t>
            </w:r>
            <w:proofErr w:type="spellEnd"/>
            <w:r w:rsidR="00140342" w:rsidRPr="00140342">
              <w:rPr>
                <w:sz w:val="20"/>
                <w:szCs w:val="20"/>
              </w:rPr>
              <w:t xml:space="preserve"> </w:t>
            </w:r>
            <w:proofErr w:type="spellStart"/>
            <w:r w:rsidR="00140342" w:rsidRPr="00140342">
              <w:rPr>
                <w:sz w:val="20"/>
                <w:szCs w:val="20"/>
              </w:rPr>
              <w:t>бейресми</w:t>
            </w:r>
            <w:proofErr w:type="spellEnd"/>
            <w:r w:rsidR="00140342" w:rsidRPr="00140342">
              <w:rPr>
                <w:sz w:val="20"/>
                <w:szCs w:val="20"/>
              </w:rPr>
              <w:t xml:space="preserve"> </w:t>
            </w:r>
            <w:proofErr w:type="spellStart"/>
            <w:r w:rsidR="00140342" w:rsidRPr="00140342">
              <w:rPr>
                <w:sz w:val="20"/>
                <w:szCs w:val="20"/>
              </w:rPr>
              <w:t>білім</w:t>
            </w:r>
            <w:proofErr w:type="spellEnd"/>
            <w:r w:rsidR="00140342" w:rsidRPr="00140342">
              <w:rPr>
                <w:sz w:val="20"/>
                <w:szCs w:val="20"/>
              </w:rPr>
              <w:t xml:space="preserve"> </w:t>
            </w:r>
            <w:proofErr w:type="spellStart"/>
            <w:r w:rsidR="00140342" w:rsidRPr="00140342">
              <w:rPr>
                <w:sz w:val="20"/>
                <w:szCs w:val="20"/>
              </w:rPr>
              <w:t>берудің</w:t>
            </w:r>
            <w:proofErr w:type="spellEnd"/>
            <w:r w:rsidR="00140342" w:rsidRPr="00140342">
              <w:rPr>
                <w:sz w:val="20"/>
                <w:szCs w:val="20"/>
              </w:rPr>
              <w:t xml:space="preserve"> </w:t>
            </w:r>
            <w:proofErr w:type="spellStart"/>
            <w:r w:rsidR="00140342" w:rsidRPr="00140342">
              <w:rPr>
                <w:sz w:val="20"/>
                <w:szCs w:val="20"/>
              </w:rPr>
              <w:t>қолданыстағы</w:t>
            </w:r>
            <w:proofErr w:type="spellEnd"/>
            <w:r w:rsidR="00140342" w:rsidRPr="00140342">
              <w:rPr>
                <w:sz w:val="20"/>
                <w:szCs w:val="20"/>
              </w:rPr>
              <w:t xml:space="preserve"> </w:t>
            </w:r>
            <w:proofErr w:type="spellStart"/>
            <w:r w:rsidR="00140342" w:rsidRPr="00140342">
              <w:rPr>
                <w:sz w:val="20"/>
                <w:szCs w:val="20"/>
              </w:rPr>
              <w:t>тұжырымдамасы</w:t>
            </w:r>
            <w:proofErr w:type="spellEnd"/>
            <w:r w:rsidR="00140342" w:rsidRPr="00140342">
              <w:rPr>
                <w:sz w:val="20"/>
                <w:szCs w:val="20"/>
              </w:rPr>
              <w:t xml:space="preserve"> </w:t>
            </w:r>
            <w:proofErr w:type="spellStart"/>
            <w:r w:rsidR="00140342" w:rsidRPr="00140342">
              <w:rPr>
                <w:sz w:val="20"/>
                <w:szCs w:val="20"/>
              </w:rPr>
              <w:t>мамандарға</w:t>
            </w:r>
            <w:proofErr w:type="spellEnd"/>
            <w:r w:rsidR="00140342" w:rsidRPr="00140342">
              <w:rPr>
                <w:sz w:val="20"/>
                <w:szCs w:val="20"/>
              </w:rPr>
              <w:t xml:space="preserve"> </w:t>
            </w:r>
            <w:proofErr w:type="spellStart"/>
            <w:r w:rsidR="00140342" w:rsidRPr="00140342">
              <w:rPr>
                <w:sz w:val="20"/>
                <w:szCs w:val="20"/>
              </w:rPr>
              <w:t>кәсіби</w:t>
            </w:r>
            <w:proofErr w:type="spellEnd"/>
            <w:r w:rsidR="00140342" w:rsidRPr="00140342">
              <w:rPr>
                <w:sz w:val="20"/>
                <w:szCs w:val="20"/>
              </w:rPr>
              <w:t xml:space="preserve"> </w:t>
            </w:r>
            <w:proofErr w:type="spellStart"/>
            <w:r w:rsidR="00140342" w:rsidRPr="00140342">
              <w:rPr>
                <w:sz w:val="20"/>
                <w:szCs w:val="20"/>
              </w:rPr>
              <w:t>стандартқа</w:t>
            </w:r>
            <w:proofErr w:type="spellEnd"/>
            <w:r w:rsidR="00140342" w:rsidRPr="00140342">
              <w:rPr>
                <w:sz w:val="20"/>
                <w:szCs w:val="20"/>
              </w:rPr>
              <w:t xml:space="preserve"> </w:t>
            </w:r>
            <w:r w:rsidR="00140342">
              <w:rPr>
                <w:sz w:val="20"/>
                <w:szCs w:val="20"/>
                <w:lang w:val="kk-KZ"/>
              </w:rPr>
              <w:t xml:space="preserve">және </w:t>
            </w:r>
            <w:proofErr w:type="spellStart"/>
            <w:r w:rsidR="00140342">
              <w:rPr>
                <w:sz w:val="20"/>
                <w:szCs w:val="20"/>
              </w:rPr>
              <w:t>Ұлттық</w:t>
            </w:r>
            <w:proofErr w:type="spellEnd"/>
            <w:r w:rsidR="00140342">
              <w:rPr>
                <w:sz w:val="20"/>
                <w:szCs w:val="20"/>
              </w:rPr>
              <w:t xml:space="preserve"> </w:t>
            </w:r>
            <w:proofErr w:type="spellStart"/>
            <w:r w:rsidR="00140342">
              <w:rPr>
                <w:sz w:val="20"/>
                <w:szCs w:val="20"/>
              </w:rPr>
              <w:t>біліктілік</w:t>
            </w:r>
            <w:proofErr w:type="spellEnd"/>
            <w:r w:rsidR="00140342">
              <w:rPr>
                <w:sz w:val="20"/>
                <w:szCs w:val="20"/>
              </w:rPr>
              <w:t xml:space="preserve"> </w:t>
            </w:r>
            <w:proofErr w:type="spellStart"/>
            <w:proofErr w:type="gramStart"/>
            <w:r w:rsidR="00140342">
              <w:rPr>
                <w:sz w:val="20"/>
                <w:szCs w:val="20"/>
              </w:rPr>
              <w:t>шеңбер</w:t>
            </w:r>
            <w:proofErr w:type="spellEnd"/>
            <w:r w:rsidR="00140342">
              <w:rPr>
                <w:sz w:val="20"/>
                <w:szCs w:val="20"/>
                <w:lang w:val="kk-KZ"/>
              </w:rPr>
              <w:t xml:space="preserve">ге </w:t>
            </w:r>
            <w:r w:rsidR="00140342" w:rsidRPr="00140342">
              <w:rPr>
                <w:sz w:val="20"/>
                <w:szCs w:val="20"/>
              </w:rPr>
              <w:t>.</w:t>
            </w:r>
            <w:proofErr w:type="spellStart"/>
            <w:r w:rsidR="00140342" w:rsidRPr="00140342">
              <w:rPr>
                <w:sz w:val="20"/>
                <w:szCs w:val="20"/>
              </w:rPr>
              <w:t>сәйкес</w:t>
            </w:r>
            <w:proofErr w:type="spellEnd"/>
            <w:proofErr w:type="gramEnd"/>
            <w:r w:rsidR="00140342" w:rsidRPr="00140342">
              <w:rPr>
                <w:sz w:val="20"/>
                <w:szCs w:val="20"/>
              </w:rPr>
              <w:t xml:space="preserve"> </w:t>
            </w:r>
            <w:proofErr w:type="spellStart"/>
            <w:r w:rsidR="00140342" w:rsidRPr="00140342">
              <w:rPr>
                <w:sz w:val="20"/>
                <w:szCs w:val="20"/>
              </w:rPr>
              <w:t>жоғары</w:t>
            </w:r>
            <w:proofErr w:type="spellEnd"/>
            <w:r w:rsidR="00140342" w:rsidRPr="00140342">
              <w:rPr>
                <w:sz w:val="20"/>
                <w:szCs w:val="20"/>
              </w:rPr>
              <w:t xml:space="preserve"> </w:t>
            </w:r>
            <w:proofErr w:type="spellStart"/>
            <w:r w:rsidR="00140342" w:rsidRPr="00140342">
              <w:rPr>
                <w:sz w:val="20"/>
                <w:szCs w:val="20"/>
              </w:rPr>
              <w:t>және</w:t>
            </w:r>
            <w:proofErr w:type="spellEnd"/>
            <w:r w:rsidR="00140342" w:rsidRPr="00140342">
              <w:rPr>
                <w:sz w:val="20"/>
                <w:szCs w:val="20"/>
              </w:rPr>
              <w:t xml:space="preserve"> </w:t>
            </w:r>
            <w:proofErr w:type="spellStart"/>
            <w:r w:rsidR="00140342" w:rsidRPr="00140342">
              <w:rPr>
                <w:sz w:val="20"/>
                <w:szCs w:val="20"/>
              </w:rPr>
              <w:t>техникалық</w:t>
            </w:r>
            <w:proofErr w:type="spellEnd"/>
            <w:r w:rsidR="00140342" w:rsidRPr="00140342">
              <w:rPr>
                <w:sz w:val="20"/>
                <w:szCs w:val="20"/>
              </w:rPr>
              <w:t xml:space="preserve"> </w:t>
            </w:r>
            <w:proofErr w:type="spellStart"/>
            <w:r w:rsidR="00140342" w:rsidRPr="00140342">
              <w:rPr>
                <w:sz w:val="20"/>
                <w:szCs w:val="20"/>
              </w:rPr>
              <w:t>және</w:t>
            </w:r>
            <w:proofErr w:type="spellEnd"/>
            <w:r w:rsidR="00140342" w:rsidRPr="00140342">
              <w:rPr>
                <w:sz w:val="20"/>
                <w:szCs w:val="20"/>
              </w:rPr>
              <w:t xml:space="preserve"> </w:t>
            </w:r>
            <w:proofErr w:type="spellStart"/>
            <w:r w:rsidR="00140342" w:rsidRPr="00140342">
              <w:rPr>
                <w:sz w:val="20"/>
                <w:szCs w:val="20"/>
              </w:rPr>
              <w:t>кәсіптік</w:t>
            </w:r>
            <w:proofErr w:type="spellEnd"/>
            <w:r w:rsidR="00140342" w:rsidRPr="00140342">
              <w:rPr>
                <w:sz w:val="20"/>
                <w:szCs w:val="20"/>
              </w:rPr>
              <w:t xml:space="preserve"> </w:t>
            </w:r>
            <w:proofErr w:type="spellStart"/>
            <w:r w:rsidR="00140342" w:rsidRPr="00140342">
              <w:rPr>
                <w:sz w:val="20"/>
                <w:szCs w:val="20"/>
              </w:rPr>
              <w:t>білімі</w:t>
            </w:r>
            <w:proofErr w:type="spellEnd"/>
            <w:r w:rsidR="00140342" w:rsidRPr="00140342">
              <w:rPr>
                <w:sz w:val="20"/>
                <w:szCs w:val="20"/>
              </w:rPr>
              <w:t xml:space="preserve"> </w:t>
            </w:r>
            <w:proofErr w:type="spellStart"/>
            <w:r w:rsidR="00140342" w:rsidRPr="00140342">
              <w:rPr>
                <w:sz w:val="20"/>
                <w:szCs w:val="20"/>
              </w:rPr>
              <w:t>жоқ</w:t>
            </w:r>
            <w:proofErr w:type="spellEnd"/>
            <w:r w:rsidR="00140342" w:rsidRPr="00140342">
              <w:rPr>
                <w:sz w:val="20"/>
                <w:szCs w:val="20"/>
              </w:rPr>
              <w:t xml:space="preserve"> </w:t>
            </w:r>
            <w:proofErr w:type="spellStart"/>
            <w:r w:rsidR="00140342" w:rsidRPr="00140342">
              <w:rPr>
                <w:sz w:val="20"/>
                <w:szCs w:val="20"/>
              </w:rPr>
              <w:t>біліктілікті</w:t>
            </w:r>
            <w:proofErr w:type="spellEnd"/>
            <w:r w:rsidR="00140342" w:rsidRPr="00140342">
              <w:rPr>
                <w:sz w:val="20"/>
                <w:szCs w:val="20"/>
              </w:rPr>
              <w:t xml:space="preserve"> </w:t>
            </w:r>
            <w:proofErr w:type="spellStart"/>
            <w:r w:rsidR="00140342" w:rsidRPr="00140342">
              <w:rPr>
                <w:sz w:val="20"/>
                <w:szCs w:val="20"/>
              </w:rPr>
              <w:t>растауға</w:t>
            </w:r>
            <w:proofErr w:type="spellEnd"/>
            <w:r w:rsidR="00140342" w:rsidRPr="00140342">
              <w:rPr>
                <w:sz w:val="20"/>
                <w:szCs w:val="20"/>
              </w:rPr>
              <w:t xml:space="preserve"> </w:t>
            </w:r>
            <w:proofErr w:type="spellStart"/>
            <w:r w:rsidR="00140342" w:rsidRPr="00140342">
              <w:rPr>
                <w:sz w:val="20"/>
                <w:szCs w:val="20"/>
              </w:rPr>
              <w:t>мүмкіндік</w:t>
            </w:r>
            <w:proofErr w:type="spellEnd"/>
            <w:r w:rsidR="00140342" w:rsidRPr="00140342">
              <w:rPr>
                <w:sz w:val="20"/>
                <w:szCs w:val="20"/>
              </w:rPr>
              <w:t xml:space="preserve"> </w:t>
            </w:r>
            <w:proofErr w:type="spellStart"/>
            <w:r w:rsidR="00140342" w:rsidRPr="00140342">
              <w:rPr>
                <w:sz w:val="20"/>
                <w:szCs w:val="20"/>
              </w:rPr>
              <w:t>бермейді</w:t>
            </w:r>
            <w:proofErr w:type="spellEnd"/>
            <w:r w:rsidR="00140342" w:rsidRPr="00140342">
              <w:rPr>
                <w:sz w:val="20"/>
                <w:szCs w:val="20"/>
              </w:rPr>
              <w:t xml:space="preserve">. </w:t>
            </w:r>
          </w:p>
        </w:tc>
        <w:tc>
          <w:tcPr>
            <w:tcW w:w="3118" w:type="dxa"/>
            <w:shd w:val="clear" w:color="auto" w:fill="FFFFFF"/>
          </w:tcPr>
          <w:p w14:paraId="3D4AEA6B" w14:textId="1FBFE445" w:rsidR="00C538E7" w:rsidRDefault="00140342" w:rsidP="007D0037">
            <w:pPr>
              <w:tabs>
                <w:tab w:val="left" w:pos="993"/>
              </w:tabs>
              <w:spacing w:line="259" w:lineRule="auto"/>
              <w:jc w:val="both"/>
              <w:rPr>
                <w:sz w:val="20"/>
                <w:szCs w:val="20"/>
              </w:rPr>
            </w:pPr>
            <w:proofErr w:type="spellStart"/>
            <w:r w:rsidRPr="00140342">
              <w:rPr>
                <w:sz w:val="20"/>
                <w:szCs w:val="20"/>
              </w:rPr>
              <w:t>Ересектерді</w:t>
            </w:r>
            <w:proofErr w:type="spellEnd"/>
            <w:r w:rsidRPr="00140342">
              <w:rPr>
                <w:sz w:val="20"/>
                <w:szCs w:val="20"/>
              </w:rPr>
              <w:t xml:space="preserve"> </w:t>
            </w:r>
            <w:proofErr w:type="spellStart"/>
            <w:r w:rsidRPr="00140342">
              <w:rPr>
                <w:sz w:val="20"/>
                <w:szCs w:val="20"/>
              </w:rPr>
              <w:t>жұмыс</w:t>
            </w:r>
            <w:proofErr w:type="spellEnd"/>
            <w:r w:rsidRPr="00140342">
              <w:rPr>
                <w:sz w:val="20"/>
                <w:szCs w:val="20"/>
              </w:rPr>
              <w:t xml:space="preserve"> </w:t>
            </w:r>
            <w:proofErr w:type="spellStart"/>
            <w:r w:rsidRPr="00140342">
              <w:rPr>
                <w:sz w:val="20"/>
                <w:szCs w:val="20"/>
              </w:rPr>
              <w:t>орнында</w:t>
            </w:r>
            <w:proofErr w:type="spellEnd"/>
            <w:r w:rsidRPr="00140342">
              <w:rPr>
                <w:sz w:val="20"/>
                <w:szCs w:val="20"/>
              </w:rPr>
              <w:t xml:space="preserve"> </w:t>
            </w:r>
            <w:proofErr w:type="spellStart"/>
            <w:r w:rsidRPr="00140342">
              <w:rPr>
                <w:sz w:val="20"/>
                <w:szCs w:val="20"/>
              </w:rPr>
              <w:t>біліктілік</w:t>
            </w:r>
            <w:proofErr w:type="spellEnd"/>
            <w:r w:rsidRPr="00140342">
              <w:rPr>
                <w:sz w:val="20"/>
                <w:szCs w:val="20"/>
              </w:rPr>
              <w:t xml:space="preserve"> пен </w:t>
            </w:r>
            <w:proofErr w:type="spellStart"/>
            <w:r w:rsidRPr="00140342">
              <w:rPr>
                <w:sz w:val="20"/>
                <w:szCs w:val="20"/>
              </w:rPr>
              <w:t>құзыреттіліктерді</w:t>
            </w:r>
            <w:proofErr w:type="spellEnd"/>
            <w:r w:rsidRPr="00140342">
              <w:rPr>
                <w:sz w:val="20"/>
                <w:szCs w:val="20"/>
              </w:rPr>
              <w:t xml:space="preserve"> </w:t>
            </w:r>
            <w:proofErr w:type="spellStart"/>
            <w:r w:rsidRPr="00140342">
              <w:rPr>
                <w:sz w:val="20"/>
                <w:szCs w:val="20"/>
              </w:rPr>
              <w:t>ұдайы</w:t>
            </w:r>
            <w:proofErr w:type="spellEnd"/>
            <w:r w:rsidRPr="00140342">
              <w:rPr>
                <w:sz w:val="20"/>
                <w:szCs w:val="20"/>
              </w:rPr>
              <w:t xml:space="preserve"> </w:t>
            </w:r>
            <w:proofErr w:type="spellStart"/>
            <w:r w:rsidRPr="00140342">
              <w:rPr>
                <w:sz w:val="20"/>
                <w:szCs w:val="20"/>
              </w:rPr>
              <w:t>жетілдіруге</w:t>
            </w:r>
            <w:proofErr w:type="spellEnd"/>
            <w:r w:rsidRPr="00140342">
              <w:rPr>
                <w:sz w:val="20"/>
                <w:szCs w:val="20"/>
              </w:rPr>
              <w:t xml:space="preserve"> </w:t>
            </w:r>
            <w:proofErr w:type="spellStart"/>
            <w:r w:rsidRPr="00140342">
              <w:rPr>
                <w:sz w:val="20"/>
                <w:szCs w:val="20"/>
              </w:rPr>
              <w:t>ынталандыру</w:t>
            </w:r>
            <w:proofErr w:type="spellEnd"/>
            <w:r w:rsidRPr="00140342">
              <w:rPr>
                <w:sz w:val="20"/>
                <w:szCs w:val="20"/>
              </w:rPr>
              <w:t xml:space="preserve"> </w:t>
            </w:r>
            <w:proofErr w:type="spellStart"/>
            <w:r w:rsidRPr="00140342">
              <w:rPr>
                <w:sz w:val="20"/>
                <w:szCs w:val="20"/>
              </w:rPr>
              <w:t>және</w:t>
            </w:r>
            <w:proofErr w:type="spellEnd"/>
            <w:r w:rsidRPr="00140342">
              <w:rPr>
                <w:sz w:val="20"/>
                <w:szCs w:val="20"/>
              </w:rPr>
              <w:t xml:space="preserve"> </w:t>
            </w:r>
            <w:proofErr w:type="spellStart"/>
            <w:r w:rsidRPr="00140342">
              <w:rPr>
                <w:sz w:val="20"/>
                <w:szCs w:val="20"/>
              </w:rPr>
              <w:t>бейресми</w:t>
            </w:r>
            <w:proofErr w:type="spellEnd"/>
            <w:r w:rsidRPr="00140342">
              <w:rPr>
                <w:sz w:val="20"/>
                <w:szCs w:val="20"/>
              </w:rPr>
              <w:t xml:space="preserve"> </w:t>
            </w:r>
            <w:proofErr w:type="spellStart"/>
            <w:r w:rsidRPr="00140342">
              <w:rPr>
                <w:sz w:val="20"/>
                <w:szCs w:val="20"/>
              </w:rPr>
              <w:t>және</w:t>
            </w:r>
            <w:proofErr w:type="spellEnd"/>
            <w:r w:rsidRPr="00140342">
              <w:rPr>
                <w:sz w:val="20"/>
                <w:szCs w:val="20"/>
              </w:rPr>
              <w:t xml:space="preserve"> </w:t>
            </w:r>
            <w:proofErr w:type="spellStart"/>
            <w:r w:rsidRPr="00140342">
              <w:rPr>
                <w:sz w:val="20"/>
                <w:szCs w:val="20"/>
              </w:rPr>
              <w:t>бейресми</w:t>
            </w:r>
            <w:proofErr w:type="spellEnd"/>
            <w:r w:rsidRPr="00140342">
              <w:rPr>
                <w:sz w:val="20"/>
                <w:szCs w:val="20"/>
              </w:rPr>
              <w:t xml:space="preserve"> </w:t>
            </w:r>
            <w:proofErr w:type="spellStart"/>
            <w:r w:rsidRPr="00140342">
              <w:rPr>
                <w:sz w:val="20"/>
                <w:szCs w:val="20"/>
              </w:rPr>
              <w:t>білім</w:t>
            </w:r>
            <w:proofErr w:type="spellEnd"/>
            <w:r w:rsidRPr="00140342">
              <w:rPr>
                <w:sz w:val="20"/>
                <w:szCs w:val="20"/>
              </w:rPr>
              <w:t xml:space="preserve"> </w:t>
            </w:r>
            <w:proofErr w:type="spellStart"/>
            <w:r w:rsidRPr="00140342">
              <w:rPr>
                <w:sz w:val="20"/>
                <w:szCs w:val="20"/>
              </w:rPr>
              <w:t>беруді</w:t>
            </w:r>
            <w:proofErr w:type="spellEnd"/>
            <w:r w:rsidRPr="00140342">
              <w:rPr>
                <w:sz w:val="20"/>
                <w:szCs w:val="20"/>
              </w:rPr>
              <w:t xml:space="preserve"> </w:t>
            </w:r>
            <w:proofErr w:type="spellStart"/>
            <w:r w:rsidRPr="00140342">
              <w:rPr>
                <w:sz w:val="20"/>
                <w:szCs w:val="20"/>
              </w:rPr>
              <w:t>дамыту</w:t>
            </w:r>
            <w:proofErr w:type="spellEnd"/>
            <w:r w:rsidRPr="00140342">
              <w:rPr>
                <w:sz w:val="20"/>
                <w:szCs w:val="20"/>
              </w:rPr>
              <w:t xml:space="preserve"> </w:t>
            </w:r>
            <w:proofErr w:type="spellStart"/>
            <w:r w:rsidRPr="00140342">
              <w:rPr>
                <w:sz w:val="20"/>
                <w:szCs w:val="20"/>
              </w:rPr>
              <w:t>мақсатында</w:t>
            </w:r>
            <w:proofErr w:type="spellEnd"/>
            <w:r w:rsidRPr="00140342">
              <w:rPr>
                <w:sz w:val="20"/>
                <w:szCs w:val="20"/>
              </w:rPr>
              <w:t xml:space="preserve"> </w:t>
            </w:r>
            <w:r w:rsidR="008070E9">
              <w:rPr>
                <w:sz w:val="20"/>
                <w:szCs w:val="20"/>
              </w:rPr>
              <w:t>«</w:t>
            </w:r>
            <w:proofErr w:type="spellStart"/>
            <w:r w:rsidRPr="00140342">
              <w:rPr>
                <w:sz w:val="20"/>
                <w:szCs w:val="20"/>
              </w:rPr>
              <w:t>Кәсіптік</w:t>
            </w:r>
            <w:proofErr w:type="spellEnd"/>
            <w:r w:rsidRPr="00140342">
              <w:rPr>
                <w:sz w:val="20"/>
                <w:szCs w:val="20"/>
              </w:rPr>
              <w:t xml:space="preserve"> </w:t>
            </w:r>
            <w:proofErr w:type="spellStart"/>
            <w:r w:rsidRPr="00140342">
              <w:rPr>
                <w:sz w:val="20"/>
                <w:szCs w:val="20"/>
              </w:rPr>
              <w:t>біліктілік</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w:t>
            </w:r>
            <w:proofErr w:type="spellEnd"/>
            <w:r w:rsidRPr="00140342">
              <w:rPr>
                <w:sz w:val="20"/>
                <w:szCs w:val="20"/>
              </w:rPr>
              <w:t xml:space="preserve"> </w:t>
            </w:r>
            <w:proofErr w:type="spellStart"/>
            <w:r w:rsidRPr="00140342">
              <w:rPr>
                <w:sz w:val="20"/>
                <w:szCs w:val="20"/>
              </w:rPr>
              <w:t>Заңының</w:t>
            </w:r>
            <w:proofErr w:type="spellEnd"/>
            <w:r w:rsidRPr="00140342">
              <w:rPr>
                <w:sz w:val="20"/>
                <w:szCs w:val="20"/>
              </w:rPr>
              <w:t xml:space="preserve"> </w:t>
            </w:r>
            <w:proofErr w:type="spellStart"/>
            <w:r w:rsidRPr="00140342">
              <w:rPr>
                <w:sz w:val="20"/>
                <w:szCs w:val="20"/>
              </w:rPr>
              <w:t>жобасында</w:t>
            </w:r>
            <w:proofErr w:type="spellEnd"/>
            <w:r w:rsidRPr="00140342">
              <w:rPr>
                <w:sz w:val="20"/>
                <w:szCs w:val="20"/>
              </w:rPr>
              <w:t xml:space="preserve"> </w:t>
            </w:r>
            <w:proofErr w:type="spellStart"/>
            <w:r w:rsidRPr="00140342">
              <w:rPr>
                <w:sz w:val="20"/>
                <w:szCs w:val="20"/>
              </w:rPr>
              <w:t>жоғары</w:t>
            </w:r>
            <w:proofErr w:type="spellEnd"/>
            <w:r w:rsidRPr="00140342">
              <w:rPr>
                <w:sz w:val="20"/>
                <w:szCs w:val="20"/>
              </w:rPr>
              <w:t xml:space="preserve"> </w:t>
            </w:r>
            <w:proofErr w:type="spellStart"/>
            <w:r w:rsidRPr="00140342">
              <w:rPr>
                <w:sz w:val="20"/>
                <w:szCs w:val="20"/>
              </w:rPr>
              <w:t>және</w:t>
            </w:r>
            <w:proofErr w:type="spellEnd"/>
            <w:r w:rsidRPr="00140342">
              <w:rPr>
                <w:sz w:val="20"/>
                <w:szCs w:val="20"/>
              </w:rPr>
              <w:t xml:space="preserve"> </w:t>
            </w:r>
            <w:proofErr w:type="spellStart"/>
            <w:r w:rsidRPr="00140342">
              <w:rPr>
                <w:sz w:val="20"/>
                <w:szCs w:val="20"/>
              </w:rPr>
              <w:t>техникалық</w:t>
            </w:r>
            <w:proofErr w:type="spellEnd"/>
            <w:r w:rsidRPr="00140342">
              <w:rPr>
                <w:sz w:val="20"/>
                <w:szCs w:val="20"/>
              </w:rPr>
              <w:t xml:space="preserve"> </w:t>
            </w:r>
            <w:proofErr w:type="spellStart"/>
            <w:r w:rsidRPr="00140342">
              <w:rPr>
                <w:sz w:val="20"/>
                <w:szCs w:val="20"/>
              </w:rPr>
              <w:t>және</w:t>
            </w:r>
            <w:proofErr w:type="spellEnd"/>
            <w:r w:rsidRPr="00140342">
              <w:rPr>
                <w:sz w:val="20"/>
                <w:szCs w:val="20"/>
              </w:rPr>
              <w:t xml:space="preserve"> </w:t>
            </w:r>
            <w:proofErr w:type="spellStart"/>
            <w:r w:rsidRPr="00140342">
              <w:rPr>
                <w:sz w:val="20"/>
                <w:szCs w:val="20"/>
              </w:rPr>
              <w:t>кәсіптік</w:t>
            </w:r>
            <w:proofErr w:type="spellEnd"/>
            <w:r w:rsidRPr="00140342">
              <w:rPr>
                <w:sz w:val="20"/>
                <w:szCs w:val="20"/>
              </w:rPr>
              <w:t xml:space="preserve"> </w:t>
            </w:r>
            <w:proofErr w:type="spellStart"/>
            <w:r w:rsidRPr="00140342">
              <w:rPr>
                <w:sz w:val="20"/>
                <w:szCs w:val="20"/>
              </w:rPr>
              <w:t>білімі</w:t>
            </w:r>
            <w:proofErr w:type="spellEnd"/>
            <w:r w:rsidRPr="00140342">
              <w:rPr>
                <w:sz w:val="20"/>
                <w:szCs w:val="20"/>
              </w:rPr>
              <w:t xml:space="preserve"> </w:t>
            </w:r>
            <w:proofErr w:type="spellStart"/>
            <w:r w:rsidRPr="00140342">
              <w:rPr>
                <w:sz w:val="20"/>
                <w:szCs w:val="20"/>
              </w:rPr>
              <w:t>жоқ</w:t>
            </w:r>
            <w:proofErr w:type="spellEnd"/>
            <w:r w:rsidRPr="00140342">
              <w:rPr>
                <w:sz w:val="20"/>
                <w:szCs w:val="20"/>
              </w:rPr>
              <w:t xml:space="preserve"> </w:t>
            </w:r>
            <w:proofErr w:type="spellStart"/>
            <w:r w:rsidRPr="00140342">
              <w:rPr>
                <w:sz w:val="20"/>
                <w:szCs w:val="20"/>
              </w:rPr>
              <w:t>біліктілікті</w:t>
            </w:r>
            <w:proofErr w:type="spellEnd"/>
            <w:r w:rsidRPr="00140342">
              <w:rPr>
                <w:sz w:val="20"/>
                <w:szCs w:val="20"/>
              </w:rPr>
              <w:t xml:space="preserve"> </w:t>
            </w:r>
            <w:proofErr w:type="spellStart"/>
            <w:r w:rsidRPr="00140342">
              <w:rPr>
                <w:sz w:val="20"/>
                <w:szCs w:val="20"/>
              </w:rPr>
              <w:t>растайтын</w:t>
            </w:r>
            <w:proofErr w:type="spellEnd"/>
            <w:r w:rsidRPr="00140342">
              <w:rPr>
                <w:sz w:val="20"/>
                <w:szCs w:val="20"/>
              </w:rPr>
              <w:t xml:space="preserve"> </w:t>
            </w:r>
            <w:proofErr w:type="spellStart"/>
            <w:r w:rsidRPr="00140342">
              <w:rPr>
                <w:sz w:val="20"/>
                <w:szCs w:val="20"/>
              </w:rPr>
              <w:t>нормалар</w:t>
            </w:r>
            <w:proofErr w:type="spellEnd"/>
            <w:r w:rsidRPr="00140342">
              <w:rPr>
                <w:sz w:val="20"/>
                <w:szCs w:val="20"/>
              </w:rPr>
              <w:t xml:space="preserve"> </w:t>
            </w:r>
            <w:proofErr w:type="spellStart"/>
            <w:r w:rsidRPr="00140342">
              <w:rPr>
                <w:sz w:val="20"/>
                <w:szCs w:val="20"/>
              </w:rPr>
              <w:t>көзделген</w:t>
            </w:r>
            <w:proofErr w:type="spellEnd"/>
            <w:r w:rsidRPr="00140342">
              <w:rPr>
                <w:sz w:val="20"/>
                <w:szCs w:val="20"/>
              </w:rPr>
              <w:t xml:space="preserve">. </w:t>
            </w:r>
            <w:proofErr w:type="spellStart"/>
            <w:r w:rsidRPr="00140342">
              <w:rPr>
                <w:sz w:val="20"/>
                <w:szCs w:val="20"/>
              </w:rPr>
              <w:t>кәсіби</w:t>
            </w:r>
            <w:proofErr w:type="spellEnd"/>
            <w:r w:rsidRPr="00140342">
              <w:rPr>
                <w:sz w:val="20"/>
                <w:szCs w:val="20"/>
              </w:rPr>
              <w:t xml:space="preserve"> </w:t>
            </w:r>
            <w:proofErr w:type="spellStart"/>
            <w:r w:rsidRPr="00140342">
              <w:rPr>
                <w:sz w:val="20"/>
                <w:szCs w:val="20"/>
              </w:rPr>
              <w:t>стандартқа</w:t>
            </w:r>
            <w:proofErr w:type="spellEnd"/>
            <w:r w:rsidRPr="00140342">
              <w:rPr>
                <w:sz w:val="20"/>
                <w:szCs w:val="20"/>
              </w:rPr>
              <w:t xml:space="preserve"> </w:t>
            </w:r>
            <w:proofErr w:type="spellStart"/>
            <w:r w:rsidRPr="00140342">
              <w:rPr>
                <w:sz w:val="20"/>
                <w:szCs w:val="20"/>
              </w:rPr>
              <w:t>және</w:t>
            </w:r>
            <w:proofErr w:type="spellEnd"/>
            <w:r w:rsidRPr="00140342">
              <w:rPr>
                <w:sz w:val="20"/>
                <w:szCs w:val="20"/>
              </w:rPr>
              <w:t xml:space="preserve"> </w:t>
            </w:r>
            <w:proofErr w:type="spellStart"/>
            <w:r w:rsidRPr="00140342">
              <w:rPr>
                <w:sz w:val="20"/>
                <w:szCs w:val="20"/>
              </w:rPr>
              <w:t>Ұлттық</w:t>
            </w:r>
            <w:proofErr w:type="spellEnd"/>
            <w:r w:rsidRPr="00140342">
              <w:rPr>
                <w:sz w:val="20"/>
                <w:szCs w:val="20"/>
              </w:rPr>
              <w:t xml:space="preserve"> </w:t>
            </w:r>
            <w:proofErr w:type="spellStart"/>
            <w:r w:rsidRPr="00140342">
              <w:rPr>
                <w:sz w:val="20"/>
                <w:szCs w:val="20"/>
              </w:rPr>
              <w:t>негіздеме</w:t>
            </w:r>
            <w:proofErr w:type="spellEnd"/>
            <w:r w:rsidRPr="00140342">
              <w:rPr>
                <w:sz w:val="20"/>
                <w:szCs w:val="20"/>
              </w:rPr>
              <w:t xml:space="preserve"> </w:t>
            </w:r>
            <w:proofErr w:type="spellStart"/>
            <w:r w:rsidRPr="00140342">
              <w:rPr>
                <w:sz w:val="20"/>
                <w:szCs w:val="20"/>
              </w:rPr>
              <w:t>біліктілігіне</w:t>
            </w:r>
            <w:proofErr w:type="spellEnd"/>
            <w:r w:rsidRPr="00140342">
              <w:rPr>
                <w:sz w:val="20"/>
                <w:szCs w:val="20"/>
              </w:rPr>
              <w:t xml:space="preserve"> </w:t>
            </w:r>
            <w:proofErr w:type="spellStart"/>
            <w:r w:rsidRPr="00140342">
              <w:rPr>
                <w:sz w:val="20"/>
                <w:szCs w:val="20"/>
              </w:rPr>
              <w:t>сәйкес</w:t>
            </w:r>
            <w:proofErr w:type="spellEnd"/>
            <w:r w:rsidRPr="00140342">
              <w:rPr>
                <w:sz w:val="20"/>
                <w:szCs w:val="20"/>
              </w:rPr>
              <w:t xml:space="preserve">. </w:t>
            </w:r>
            <w:proofErr w:type="spellStart"/>
            <w:r w:rsidRPr="00140342">
              <w:rPr>
                <w:sz w:val="20"/>
                <w:szCs w:val="20"/>
              </w:rPr>
              <w:t>Жоғарыда</w:t>
            </w:r>
            <w:proofErr w:type="spellEnd"/>
            <w:r w:rsidRPr="00140342">
              <w:rPr>
                <w:sz w:val="20"/>
                <w:szCs w:val="20"/>
              </w:rPr>
              <w:t xml:space="preserve"> </w:t>
            </w:r>
            <w:proofErr w:type="spellStart"/>
            <w:r w:rsidRPr="00140342">
              <w:rPr>
                <w:sz w:val="20"/>
                <w:szCs w:val="20"/>
              </w:rPr>
              <w:t>айтылғандарға</w:t>
            </w:r>
            <w:proofErr w:type="spellEnd"/>
            <w:r w:rsidRPr="00140342">
              <w:rPr>
                <w:sz w:val="20"/>
                <w:szCs w:val="20"/>
              </w:rPr>
              <w:t xml:space="preserve"> </w:t>
            </w:r>
            <w:proofErr w:type="spellStart"/>
            <w:r w:rsidRPr="00140342">
              <w:rPr>
                <w:sz w:val="20"/>
                <w:szCs w:val="20"/>
              </w:rPr>
              <w:t>байланысты</w:t>
            </w:r>
            <w:proofErr w:type="spellEnd"/>
            <w:r w:rsidRPr="00140342">
              <w:rPr>
                <w:sz w:val="20"/>
                <w:szCs w:val="20"/>
              </w:rPr>
              <w:t xml:space="preserve"> </w:t>
            </w:r>
            <w:r w:rsidR="008070E9">
              <w:rPr>
                <w:sz w:val="20"/>
                <w:szCs w:val="20"/>
              </w:rPr>
              <w:t>«</w:t>
            </w:r>
            <w:proofErr w:type="spellStart"/>
            <w:r w:rsidRPr="00140342">
              <w:rPr>
                <w:sz w:val="20"/>
                <w:szCs w:val="20"/>
              </w:rPr>
              <w:t>Білім</w:t>
            </w:r>
            <w:proofErr w:type="spellEnd"/>
            <w:r w:rsidRPr="00140342">
              <w:rPr>
                <w:sz w:val="20"/>
                <w:szCs w:val="20"/>
              </w:rPr>
              <w:t xml:space="preserve"> </w:t>
            </w:r>
            <w:proofErr w:type="spellStart"/>
            <w:r w:rsidRPr="00140342">
              <w:rPr>
                <w:sz w:val="20"/>
                <w:szCs w:val="20"/>
              </w:rPr>
              <w:t>туралы</w:t>
            </w:r>
            <w:proofErr w:type="spellEnd"/>
            <w:r w:rsidR="008070E9">
              <w:rPr>
                <w:sz w:val="20"/>
                <w:szCs w:val="20"/>
              </w:rPr>
              <w:t>»</w:t>
            </w:r>
            <w:r w:rsidRPr="00140342">
              <w:rPr>
                <w:sz w:val="20"/>
                <w:szCs w:val="20"/>
              </w:rPr>
              <w:t xml:space="preserve"> </w:t>
            </w:r>
            <w:proofErr w:type="spellStart"/>
            <w:r w:rsidRPr="00140342">
              <w:rPr>
                <w:sz w:val="20"/>
                <w:szCs w:val="20"/>
              </w:rPr>
              <w:t>Қазақстан</w:t>
            </w:r>
            <w:proofErr w:type="spellEnd"/>
            <w:r w:rsidRPr="00140342">
              <w:rPr>
                <w:sz w:val="20"/>
                <w:szCs w:val="20"/>
              </w:rPr>
              <w:t xml:space="preserve"> </w:t>
            </w:r>
            <w:proofErr w:type="spellStart"/>
            <w:r w:rsidRPr="00140342">
              <w:rPr>
                <w:sz w:val="20"/>
                <w:szCs w:val="20"/>
              </w:rPr>
              <w:t>Республикасының</w:t>
            </w:r>
            <w:proofErr w:type="spellEnd"/>
            <w:r w:rsidRPr="00140342">
              <w:rPr>
                <w:sz w:val="20"/>
                <w:szCs w:val="20"/>
              </w:rPr>
              <w:t xml:space="preserve"> 2007 </w:t>
            </w:r>
            <w:proofErr w:type="spellStart"/>
            <w:r w:rsidRPr="00140342">
              <w:rPr>
                <w:sz w:val="20"/>
                <w:szCs w:val="20"/>
              </w:rPr>
              <w:t>жылғы</w:t>
            </w:r>
            <w:proofErr w:type="spellEnd"/>
            <w:r w:rsidRPr="00140342">
              <w:rPr>
                <w:sz w:val="20"/>
                <w:szCs w:val="20"/>
              </w:rPr>
              <w:t xml:space="preserve"> 27 </w:t>
            </w:r>
            <w:proofErr w:type="spellStart"/>
            <w:r w:rsidRPr="00140342">
              <w:rPr>
                <w:sz w:val="20"/>
                <w:szCs w:val="20"/>
              </w:rPr>
              <w:t>шілдедегі</w:t>
            </w:r>
            <w:proofErr w:type="spellEnd"/>
            <w:r w:rsidRPr="00140342">
              <w:rPr>
                <w:sz w:val="20"/>
                <w:szCs w:val="20"/>
              </w:rPr>
              <w:t xml:space="preserve"> </w:t>
            </w:r>
            <w:proofErr w:type="spellStart"/>
            <w:r w:rsidRPr="00140342">
              <w:rPr>
                <w:sz w:val="20"/>
                <w:szCs w:val="20"/>
              </w:rPr>
              <w:t>Заңына</w:t>
            </w:r>
            <w:proofErr w:type="spellEnd"/>
            <w:r w:rsidRPr="00140342">
              <w:rPr>
                <w:sz w:val="20"/>
                <w:szCs w:val="20"/>
              </w:rPr>
              <w:t xml:space="preserve"> </w:t>
            </w:r>
            <w:r w:rsidR="008070E9">
              <w:rPr>
                <w:sz w:val="20"/>
                <w:szCs w:val="20"/>
              </w:rPr>
              <w:t>«</w:t>
            </w:r>
            <w:proofErr w:type="spellStart"/>
            <w:r w:rsidRPr="00140342">
              <w:rPr>
                <w:sz w:val="20"/>
                <w:szCs w:val="20"/>
              </w:rPr>
              <w:t>формальды</w:t>
            </w:r>
            <w:proofErr w:type="spellEnd"/>
            <w:r w:rsidRPr="00140342">
              <w:rPr>
                <w:sz w:val="20"/>
                <w:szCs w:val="20"/>
              </w:rPr>
              <w:t xml:space="preserve"> </w:t>
            </w:r>
            <w:proofErr w:type="spellStart"/>
            <w:r w:rsidRPr="00140342">
              <w:rPr>
                <w:sz w:val="20"/>
                <w:szCs w:val="20"/>
              </w:rPr>
              <w:t>білім</w:t>
            </w:r>
            <w:proofErr w:type="spellEnd"/>
            <w:r w:rsidRPr="00140342">
              <w:rPr>
                <w:sz w:val="20"/>
                <w:szCs w:val="20"/>
              </w:rPr>
              <w:t xml:space="preserve"> беру</w:t>
            </w:r>
            <w:r w:rsidR="008070E9">
              <w:rPr>
                <w:sz w:val="20"/>
                <w:szCs w:val="20"/>
              </w:rPr>
              <w:t>»</w:t>
            </w:r>
            <w:r w:rsidRPr="00140342">
              <w:rPr>
                <w:sz w:val="20"/>
                <w:szCs w:val="20"/>
              </w:rPr>
              <w:t xml:space="preserve">, </w:t>
            </w:r>
            <w:r w:rsidR="008070E9">
              <w:rPr>
                <w:sz w:val="20"/>
                <w:szCs w:val="20"/>
              </w:rPr>
              <w:t>«</w:t>
            </w:r>
            <w:proofErr w:type="spellStart"/>
            <w:r w:rsidRPr="00140342">
              <w:rPr>
                <w:sz w:val="20"/>
                <w:szCs w:val="20"/>
              </w:rPr>
              <w:t>бейресми</w:t>
            </w:r>
            <w:proofErr w:type="spellEnd"/>
            <w:r w:rsidRPr="00140342">
              <w:rPr>
                <w:sz w:val="20"/>
                <w:szCs w:val="20"/>
              </w:rPr>
              <w:t xml:space="preserve"> </w:t>
            </w:r>
            <w:proofErr w:type="spellStart"/>
            <w:r w:rsidRPr="00140342">
              <w:rPr>
                <w:sz w:val="20"/>
                <w:szCs w:val="20"/>
              </w:rPr>
              <w:t>білім</w:t>
            </w:r>
            <w:proofErr w:type="spellEnd"/>
            <w:r w:rsidRPr="00140342">
              <w:rPr>
                <w:sz w:val="20"/>
                <w:szCs w:val="20"/>
              </w:rPr>
              <w:t xml:space="preserve"> беру</w:t>
            </w:r>
            <w:r w:rsidR="008070E9">
              <w:rPr>
                <w:sz w:val="20"/>
                <w:szCs w:val="20"/>
              </w:rPr>
              <w:t>»</w:t>
            </w:r>
            <w:r w:rsidRPr="00140342">
              <w:rPr>
                <w:sz w:val="20"/>
                <w:szCs w:val="20"/>
              </w:rPr>
              <w:t xml:space="preserve"> </w:t>
            </w:r>
            <w:proofErr w:type="spellStart"/>
            <w:r w:rsidRPr="00140342">
              <w:rPr>
                <w:sz w:val="20"/>
                <w:szCs w:val="20"/>
              </w:rPr>
              <w:t>ұғымдарын</w:t>
            </w:r>
            <w:proofErr w:type="spellEnd"/>
            <w:r w:rsidRPr="00140342">
              <w:rPr>
                <w:sz w:val="20"/>
                <w:szCs w:val="20"/>
              </w:rPr>
              <w:t xml:space="preserve"> </w:t>
            </w:r>
            <w:proofErr w:type="spellStart"/>
            <w:r w:rsidRPr="00140342">
              <w:rPr>
                <w:sz w:val="20"/>
                <w:szCs w:val="20"/>
              </w:rPr>
              <w:t>жаңарту</w:t>
            </w:r>
            <w:proofErr w:type="spellEnd"/>
            <w:r w:rsidRPr="00140342">
              <w:rPr>
                <w:sz w:val="20"/>
                <w:szCs w:val="20"/>
              </w:rPr>
              <w:t xml:space="preserve"> мен </w:t>
            </w:r>
            <w:proofErr w:type="spellStart"/>
            <w:r w:rsidRPr="00140342">
              <w:rPr>
                <w:sz w:val="20"/>
                <w:szCs w:val="20"/>
              </w:rPr>
              <w:t>анықтау</w:t>
            </w:r>
            <w:proofErr w:type="spellEnd"/>
            <w:r w:rsidRPr="00140342">
              <w:rPr>
                <w:sz w:val="20"/>
                <w:szCs w:val="20"/>
              </w:rPr>
              <w:t xml:space="preserve"> </w:t>
            </w:r>
            <w:proofErr w:type="spellStart"/>
            <w:r w:rsidRPr="00140342">
              <w:rPr>
                <w:sz w:val="20"/>
                <w:szCs w:val="20"/>
              </w:rPr>
              <w:t>бөлігінде</w:t>
            </w:r>
            <w:proofErr w:type="spellEnd"/>
            <w:r w:rsidRPr="00140342">
              <w:rPr>
                <w:sz w:val="20"/>
                <w:szCs w:val="20"/>
              </w:rPr>
              <w:t xml:space="preserve"> </w:t>
            </w:r>
            <w:proofErr w:type="spellStart"/>
            <w:r w:rsidRPr="00140342">
              <w:rPr>
                <w:sz w:val="20"/>
                <w:szCs w:val="20"/>
              </w:rPr>
              <w:t>өзгерістер</w:t>
            </w:r>
            <w:proofErr w:type="spellEnd"/>
            <w:r w:rsidRPr="00140342">
              <w:rPr>
                <w:sz w:val="20"/>
                <w:szCs w:val="20"/>
              </w:rPr>
              <w:t xml:space="preserve"> мен </w:t>
            </w:r>
            <w:proofErr w:type="spellStart"/>
            <w:r w:rsidRPr="00140342">
              <w:rPr>
                <w:sz w:val="20"/>
                <w:szCs w:val="20"/>
              </w:rPr>
              <w:t>толықтырулар</w:t>
            </w:r>
            <w:proofErr w:type="spellEnd"/>
            <w:r w:rsidRPr="00140342">
              <w:rPr>
                <w:sz w:val="20"/>
                <w:szCs w:val="20"/>
              </w:rPr>
              <w:t xml:space="preserve"> </w:t>
            </w:r>
            <w:proofErr w:type="spellStart"/>
            <w:r w:rsidRPr="00140342">
              <w:rPr>
                <w:sz w:val="20"/>
                <w:szCs w:val="20"/>
              </w:rPr>
              <w:t>енгізу</w:t>
            </w:r>
            <w:proofErr w:type="spellEnd"/>
            <w:r w:rsidRPr="00140342">
              <w:rPr>
                <w:sz w:val="20"/>
                <w:szCs w:val="20"/>
              </w:rPr>
              <w:t xml:space="preserve"> </w:t>
            </w:r>
            <w:proofErr w:type="spellStart"/>
            <w:r w:rsidRPr="00140342">
              <w:rPr>
                <w:sz w:val="20"/>
                <w:szCs w:val="20"/>
              </w:rPr>
              <w:t>қажет</w:t>
            </w:r>
            <w:proofErr w:type="spellEnd"/>
            <w:r w:rsidRPr="00140342">
              <w:rPr>
                <w:sz w:val="20"/>
                <w:szCs w:val="20"/>
              </w:rPr>
              <w:t xml:space="preserve">, </w:t>
            </w:r>
            <w:r w:rsidR="008070E9">
              <w:rPr>
                <w:sz w:val="20"/>
                <w:szCs w:val="20"/>
              </w:rPr>
              <w:t>«</w:t>
            </w:r>
            <w:proofErr w:type="spellStart"/>
            <w:r w:rsidRPr="00140342">
              <w:rPr>
                <w:sz w:val="20"/>
                <w:szCs w:val="20"/>
              </w:rPr>
              <w:t>бейресми</w:t>
            </w:r>
            <w:proofErr w:type="spellEnd"/>
            <w:r w:rsidRPr="00140342">
              <w:rPr>
                <w:sz w:val="20"/>
                <w:szCs w:val="20"/>
              </w:rPr>
              <w:t xml:space="preserve"> </w:t>
            </w:r>
            <w:proofErr w:type="spellStart"/>
            <w:r w:rsidRPr="00140342">
              <w:rPr>
                <w:sz w:val="20"/>
                <w:szCs w:val="20"/>
              </w:rPr>
              <w:t>білім</w:t>
            </w:r>
            <w:proofErr w:type="spellEnd"/>
            <w:r w:rsidR="008070E9">
              <w:rPr>
                <w:sz w:val="20"/>
                <w:szCs w:val="20"/>
              </w:rPr>
              <w:t>»</w:t>
            </w:r>
            <w:r w:rsidRPr="00140342">
              <w:rPr>
                <w:sz w:val="20"/>
                <w:szCs w:val="20"/>
              </w:rPr>
              <w:t>.</w:t>
            </w:r>
          </w:p>
        </w:tc>
      </w:tr>
    </w:tbl>
    <w:p w14:paraId="044D24F4" w14:textId="77777777" w:rsidR="00F76F7E" w:rsidRDefault="00F76F7E">
      <w:pPr>
        <w:shd w:val="clear" w:color="auto" w:fill="FFFFFF"/>
        <w:tabs>
          <w:tab w:val="left" w:pos="993"/>
        </w:tabs>
        <w:ind w:firstLine="708"/>
        <w:jc w:val="both"/>
      </w:pPr>
    </w:p>
    <w:p w14:paraId="595AFD4F" w14:textId="77777777" w:rsidR="00140342" w:rsidRDefault="00140342" w:rsidP="001D4930">
      <w:pPr>
        <w:pBdr>
          <w:top w:val="nil"/>
          <w:left w:val="nil"/>
          <w:bottom w:val="nil"/>
          <w:right w:val="nil"/>
          <w:between w:val="nil"/>
        </w:pBdr>
        <w:ind w:firstLine="709"/>
        <w:jc w:val="both"/>
        <w:rPr>
          <w:b/>
          <w:bCs/>
          <w:color w:val="000000"/>
          <w:sz w:val="28"/>
          <w:szCs w:val="28"/>
          <w:lang w:val="kk-KZ"/>
        </w:rPr>
      </w:pPr>
      <w:r w:rsidRPr="00140342">
        <w:rPr>
          <w:b/>
          <w:bCs/>
          <w:color w:val="000000"/>
          <w:sz w:val="28"/>
          <w:szCs w:val="28"/>
        </w:rPr>
        <w:t xml:space="preserve">3. </w:t>
      </w:r>
      <w:proofErr w:type="spellStart"/>
      <w:r w:rsidRPr="00140342">
        <w:rPr>
          <w:b/>
          <w:bCs/>
          <w:color w:val="000000"/>
          <w:sz w:val="28"/>
          <w:szCs w:val="28"/>
        </w:rPr>
        <w:t>Сипатталған</w:t>
      </w:r>
      <w:proofErr w:type="spellEnd"/>
      <w:r w:rsidRPr="00140342">
        <w:rPr>
          <w:b/>
          <w:bCs/>
          <w:color w:val="000000"/>
          <w:sz w:val="28"/>
          <w:szCs w:val="28"/>
        </w:rPr>
        <w:t xml:space="preserve"> </w:t>
      </w:r>
      <w:proofErr w:type="spellStart"/>
      <w:r w:rsidRPr="00140342">
        <w:rPr>
          <w:b/>
          <w:bCs/>
          <w:color w:val="000000"/>
          <w:sz w:val="28"/>
          <w:szCs w:val="28"/>
        </w:rPr>
        <w:t>мәселені</w:t>
      </w:r>
      <w:proofErr w:type="spellEnd"/>
      <w:r w:rsidRPr="00140342">
        <w:rPr>
          <w:b/>
          <w:bCs/>
          <w:color w:val="000000"/>
          <w:sz w:val="28"/>
          <w:szCs w:val="28"/>
        </w:rPr>
        <w:t xml:space="preserve"> </w:t>
      </w:r>
      <w:proofErr w:type="spellStart"/>
      <w:r w:rsidRPr="00140342">
        <w:rPr>
          <w:b/>
          <w:bCs/>
          <w:color w:val="000000"/>
          <w:sz w:val="28"/>
          <w:szCs w:val="28"/>
        </w:rPr>
        <w:t>шешудің</w:t>
      </w:r>
      <w:proofErr w:type="spellEnd"/>
      <w:r w:rsidRPr="00140342">
        <w:rPr>
          <w:b/>
          <w:bCs/>
          <w:color w:val="000000"/>
          <w:sz w:val="28"/>
          <w:szCs w:val="28"/>
        </w:rPr>
        <w:t xml:space="preserve"> </w:t>
      </w:r>
      <w:proofErr w:type="spellStart"/>
      <w:r w:rsidRPr="00140342">
        <w:rPr>
          <w:b/>
          <w:bCs/>
          <w:color w:val="000000"/>
          <w:sz w:val="28"/>
          <w:szCs w:val="28"/>
        </w:rPr>
        <w:t>ұсынылатын</w:t>
      </w:r>
      <w:proofErr w:type="spellEnd"/>
      <w:r w:rsidRPr="00140342">
        <w:rPr>
          <w:b/>
          <w:bCs/>
          <w:color w:val="000000"/>
          <w:sz w:val="28"/>
          <w:szCs w:val="28"/>
        </w:rPr>
        <w:t xml:space="preserve"> </w:t>
      </w:r>
      <w:proofErr w:type="spellStart"/>
      <w:r w:rsidRPr="00140342">
        <w:rPr>
          <w:b/>
          <w:bCs/>
          <w:color w:val="000000"/>
          <w:sz w:val="28"/>
          <w:szCs w:val="28"/>
        </w:rPr>
        <w:t>жолдары</w:t>
      </w:r>
      <w:proofErr w:type="spellEnd"/>
      <w:r w:rsidRPr="00140342">
        <w:rPr>
          <w:b/>
          <w:bCs/>
          <w:color w:val="000000"/>
          <w:sz w:val="28"/>
          <w:szCs w:val="28"/>
        </w:rPr>
        <w:t>:</w:t>
      </w:r>
    </w:p>
    <w:p w14:paraId="66ABC80A" w14:textId="77777777" w:rsidR="00140342" w:rsidRPr="00140342" w:rsidRDefault="00140342" w:rsidP="00140342">
      <w:pPr>
        <w:pBdr>
          <w:top w:val="nil"/>
          <w:left w:val="nil"/>
          <w:bottom w:val="nil"/>
          <w:right w:val="nil"/>
          <w:between w:val="nil"/>
        </w:pBdr>
        <w:ind w:firstLine="709"/>
        <w:jc w:val="both"/>
        <w:rPr>
          <w:b/>
          <w:color w:val="000000"/>
          <w:sz w:val="28"/>
          <w:szCs w:val="28"/>
          <w:lang w:val="kk-KZ"/>
        </w:rPr>
      </w:pPr>
      <w:r w:rsidRPr="00140342">
        <w:rPr>
          <w:b/>
          <w:color w:val="000000"/>
          <w:sz w:val="28"/>
          <w:szCs w:val="28"/>
          <w:lang w:val="kk-KZ"/>
        </w:rPr>
        <w:t>1) Қазақстан Республикасының Еңбек кодексінде қызметкерлердің біліктілігін тану туралы нормалардың болмауы</w:t>
      </w:r>
    </w:p>
    <w:p w14:paraId="3D68B333" w14:textId="678B3D4B" w:rsidR="00140342" w:rsidRDefault="00140342" w:rsidP="00140342">
      <w:pPr>
        <w:pBdr>
          <w:top w:val="nil"/>
          <w:left w:val="nil"/>
          <w:bottom w:val="nil"/>
          <w:right w:val="nil"/>
          <w:between w:val="nil"/>
        </w:pBdr>
        <w:ind w:firstLine="709"/>
        <w:jc w:val="both"/>
        <w:rPr>
          <w:color w:val="000000"/>
          <w:sz w:val="28"/>
          <w:szCs w:val="28"/>
          <w:lang w:val="kk-KZ"/>
        </w:rPr>
      </w:pPr>
      <w:r w:rsidRPr="00361BC4">
        <w:rPr>
          <w:color w:val="000000"/>
          <w:sz w:val="28"/>
          <w:szCs w:val="28"/>
          <w:lang w:val="kk-KZ"/>
        </w:rPr>
        <w:t>Қазақстан Республикасының Еңбек кодексіне қызметкерлердің біліктілігін тану бөлігінде өзгерістер мен толықтырулар енгізілсін.</w:t>
      </w:r>
    </w:p>
    <w:p w14:paraId="46E1AC59" w14:textId="77777777" w:rsidR="004F32DF" w:rsidRPr="004F32DF" w:rsidRDefault="004F32DF" w:rsidP="004F32DF">
      <w:pPr>
        <w:pBdr>
          <w:top w:val="nil"/>
          <w:left w:val="nil"/>
          <w:bottom w:val="nil"/>
          <w:right w:val="nil"/>
          <w:between w:val="nil"/>
        </w:pBdr>
        <w:ind w:firstLine="709"/>
        <w:jc w:val="both"/>
        <w:rPr>
          <w:color w:val="000000"/>
          <w:sz w:val="28"/>
          <w:szCs w:val="28"/>
          <w:lang w:val="kk-KZ"/>
        </w:rPr>
      </w:pPr>
      <w:r w:rsidRPr="004F32DF">
        <w:rPr>
          <w:b/>
          <w:bCs/>
          <w:color w:val="000000"/>
          <w:sz w:val="28"/>
          <w:szCs w:val="28"/>
          <w:lang w:val="kk-KZ"/>
        </w:rPr>
        <w:t>Теріс салдары:</w:t>
      </w:r>
      <w:r w:rsidRPr="004F32DF">
        <w:rPr>
          <w:color w:val="000000"/>
          <w:sz w:val="28"/>
          <w:szCs w:val="28"/>
          <w:lang w:val="kk-KZ"/>
        </w:rPr>
        <w:t xml:space="preserve"> біліктілікті тану кезеңінде қызметкердің болмауы.</w:t>
      </w:r>
    </w:p>
    <w:p w14:paraId="5A9DABCC" w14:textId="45ACE3D4" w:rsidR="004F32DF" w:rsidRPr="004F32DF" w:rsidRDefault="004F32DF" w:rsidP="004F32DF">
      <w:pPr>
        <w:pBdr>
          <w:top w:val="nil"/>
          <w:left w:val="nil"/>
          <w:bottom w:val="nil"/>
          <w:right w:val="nil"/>
          <w:between w:val="nil"/>
        </w:pBdr>
        <w:ind w:firstLine="709"/>
        <w:jc w:val="both"/>
        <w:rPr>
          <w:color w:val="000000"/>
          <w:sz w:val="28"/>
          <w:szCs w:val="28"/>
          <w:lang w:val="kk-KZ"/>
        </w:rPr>
      </w:pPr>
      <w:r w:rsidRPr="004F32DF">
        <w:rPr>
          <w:b/>
          <w:bCs/>
          <w:color w:val="000000"/>
          <w:sz w:val="28"/>
          <w:szCs w:val="28"/>
          <w:lang w:val="kk-KZ"/>
        </w:rPr>
        <w:t>Оң салдары:</w:t>
      </w:r>
      <w:r w:rsidRPr="004F32DF">
        <w:rPr>
          <w:color w:val="000000"/>
          <w:sz w:val="28"/>
          <w:szCs w:val="28"/>
          <w:lang w:val="kk-KZ"/>
        </w:rPr>
        <w:t xml:space="preserve"> қызметкерлер үшін</w:t>
      </w:r>
      <w:r>
        <w:rPr>
          <w:color w:val="000000"/>
          <w:sz w:val="28"/>
          <w:szCs w:val="28"/>
          <w:lang w:val="kk-KZ"/>
        </w:rPr>
        <w:t xml:space="preserve"> </w:t>
      </w:r>
      <w:r w:rsidRPr="004F32DF">
        <w:rPr>
          <w:color w:val="000000"/>
          <w:sz w:val="28"/>
          <w:szCs w:val="28"/>
          <w:lang w:val="kk-KZ"/>
        </w:rPr>
        <w:t>жұмыс орны</w:t>
      </w:r>
      <w:r>
        <w:rPr>
          <w:color w:val="000000"/>
          <w:sz w:val="28"/>
          <w:szCs w:val="28"/>
          <w:lang w:val="kk-KZ"/>
        </w:rPr>
        <w:t>ның</w:t>
      </w:r>
      <w:r w:rsidRPr="004F32DF">
        <w:rPr>
          <w:color w:val="000000"/>
          <w:sz w:val="28"/>
          <w:szCs w:val="28"/>
          <w:lang w:val="kk-KZ"/>
        </w:rPr>
        <w:t xml:space="preserve"> (лауазым</w:t>
      </w:r>
      <w:r>
        <w:rPr>
          <w:color w:val="000000"/>
          <w:sz w:val="28"/>
          <w:szCs w:val="28"/>
          <w:lang w:val="kk-KZ"/>
        </w:rPr>
        <w:t>ның</w:t>
      </w:r>
      <w:r w:rsidRPr="004F32DF">
        <w:rPr>
          <w:color w:val="000000"/>
          <w:sz w:val="28"/>
          <w:szCs w:val="28"/>
          <w:lang w:val="kk-KZ"/>
        </w:rPr>
        <w:t>) және орташа жалақы</w:t>
      </w:r>
      <w:r>
        <w:rPr>
          <w:color w:val="000000"/>
          <w:sz w:val="28"/>
          <w:szCs w:val="28"/>
          <w:lang w:val="kk-KZ"/>
        </w:rPr>
        <w:t xml:space="preserve">ның </w:t>
      </w:r>
      <w:r w:rsidRPr="004F32DF">
        <w:rPr>
          <w:color w:val="000000"/>
          <w:sz w:val="28"/>
          <w:szCs w:val="28"/>
          <w:lang w:val="kk-KZ"/>
        </w:rPr>
        <w:t>сақта</w:t>
      </w:r>
      <w:r>
        <w:rPr>
          <w:color w:val="000000"/>
          <w:sz w:val="28"/>
          <w:szCs w:val="28"/>
          <w:lang w:val="kk-KZ"/>
        </w:rPr>
        <w:t>луы</w:t>
      </w:r>
      <w:r w:rsidRPr="004F32DF">
        <w:rPr>
          <w:color w:val="000000"/>
          <w:sz w:val="28"/>
          <w:szCs w:val="28"/>
          <w:lang w:val="kk-KZ"/>
        </w:rPr>
        <w:t>.</w:t>
      </w:r>
    </w:p>
    <w:p w14:paraId="63BB640D" w14:textId="6DD4864D" w:rsidR="004F32DF" w:rsidRPr="00140342" w:rsidRDefault="004F32DF" w:rsidP="004F32DF">
      <w:pPr>
        <w:pBdr>
          <w:top w:val="nil"/>
          <w:left w:val="nil"/>
          <w:bottom w:val="nil"/>
          <w:right w:val="nil"/>
          <w:between w:val="nil"/>
        </w:pBdr>
        <w:ind w:firstLine="709"/>
        <w:jc w:val="both"/>
        <w:rPr>
          <w:color w:val="000000"/>
          <w:sz w:val="28"/>
          <w:szCs w:val="28"/>
          <w:lang w:val="kk-KZ"/>
        </w:rPr>
      </w:pPr>
      <w:r w:rsidRPr="004F32DF">
        <w:rPr>
          <w:color w:val="000000"/>
          <w:sz w:val="28"/>
          <w:szCs w:val="28"/>
          <w:lang w:val="kk-KZ"/>
        </w:rPr>
        <w:t>Жұмыс берушілер үшін жұмыс сапасына оң әсер ететін жоғары білікті қызметкерлердің болуы.</w:t>
      </w:r>
    </w:p>
    <w:p w14:paraId="60D00EC0" w14:textId="77777777" w:rsidR="00140342" w:rsidRPr="00140342" w:rsidRDefault="00140342" w:rsidP="00140342">
      <w:pPr>
        <w:ind w:firstLine="709"/>
        <w:jc w:val="both"/>
        <w:rPr>
          <w:b/>
          <w:color w:val="000000"/>
          <w:sz w:val="28"/>
          <w:szCs w:val="28"/>
          <w:lang w:val="kk-KZ"/>
        </w:rPr>
      </w:pPr>
      <w:r w:rsidRPr="00140342">
        <w:rPr>
          <w:b/>
          <w:color w:val="000000"/>
          <w:sz w:val="28"/>
          <w:szCs w:val="28"/>
          <w:lang w:val="kk-KZ"/>
        </w:rPr>
        <w:t>2) реттелетін кәсіптердің біліктілігін тануда кәсіби стандарттарды қолданудың болмауы</w:t>
      </w:r>
    </w:p>
    <w:p w14:paraId="3ADA21FF" w14:textId="7E6C6D04" w:rsidR="00140342" w:rsidRDefault="00140342" w:rsidP="00140342">
      <w:pPr>
        <w:ind w:firstLine="709"/>
        <w:jc w:val="both"/>
        <w:rPr>
          <w:color w:val="000000"/>
          <w:sz w:val="28"/>
          <w:szCs w:val="28"/>
          <w:lang w:val="kk-KZ"/>
        </w:rPr>
      </w:pPr>
      <w:r w:rsidRPr="00361BC4">
        <w:rPr>
          <w:color w:val="000000"/>
          <w:sz w:val="28"/>
          <w:szCs w:val="28"/>
          <w:lang w:val="kk-KZ"/>
        </w:rPr>
        <w:t>Қазақстан Республикасының салалық заңдарына реттелетін кәсіптер бойынша біліктіліктерді тану тәртібіне кәсіптік стандарттарды енгізу бөлігінде өзгерістер енгізілсін.</w:t>
      </w:r>
    </w:p>
    <w:p w14:paraId="70F941C2" w14:textId="77777777" w:rsidR="004F32DF" w:rsidRPr="004F32DF" w:rsidRDefault="004F32DF" w:rsidP="004F32DF">
      <w:pPr>
        <w:ind w:firstLine="709"/>
        <w:jc w:val="both"/>
        <w:rPr>
          <w:bCs/>
          <w:sz w:val="28"/>
          <w:szCs w:val="28"/>
          <w:lang w:val="kk-KZ"/>
        </w:rPr>
      </w:pPr>
      <w:r w:rsidRPr="004F32DF">
        <w:rPr>
          <w:b/>
          <w:sz w:val="28"/>
          <w:szCs w:val="28"/>
          <w:lang w:val="kk-KZ"/>
        </w:rPr>
        <w:t xml:space="preserve">Теріс салдары: </w:t>
      </w:r>
      <w:r w:rsidRPr="004F32DF">
        <w:rPr>
          <w:bCs/>
          <w:sz w:val="28"/>
          <w:szCs w:val="28"/>
          <w:lang w:val="kk-KZ"/>
        </w:rPr>
        <w:t>кәсіби стандарттарды әзірлеу үшін қосымша адами ресурстар қажет.</w:t>
      </w:r>
    </w:p>
    <w:p w14:paraId="209F27B8" w14:textId="255CB201" w:rsidR="004F32DF" w:rsidRPr="004F32DF" w:rsidRDefault="004F32DF" w:rsidP="004F32DF">
      <w:pPr>
        <w:ind w:firstLine="709"/>
        <w:jc w:val="both"/>
        <w:rPr>
          <w:bCs/>
          <w:sz w:val="28"/>
          <w:szCs w:val="28"/>
          <w:lang w:val="kk-KZ"/>
        </w:rPr>
      </w:pPr>
      <w:r w:rsidRPr="004F32DF">
        <w:rPr>
          <w:b/>
          <w:sz w:val="28"/>
          <w:szCs w:val="28"/>
          <w:lang w:val="kk-KZ"/>
        </w:rPr>
        <w:t xml:space="preserve">Оң салдары: </w:t>
      </w:r>
      <w:r w:rsidRPr="004F32DF">
        <w:rPr>
          <w:bCs/>
          <w:sz w:val="28"/>
          <w:szCs w:val="28"/>
          <w:lang w:val="kk-KZ"/>
        </w:rPr>
        <w:t>кәсіби стандарттар қызметкерлердің біліктілігіне, біліміне, дағдылары мен дағдыларына қойылатын талаптарды анықтайды. Мемлекеттік органдардың кәсіптік стандарттарды әзірлеуі халықтың денсаулығына, тыныс-тіршілігін қамтамасыз етуге және елдің қауіпсіздігіне байланысты кәсіптер бойынша еңбек нарығын жоғары білікті кадрлармен қамтамасыз ету.</w:t>
      </w:r>
    </w:p>
    <w:p w14:paraId="4A1F67D0" w14:textId="4D35ADF0" w:rsidR="00F840AA" w:rsidRPr="00F840AA" w:rsidRDefault="00F840AA" w:rsidP="00F840AA">
      <w:pPr>
        <w:ind w:firstLine="709"/>
        <w:jc w:val="both"/>
        <w:rPr>
          <w:b/>
          <w:sz w:val="28"/>
          <w:szCs w:val="28"/>
          <w:lang w:val="kk-KZ"/>
        </w:rPr>
      </w:pPr>
      <w:r w:rsidRPr="00F840AA">
        <w:rPr>
          <w:b/>
          <w:sz w:val="28"/>
          <w:szCs w:val="28"/>
          <w:lang w:val="kk-KZ"/>
        </w:rPr>
        <w:t xml:space="preserve">3) </w:t>
      </w:r>
      <w:r w:rsidR="008070E9">
        <w:rPr>
          <w:b/>
          <w:sz w:val="28"/>
          <w:szCs w:val="28"/>
          <w:lang w:val="kk-KZ"/>
        </w:rPr>
        <w:t>«</w:t>
      </w:r>
      <w:r w:rsidRPr="00F840AA">
        <w:rPr>
          <w:b/>
          <w:sz w:val="28"/>
          <w:szCs w:val="28"/>
          <w:lang w:val="kk-KZ"/>
        </w:rPr>
        <w:t>Халықты жұмыспен қамту туралы</w:t>
      </w:r>
      <w:r w:rsidR="008070E9">
        <w:rPr>
          <w:b/>
          <w:sz w:val="28"/>
          <w:szCs w:val="28"/>
          <w:lang w:val="kk-KZ"/>
        </w:rPr>
        <w:t>»</w:t>
      </w:r>
      <w:r w:rsidRPr="00F840AA">
        <w:rPr>
          <w:b/>
          <w:sz w:val="28"/>
          <w:szCs w:val="28"/>
          <w:lang w:val="kk-KZ"/>
        </w:rPr>
        <w:t xml:space="preserve"> 2016 жылғы 6 сәуірдегі Қазақстан Республикасының Заңында шетелдік жұмыскерлердің біліктіліктерін тану нормаларының болмауы.</w:t>
      </w:r>
    </w:p>
    <w:p w14:paraId="7D6D8748" w14:textId="575EB88B" w:rsidR="00F840AA" w:rsidRDefault="00F840AA" w:rsidP="00F840AA">
      <w:pPr>
        <w:ind w:firstLine="709"/>
        <w:jc w:val="both"/>
        <w:rPr>
          <w:sz w:val="28"/>
          <w:szCs w:val="28"/>
          <w:lang w:val="kk-KZ"/>
        </w:rPr>
      </w:pPr>
      <w:r w:rsidRPr="00F840AA">
        <w:rPr>
          <w:sz w:val="28"/>
          <w:szCs w:val="28"/>
          <w:lang w:val="kk-KZ"/>
        </w:rPr>
        <w:lastRenderedPageBreak/>
        <w:t xml:space="preserve">2016 жылғы 6 сәуірдегі </w:t>
      </w:r>
      <w:r w:rsidR="008070E9">
        <w:rPr>
          <w:sz w:val="28"/>
          <w:szCs w:val="28"/>
          <w:lang w:val="kk-KZ"/>
        </w:rPr>
        <w:t>«</w:t>
      </w:r>
      <w:r w:rsidRPr="00F840AA">
        <w:rPr>
          <w:sz w:val="28"/>
          <w:szCs w:val="28"/>
          <w:lang w:val="kk-KZ"/>
        </w:rPr>
        <w:t>Халықты жұмыспен қамту туралы</w:t>
      </w:r>
      <w:r w:rsidR="008070E9">
        <w:rPr>
          <w:sz w:val="28"/>
          <w:szCs w:val="28"/>
          <w:lang w:val="kk-KZ"/>
        </w:rPr>
        <w:t>»</w:t>
      </w:r>
      <w:r w:rsidRPr="00F840AA">
        <w:rPr>
          <w:sz w:val="28"/>
          <w:szCs w:val="28"/>
          <w:lang w:val="kk-KZ"/>
        </w:rPr>
        <w:t xml:space="preserve"> Қазақстан Республикасының Заңына шетелдік жұмысшылардың біліктілігін тану бөлігіне өзгерістер мен толықтырулар енгізу.</w:t>
      </w:r>
    </w:p>
    <w:p w14:paraId="23529994" w14:textId="77777777" w:rsidR="004F32DF" w:rsidRPr="004F32DF" w:rsidRDefault="004F32DF" w:rsidP="004F32DF">
      <w:pPr>
        <w:ind w:firstLine="709"/>
        <w:jc w:val="both"/>
        <w:rPr>
          <w:sz w:val="28"/>
          <w:szCs w:val="28"/>
          <w:lang w:val="kk-KZ"/>
        </w:rPr>
      </w:pPr>
      <w:r w:rsidRPr="004F32DF">
        <w:rPr>
          <w:b/>
          <w:bCs/>
          <w:sz w:val="28"/>
          <w:szCs w:val="28"/>
          <w:lang w:val="kk-KZ"/>
        </w:rPr>
        <w:t>Теріс салдары:</w:t>
      </w:r>
      <w:r w:rsidRPr="004F32DF">
        <w:rPr>
          <w:sz w:val="28"/>
          <w:szCs w:val="28"/>
          <w:lang w:val="kk-KZ"/>
        </w:rPr>
        <w:t xml:space="preserve"> Қазақстан Республикасында жұмысқа орналастыру мақсатында біліктілікті тану рәсімі бойынша қосымша рәсім жүргізу.</w:t>
      </w:r>
    </w:p>
    <w:p w14:paraId="67DA9B9D" w14:textId="64058E8B" w:rsidR="004F32DF" w:rsidRPr="00F840AA" w:rsidRDefault="004F32DF" w:rsidP="004F32DF">
      <w:pPr>
        <w:ind w:firstLine="709"/>
        <w:jc w:val="both"/>
        <w:rPr>
          <w:sz w:val="28"/>
          <w:szCs w:val="28"/>
          <w:lang w:val="kk-KZ"/>
        </w:rPr>
      </w:pPr>
      <w:r w:rsidRPr="004F32DF">
        <w:rPr>
          <w:b/>
          <w:bCs/>
          <w:sz w:val="28"/>
          <w:szCs w:val="28"/>
          <w:lang w:val="kk-KZ"/>
        </w:rPr>
        <w:t>Оң салдары</w:t>
      </w:r>
      <w:r w:rsidRPr="004F32DF">
        <w:rPr>
          <w:sz w:val="28"/>
          <w:szCs w:val="28"/>
          <w:lang w:val="kk-KZ"/>
        </w:rPr>
        <w:t>:</w:t>
      </w:r>
      <w:r>
        <w:rPr>
          <w:sz w:val="28"/>
          <w:szCs w:val="28"/>
          <w:lang w:val="kk-KZ"/>
        </w:rPr>
        <w:t xml:space="preserve"> </w:t>
      </w:r>
      <w:r w:rsidRPr="004F32DF">
        <w:rPr>
          <w:sz w:val="28"/>
          <w:szCs w:val="28"/>
          <w:lang w:val="kk-KZ"/>
        </w:rPr>
        <w:t>Қазақстан Республикасының еңбек нарығын біліктілігі төмен қызметкерлерінен қорғау.</w:t>
      </w:r>
    </w:p>
    <w:p w14:paraId="38B539AF" w14:textId="067D28FC" w:rsidR="00F840AA" w:rsidRDefault="00F840AA" w:rsidP="001D4930">
      <w:pPr>
        <w:ind w:firstLine="709"/>
        <w:jc w:val="both"/>
        <w:rPr>
          <w:b/>
          <w:sz w:val="28"/>
          <w:szCs w:val="28"/>
          <w:lang w:val="kk-KZ"/>
        </w:rPr>
      </w:pPr>
      <w:r w:rsidRPr="00361BC4">
        <w:rPr>
          <w:b/>
          <w:sz w:val="28"/>
          <w:szCs w:val="28"/>
          <w:lang w:val="kk-KZ"/>
        </w:rPr>
        <w:t>4)</w:t>
      </w:r>
      <w:r w:rsidR="008070E9">
        <w:rPr>
          <w:b/>
          <w:sz w:val="28"/>
          <w:szCs w:val="28"/>
          <w:lang w:val="kk-KZ"/>
        </w:rPr>
        <w:t>»</w:t>
      </w:r>
      <w:r>
        <w:rPr>
          <w:b/>
          <w:sz w:val="28"/>
          <w:szCs w:val="28"/>
          <w:lang w:val="kk-KZ"/>
        </w:rPr>
        <w:t>Б</w:t>
      </w:r>
      <w:r w:rsidRPr="00361BC4">
        <w:rPr>
          <w:b/>
          <w:sz w:val="28"/>
          <w:szCs w:val="28"/>
          <w:lang w:val="kk-KZ"/>
        </w:rPr>
        <w:t>ілім туралы</w:t>
      </w:r>
      <w:r w:rsidR="008070E9">
        <w:rPr>
          <w:b/>
          <w:sz w:val="28"/>
          <w:szCs w:val="28"/>
          <w:lang w:val="kk-KZ"/>
        </w:rPr>
        <w:t>»</w:t>
      </w:r>
      <w:r w:rsidRPr="00361BC4">
        <w:rPr>
          <w:b/>
          <w:sz w:val="28"/>
          <w:szCs w:val="28"/>
          <w:lang w:val="kk-KZ"/>
        </w:rPr>
        <w:t xml:space="preserve"> 2007 жылғы 27 шілдедегі Қазақстан Республикасының Заңында ескірген және жоқ ұғымдар</w:t>
      </w:r>
    </w:p>
    <w:p w14:paraId="2D080FDA" w14:textId="48FB1C3C" w:rsidR="001D4930" w:rsidRDefault="008070E9">
      <w:pPr>
        <w:ind w:firstLine="709"/>
        <w:jc w:val="both"/>
        <w:rPr>
          <w:sz w:val="28"/>
          <w:szCs w:val="28"/>
          <w:lang w:val="kk-KZ"/>
        </w:rPr>
      </w:pPr>
      <w:r>
        <w:rPr>
          <w:sz w:val="28"/>
          <w:szCs w:val="28"/>
          <w:lang w:val="kk-KZ"/>
        </w:rPr>
        <w:t>«</w:t>
      </w:r>
      <w:r w:rsidR="00F840AA" w:rsidRPr="00F840AA">
        <w:rPr>
          <w:sz w:val="28"/>
          <w:szCs w:val="28"/>
          <w:lang w:val="kk-KZ"/>
        </w:rPr>
        <w:t>Ресми білім беру</w:t>
      </w:r>
      <w:r>
        <w:rPr>
          <w:sz w:val="28"/>
          <w:szCs w:val="28"/>
          <w:lang w:val="kk-KZ"/>
        </w:rPr>
        <w:t>»</w:t>
      </w:r>
      <w:r w:rsidR="00F840AA" w:rsidRPr="00F840AA">
        <w:rPr>
          <w:sz w:val="28"/>
          <w:szCs w:val="28"/>
          <w:lang w:val="kk-KZ"/>
        </w:rPr>
        <w:t xml:space="preserve">, </w:t>
      </w:r>
      <w:r>
        <w:rPr>
          <w:sz w:val="28"/>
          <w:szCs w:val="28"/>
          <w:lang w:val="kk-KZ"/>
        </w:rPr>
        <w:t>«</w:t>
      </w:r>
      <w:r w:rsidR="00F840AA" w:rsidRPr="00F840AA">
        <w:rPr>
          <w:sz w:val="28"/>
          <w:szCs w:val="28"/>
          <w:lang w:val="kk-KZ"/>
        </w:rPr>
        <w:t>бейресми білім беру</w:t>
      </w:r>
      <w:r>
        <w:rPr>
          <w:sz w:val="28"/>
          <w:szCs w:val="28"/>
          <w:lang w:val="kk-KZ"/>
        </w:rPr>
        <w:t>»</w:t>
      </w:r>
      <w:r w:rsidR="00F840AA" w:rsidRPr="00F840AA">
        <w:rPr>
          <w:sz w:val="28"/>
          <w:szCs w:val="28"/>
          <w:lang w:val="kk-KZ"/>
        </w:rPr>
        <w:t xml:space="preserve"> және </w:t>
      </w:r>
      <w:r>
        <w:rPr>
          <w:sz w:val="28"/>
          <w:szCs w:val="28"/>
          <w:lang w:val="kk-KZ"/>
        </w:rPr>
        <w:t>«</w:t>
      </w:r>
      <w:r w:rsidR="00F840AA" w:rsidRPr="00F840AA">
        <w:rPr>
          <w:sz w:val="28"/>
          <w:szCs w:val="28"/>
          <w:lang w:val="kk-KZ"/>
        </w:rPr>
        <w:t>ақпараттық білім беру</w:t>
      </w:r>
      <w:r>
        <w:rPr>
          <w:sz w:val="28"/>
          <w:szCs w:val="28"/>
          <w:lang w:val="kk-KZ"/>
        </w:rPr>
        <w:t>»</w:t>
      </w:r>
      <w:r w:rsidR="00F840AA" w:rsidRPr="00F840AA">
        <w:rPr>
          <w:sz w:val="28"/>
          <w:szCs w:val="28"/>
          <w:lang w:val="kk-KZ"/>
        </w:rPr>
        <w:t xml:space="preserve"> ұғымдарын өзектендіру және айқындау бөлігінде </w:t>
      </w:r>
      <w:r>
        <w:rPr>
          <w:sz w:val="28"/>
          <w:szCs w:val="28"/>
          <w:lang w:val="kk-KZ"/>
        </w:rPr>
        <w:t>«</w:t>
      </w:r>
      <w:r w:rsidR="00F840AA" w:rsidRPr="00F840AA">
        <w:rPr>
          <w:sz w:val="28"/>
          <w:szCs w:val="28"/>
          <w:lang w:val="kk-KZ"/>
        </w:rPr>
        <w:t>Білім туралы</w:t>
      </w:r>
      <w:r>
        <w:rPr>
          <w:sz w:val="28"/>
          <w:szCs w:val="28"/>
          <w:lang w:val="kk-KZ"/>
        </w:rPr>
        <w:t>»</w:t>
      </w:r>
      <w:r w:rsidR="00F840AA" w:rsidRPr="00F840AA">
        <w:rPr>
          <w:sz w:val="28"/>
          <w:szCs w:val="28"/>
          <w:lang w:val="kk-KZ"/>
        </w:rPr>
        <w:t>2007 жылғы 27 шілдедегі Қазақстан Республикасының Заңына өзгерістер мен толықтырулар енгізілсін.</w:t>
      </w:r>
    </w:p>
    <w:p w14:paraId="3CBC9F9B" w14:textId="4EE2EA8B" w:rsidR="004F32DF" w:rsidRPr="004F32DF" w:rsidRDefault="004F32DF" w:rsidP="004F32DF">
      <w:pPr>
        <w:ind w:firstLine="709"/>
        <w:jc w:val="both"/>
        <w:rPr>
          <w:bCs/>
          <w:sz w:val="28"/>
          <w:szCs w:val="28"/>
          <w:lang w:val="kk-KZ"/>
        </w:rPr>
      </w:pPr>
      <w:r w:rsidRPr="004F32DF">
        <w:rPr>
          <w:b/>
          <w:sz w:val="28"/>
          <w:szCs w:val="28"/>
          <w:lang w:val="kk-KZ"/>
        </w:rPr>
        <w:t>Теріс салдары:</w:t>
      </w:r>
      <w:r w:rsidRPr="004F32DF">
        <w:rPr>
          <w:bCs/>
          <w:sz w:val="28"/>
          <w:szCs w:val="28"/>
          <w:lang w:val="kk-KZ"/>
        </w:rPr>
        <w:t xml:space="preserve"> бейресми және ақпараттық білім негізінде жұмысқа орналасу, ресми білім алған түлектер санын азайт</w:t>
      </w:r>
      <w:r>
        <w:rPr>
          <w:bCs/>
          <w:sz w:val="28"/>
          <w:szCs w:val="28"/>
          <w:lang w:val="kk-KZ"/>
        </w:rPr>
        <w:t>ады</w:t>
      </w:r>
      <w:r w:rsidRPr="004F32DF">
        <w:rPr>
          <w:bCs/>
          <w:sz w:val="28"/>
          <w:szCs w:val="28"/>
          <w:lang w:val="kk-KZ"/>
        </w:rPr>
        <w:t>.</w:t>
      </w:r>
    </w:p>
    <w:p w14:paraId="6476FE17" w14:textId="00197C40" w:rsidR="004F32DF" w:rsidRPr="004F32DF" w:rsidRDefault="004F32DF" w:rsidP="004F32DF">
      <w:pPr>
        <w:ind w:firstLine="709"/>
        <w:jc w:val="both"/>
        <w:rPr>
          <w:bCs/>
          <w:sz w:val="28"/>
          <w:szCs w:val="28"/>
          <w:lang w:val="kk-KZ"/>
        </w:rPr>
      </w:pPr>
      <w:r w:rsidRPr="004F32DF">
        <w:rPr>
          <w:b/>
          <w:sz w:val="28"/>
          <w:szCs w:val="28"/>
          <w:lang w:val="kk-KZ"/>
        </w:rPr>
        <w:t>Оң салдары:</w:t>
      </w:r>
      <w:r w:rsidRPr="004F32DF">
        <w:rPr>
          <w:bCs/>
          <w:sz w:val="28"/>
          <w:szCs w:val="28"/>
          <w:lang w:val="kk-KZ"/>
        </w:rPr>
        <w:t xml:space="preserve"> кәсі</w:t>
      </w:r>
      <w:r>
        <w:rPr>
          <w:bCs/>
          <w:sz w:val="28"/>
          <w:szCs w:val="28"/>
          <w:lang w:val="kk-KZ"/>
        </w:rPr>
        <w:t>птік</w:t>
      </w:r>
      <w:r w:rsidRPr="004F32DF">
        <w:rPr>
          <w:bCs/>
          <w:sz w:val="28"/>
          <w:szCs w:val="28"/>
          <w:lang w:val="kk-KZ"/>
        </w:rPr>
        <w:t xml:space="preserve"> стандарттарда көзделген білікті талаптарға сәйкес бейресми және ақпараттық білім беру нәтижелері негізінде жұмысқа орналасу мүмкіндігі. </w:t>
      </w:r>
    </w:p>
    <w:p w14:paraId="096E8A7B" w14:textId="049B19CA" w:rsidR="00F76F7E" w:rsidRPr="00F840AA" w:rsidRDefault="00F840AA">
      <w:pPr>
        <w:ind w:firstLine="709"/>
        <w:jc w:val="both"/>
        <w:rPr>
          <w:b/>
          <w:sz w:val="28"/>
          <w:szCs w:val="28"/>
          <w:lang w:val="kk-KZ"/>
        </w:rPr>
      </w:pPr>
      <w:r w:rsidRPr="00F840AA">
        <w:rPr>
          <w:b/>
          <w:sz w:val="28"/>
          <w:szCs w:val="28"/>
          <w:lang w:val="kk-KZ"/>
        </w:rPr>
        <w:t>4. Мәселені шешудің қарастырылған балама жолдары (Егер ықтимал баламаларға талдау жүргізілсе):</w:t>
      </w:r>
    </w:p>
    <w:p w14:paraId="0FA624AB" w14:textId="77777777" w:rsidR="00F840AA" w:rsidRPr="00F840AA" w:rsidRDefault="00F840AA" w:rsidP="00F840AA">
      <w:pPr>
        <w:ind w:firstLine="709"/>
        <w:jc w:val="both"/>
        <w:rPr>
          <w:sz w:val="28"/>
          <w:szCs w:val="28"/>
          <w:lang w:val="kk-KZ"/>
        </w:rPr>
      </w:pPr>
      <w:r w:rsidRPr="00F840AA">
        <w:rPr>
          <w:sz w:val="28"/>
          <w:szCs w:val="28"/>
          <w:lang w:val="kk-KZ"/>
        </w:rPr>
        <w:t xml:space="preserve">Орын алған проблемаларды шешудің балама жолдарын талдау жүргізілген жоқ. Ұсынылған шешу жолдары жұмыс тобының мүшелерінен түскен нысаналы топтар мен ұйымдардың ұсыныстары негізінде қалыптастырылған. Бұл ұсыныстар көпшілік алдындағы кездесулер мен қоғамдық алаңдардағы талқылаулар барысында бірнеше рет қаралды. </w:t>
      </w:r>
    </w:p>
    <w:p w14:paraId="051EB6C7" w14:textId="73D95D1B" w:rsidR="00F76F7E" w:rsidRPr="00361BC4" w:rsidRDefault="00F840AA" w:rsidP="00F840AA">
      <w:pPr>
        <w:ind w:firstLine="709"/>
        <w:jc w:val="both"/>
        <w:rPr>
          <w:sz w:val="28"/>
          <w:szCs w:val="28"/>
          <w:lang w:val="kk-KZ"/>
        </w:rPr>
      </w:pPr>
      <w:r w:rsidRPr="00361BC4">
        <w:rPr>
          <w:sz w:val="28"/>
          <w:szCs w:val="28"/>
          <w:lang w:val="kk-KZ"/>
        </w:rPr>
        <w:t>Аталған кезеңде барлығы 23-тен астам ұсыныс келіп түсті, 3-тен астам көпшілік кездесулер өткізілді.</w:t>
      </w:r>
    </w:p>
    <w:p w14:paraId="06569E4E" w14:textId="77777777" w:rsidR="00F76F7E" w:rsidRPr="00361BC4" w:rsidRDefault="00F76F7E">
      <w:pPr>
        <w:ind w:firstLine="709"/>
        <w:jc w:val="both"/>
        <w:rPr>
          <w:b/>
          <w:sz w:val="28"/>
          <w:szCs w:val="28"/>
          <w:lang w:val="kk-KZ"/>
        </w:rPr>
      </w:pPr>
    </w:p>
    <w:p w14:paraId="257528FB" w14:textId="2A77A1CC" w:rsidR="005B6079" w:rsidRPr="005B6079" w:rsidRDefault="00F840AA" w:rsidP="005B6079">
      <w:pPr>
        <w:ind w:firstLine="709"/>
        <w:jc w:val="both"/>
        <w:rPr>
          <w:bCs/>
          <w:sz w:val="28"/>
          <w:szCs w:val="28"/>
          <w:lang w:val="kk-KZ"/>
        </w:rPr>
      </w:pPr>
      <w:bookmarkStart w:id="1" w:name="_Hlk87282589"/>
      <w:bookmarkStart w:id="2" w:name="_GoBack"/>
      <w:r w:rsidRPr="00361BC4">
        <w:rPr>
          <w:b/>
          <w:sz w:val="28"/>
          <w:szCs w:val="28"/>
          <w:lang w:val="kk-KZ"/>
        </w:rPr>
        <w:t>5. Жария талқылауға арналған нысаналы топтар:</w:t>
      </w:r>
      <w:r w:rsidR="005B6079" w:rsidRPr="005B6079">
        <w:rPr>
          <w:lang w:val="kk-KZ"/>
        </w:rPr>
        <w:t xml:space="preserve"> </w:t>
      </w:r>
      <w:r w:rsidR="005B6079" w:rsidRPr="005B6079">
        <w:rPr>
          <w:bCs/>
          <w:sz w:val="28"/>
          <w:szCs w:val="28"/>
          <w:lang w:val="kk-KZ"/>
        </w:rPr>
        <w:t xml:space="preserve">мемлекеттік органдар, жұмыс берушілер, </w:t>
      </w:r>
      <w:r w:rsidR="005B6079">
        <w:rPr>
          <w:bCs/>
          <w:sz w:val="28"/>
          <w:szCs w:val="28"/>
          <w:lang w:val="kk-KZ"/>
        </w:rPr>
        <w:t>«</w:t>
      </w:r>
      <w:r w:rsidR="005B6079" w:rsidRPr="005B6079">
        <w:rPr>
          <w:bCs/>
          <w:sz w:val="28"/>
          <w:szCs w:val="28"/>
          <w:lang w:val="kk-KZ"/>
        </w:rPr>
        <w:t>Атамекен</w:t>
      </w:r>
      <w:r w:rsidR="005B6079">
        <w:rPr>
          <w:bCs/>
          <w:sz w:val="28"/>
          <w:szCs w:val="28"/>
          <w:lang w:val="kk-KZ"/>
        </w:rPr>
        <w:t xml:space="preserve">» </w:t>
      </w:r>
      <w:r w:rsidR="005B6079" w:rsidRPr="005B6079">
        <w:rPr>
          <w:bCs/>
          <w:sz w:val="28"/>
          <w:szCs w:val="28"/>
          <w:lang w:val="kk-KZ"/>
        </w:rPr>
        <w:t>ҰКП, қызметкерлер, жұмыссыздар, сондай-ақ ізденушілер.</w:t>
      </w:r>
    </w:p>
    <w:p w14:paraId="1AB1D8F6" w14:textId="28F78304" w:rsidR="005B6079" w:rsidRPr="005B6079" w:rsidRDefault="005B6079" w:rsidP="005B6079">
      <w:pPr>
        <w:ind w:firstLine="709"/>
        <w:jc w:val="both"/>
        <w:rPr>
          <w:bCs/>
          <w:sz w:val="28"/>
          <w:szCs w:val="28"/>
          <w:lang w:val="kk-KZ"/>
        </w:rPr>
      </w:pPr>
      <w:r w:rsidRPr="005B6079">
        <w:rPr>
          <w:bCs/>
          <w:sz w:val="28"/>
          <w:szCs w:val="28"/>
          <w:lang w:val="kk-KZ"/>
        </w:rPr>
        <w:t>Мемлекеттік органдар, жұмыс берушілер және</w:t>
      </w:r>
      <w:r>
        <w:rPr>
          <w:bCs/>
          <w:sz w:val="28"/>
          <w:szCs w:val="28"/>
          <w:lang w:val="kk-KZ"/>
        </w:rPr>
        <w:t xml:space="preserve"> «</w:t>
      </w:r>
      <w:r w:rsidRPr="005B6079">
        <w:rPr>
          <w:bCs/>
          <w:sz w:val="28"/>
          <w:szCs w:val="28"/>
          <w:lang w:val="kk-KZ"/>
        </w:rPr>
        <w:t>Атамекен</w:t>
      </w:r>
      <w:r>
        <w:rPr>
          <w:bCs/>
          <w:sz w:val="28"/>
          <w:szCs w:val="28"/>
          <w:lang w:val="kk-KZ"/>
        </w:rPr>
        <w:t xml:space="preserve">» </w:t>
      </w:r>
      <w:r w:rsidRPr="005B6079">
        <w:rPr>
          <w:bCs/>
          <w:sz w:val="28"/>
          <w:szCs w:val="28"/>
          <w:lang w:val="kk-KZ"/>
        </w:rPr>
        <w:t>ҰКП қызметкер үшін біліктілік және өзге де талаптарды айқындау бөлігінде саланы дамыту бойынша негізгі қатысушылар болып табылады.</w:t>
      </w:r>
    </w:p>
    <w:p w14:paraId="33DD1C8D" w14:textId="77777777" w:rsidR="005B6079" w:rsidRPr="005B6079" w:rsidRDefault="005B6079" w:rsidP="005B6079">
      <w:pPr>
        <w:ind w:firstLine="709"/>
        <w:jc w:val="both"/>
        <w:rPr>
          <w:bCs/>
          <w:sz w:val="28"/>
          <w:szCs w:val="28"/>
          <w:lang w:val="kk-KZ"/>
        </w:rPr>
      </w:pPr>
      <w:r w:rsidRPr="005B6079">
        <w:rPr>
          <w:bCs/>
          <w:sz w:val="28"/>
          <w:szCs w:val="28"/>
          <w:lang w:val="kk-KZ"/>
        </w:rPr>
        <w:t>Қызметкерлер, жұмыссыздар, сондай-ақ ізденушілер біліктілікті тану бойынша негізгі субъектілер болып табылады.</w:t>
      </w:r>
    </w:p>
    <w:p w14:paraId="5DAA6188" w14:textId="449D1621" w:rsidR="00F76F7E" w:rsidRPr="005B6079" w:rsidRDefault="005B6079" w:rsidP="005B6079">
      <w:pPr>
        <w:ind w:firstLine="709"/>
        <w:jc w:val="both"/>
        <w:rPr>
          <w:bCs/>
          <w:sz w:val="28"/>
          <w:szCs w:val="28"/>
          <w:lang w:val="kk-KZ"/>
        </w:rPr>
      </w:pPr>
      <w:r w:rsidRPr="005B6079">
        <w:rPr>
          <w:bCs/>
          <w:sz w:val="28"/>
          <w:szCs w:val="28"/>
          <w:lang w:val="kk-KZ"/>
        </w:rPr>
        <w:t>Консультациялар Мемлекеттік органдардың, қызметкерлердің, жұмыс берушілердің, бизнестің өкілдерімен жүргізілетін болады.</w:t>
      </w:r>
    </w:p>
    <w:p w14:paraId="1836DB99" w14:textId="0E217AD9" w:rsidR="00F76F7E" w:rsidRPr="00361BC4" w:rsidRDefault="00F840AA">
      <w:pPr>
        <w:ind w:firstLine="709"/>
        <w:jc w:val="both"/>
        <w:rPr>
          <w:sz w:val="28"/>
          <w:szCs w:val="28"/>
          <w:lang w:val="kk-KZ"/>
        </w:rPr>
      </w:pPr>
      <w:r w:rsidRPr="00361BC4">
        <w:rPr>
          <w:b/>
          <w:sz w:val="28"/>
          <w:szCs w:val="28"/>
          <w:lang w:val="kk-KZ"/>
        </w:rPr>
        <w:t xml:space="preserve">6. Нысаналы топтарды хабардар ету тәсілдері: </w:t>
      </w:r>
      <w:r w:rsidRPr="00361BC4">
        <w:rPr>
          <w:sz w:val="28"/>
          <w:szCs w:val="28"/>
          <w:lang w:val="kk-KZ"/>
        </w:rPr>
        <w:t>Министрліктің сайтындағы</w:t>
      </w:r>
      <w:r w:rsidR="005B6079">
        <w:rPr>
          <w:sz w:val="28"/>
          <w:szCs w:val="28"/>
          <w:lang w:val="kk-KZ"/>
        </w:rPr>
        <w:t xml:space="preserve"> б</w:t>
      </w:r>
      <w:r w:rsidRPr="00361BC4">
        <w:rPr>
          <w:sz w:val="28"/>
          <w:szCs w:val="28"/>
          <w:lang w:val="kk-KZ"/>
        </w:rPr>
        <w:t>аспасөз релизі</w:t>
      </w:r>
      <w:r w:rsidR="005B6079">
        <w:rPr>
          <w:sz w:val="28"/>
          <w:szCs w:val="28"/>
          <w:lang w:val="kk-KZ"/>
        </w:rPr>
        <w:t xml:space="preserve"> және</w:t>
      </w:r>
      <w:r w:rsidR="005B6079">
        <w:rPr>
          <w:lang w:val="kk-KZ"/>
        </w:rPr>
        <w:t xml:space="preserve"> </w:t>
      </w:r>
      <w:r w:rsidR="005B6079" w:rsidRPr="00311449">
        <w:rPr>
          <w:sz w:val="28"/>
          <w:szCs w:val="28"/>
          <w:lang w:val="kk-KZ"/>
        </w:rPr>
        <w:t>а</w:t>
      </w:r>
      <w:r w:rsidR="005B6079" w:rsidRPr="005B6079">
        <w:rPr>
          <w:sz w:val="28"/>
          <w:szCs w:val="28"/>
          <w:lang w:val="kk-KZ"/>
        </w:rPr>
        <w:t>шық НҚА порталында талқылау.</w:t>
      </w:r>
    </w:p>
    <w:bookmarkEnd w:id="1"/>
    <w:bookmarkEnd w:id="2"/>
    <w:p w14:paraId="0B932A5E" w14:textId="77777777" w:rsidR="00F76F7E" w:rsidRPr="00361BC4" w:rsidRDefault="00F76F7E">
      <w:pPr>
        <w:ind w:firstLine="709"/>
        <w:jc w:val="both"/>
        <w:rPr>
          <w:sz w:val="28"/>
          <w:szCs w:val="28"/>
          <w:lang w:val="kk-KZ"/>
        </w:rPr>
      </w:pPr>
    </w:p>
    <w:p w14:paraId="0029EBF7" w14:textId="05300B11" w:rsidR="00F76F7E" w:rsidRPr="00F840AA" w:rsidRDefault="00F840AA">
      <w:pPr>
        <w:ind w:firstLine="709"/>
        <w:jc w:val="both"/>
        <w:rPr>
          <w:sz w:val="28"/>
          <w:szCs w:val="28"/>
        </w:rPr>
      </w:pPr>
      <w:r w:rsidRPr="00F840AA">
        <w:rPr>
          <w:b/>
          <w:sz w:val="28"/>
          <w:szCs w:val="28"/>
        </w:rPr>
        <w:t xml:space="preserve">7. </w:t>
      </w:r>
      <w:proofErr w:type="spellStart"/>
      <w:r w:rsidRPr="00F840AA">
        <w:rPr>
          <w:b/>
          <w:sz w:val="28"/>
          <w:szCs w:val="28"/>
        </w:rPr>
        <w:t>Жария</w:t>
      </w:r>
      <w:proofErr w:type="spellEnd"/>
      <w:r w:rsidRPr="00F840AA">
        <w:rPr>
          <w:b/>
          <w:sz w:val="28"/>
          <w:szCs w:val="28"/>
        </w:rPr>
        <w:t xml:space="preserve"> </w:t>
      </w:r>
      <w:proofErr w:type="spellStart"/>
      <w:r w:rsidRPr="00F840AA">
        <w:rPr>
          <w:b/>
          <w:sz w:val="28"/>
          <w:szCs w:val="28"/>
        </w:rPr>
        <w:t>талқылау</w:t>
      </w:r>
      <w:proofErr w:type="spellEnd"/>
      <w:r w:rsidRPr="00F840AA">
        <w:rPr>
          <w:b/>
          <w:sz w:val="28"/>
          <w:szCs w:val="28"/>
        </w:rPr>
        <w:t xml:space="preserve"> </w:t>
      </w:r>
      <w:proofErr w:type="spellStart"/>
      <w:r w:rsidRPr="00F840AA">
        <w:rPr>
          <w:b/>
          <w:sz w:val="28"/>
          <w:szCs w:val="28"/>
        </w:rPr>
        <w:t>тәсілі</w:t>
      </w:r>
      <w:proofErr w:type="spellEnd"/>
      <w:r w:rsidRPr="00F840AA">
        <w:rPr>
          <w:b/>
          <w:sz w:val="28"/>
          <w:szCs w:val="28"/>
        </w:rPr>
        <w:t xml:space="preserve">: </w:t>
      </w:r>
      <w:proofErr w:type="spellStart"/>
      <w:r w:rsidRPr="00F840AA">
        <w:rPr>
          <w:sz w:val="28"/>
          <w:szCs w:val="28"/>
        </w:rPr>
        <w:t>жария</w:t>
      </w:r>
      <w:proofErr w:type="spellEnd"/>
      <w:r w:rsidRPr="00F840AA">
        <w:rPr>
          <w:sz w:val="28"/>
          <w:szCs w:val="28"/>
        </w:rPr>
        <w:t xml:space="preserve"> </w:t>
      </w:r>
      <w:proofErr w:type="spellStart"/>
      <w:r w:rsidRPr="00F840AA">
        <w:rPr>
          <w:sz w:val="28"/>
          <w:szCs w:val="28"/>
        </w:rPr>
        <w:t>талқылау</w:t>
      </w:r>
      <w:proofErr w:type="spellEnd"/>
      <w:r w:rsidRPr="00F840AA">
        <w:rPr>
          <w:sz w:val="28"/>
          <w:szCs w:val="28"/>
        </w:rPr>
        <w:t xml:space="preserve"> </w:t>
      </w:r>
      <w:proofErr w:type="spellStart"/>
      <w:r w:rsidRPr="00F840AA">
        <w:rPr>
          <w:sz w:val="28"/>
          <w:szCs w:val="28"/>
        </w:rPr>
        <w:t>үшін</w:t>
      </w:r>
      <w:proofErr w:type="spellEnd"/>
      <w:r w:rsidRPr="00F840AA">
        <w:rPr>
          <w:sz w:val="28"/>
          <w:szCs w:val="28"/>
        </w:rPr>
        <w:t xml:space="preserve"> </w:t>
      </w:r>
      <w:proofErr w:type="spellStart"/>
      <w:r w:rsidRPr="00F840AA">
        <w:rPr>
          <w:sz w:val="28"/>
          <w:szCs w:val="28"/>
        </w:rPr>
        <w:t>Ашық</w:t>
      </w:r>
      <w:proofErr w:type="spellEnd"/>
      <w:r w:rsidRPr="00F840AA">
        <w:rPr>
          <w:sz w:val="28"/>
          <w:szCs w:val="28"/>
        </w:rPr>
        <w:t xml:space="preserve"> НҚА интернет-</w:t>
      </w:r>
      <w:proofErr w:type="spellStart"/>
      <w:r w:rsidRPr="00F840AA">
        <w:rPr>
          <w:sz w:val="28"/>
          <w:szCs w:val="28"/>
        </w:rPr>
        <w:t>порталында</w:t>
      </w:r>
      <w:proofErr w:type="spellEnd"/>
      <w:r w:rsidRPr="00F840AA">
        <w:rPr>
          <w:sz w:val="28"/>
          <w:szCs w:val="28"/>
        </w:rPr>
        <w:t xml:space="preserve"> </w:t>
      </w:r>
      <w:proofErr w:type="spellStart"/>
      <w:r w:rsidRPr="00F840AA">
        <w:rPr>
          <w:sz w:val="28"/>
          <w:szCs w:val="28"/>
        </w:rPr>
        <w:t>орналастыру</w:t>
      </w:r>
      <w:proofErr w:type="spellEnd"/>
      <w:r w:rsidRPr="00F840AA">
        <w:rPr>
          <w:sz w:val="28"/>
          <w:szCs w:val="28"/>
        </w:rPr>
        <w:t>.</w:t>
      </w:r>
    </w:p>
    <w:p w14:paraId="634E147B" w14:textId="77777777" w:rsidR="00F76F7E" w:rsidRDefault="00F76F7E">
      <w:pPr>
        <w:ind w:firstLine="709"/>
        <w:jc w:val="both"/>
        <w:rPr>
          <w:sz w:val="28"/>
          <w:szCs w:val="28"/>
        </w:rPr>
      </w:pPr>
    </w:p>
    <w:p w14:paraId="26C0A864" w14:textId="0D4641E7" w:rsidR="00F76F7E" w:rsidRDefault="00F840AA">
      <w:pPr>
        <w:ind w:firstLine="567"/>
        <w:jc w:val="both"/>
        <w:rPr>
          <w:b/>
          <w:sz w:val="28"/>
          <w:szCs w:val="28"/>
          <w:lang w:val="kk-KZ"/>
        </w:rPr>
      </w:pPr>
      <w:r w:rsidRPr="00F840AA">
        <w:rPr>
          <w:b/>
          <w:sz w:val="28"/>
          <w:szCs w:val="28"/>
        </w:rPr>
        <w:lastRenderedPageBreak/>
        <w:t xml:space="preserve">8. </w:t>
      </w:r>
      <w:proofErr w:type="spellStart"/>
      <w:r w:rsidRPr="00F840AA">
        <w:rPr>
          <w:b/>
          <w:sz w:val="28"/>
          <w:szCs w:val="28"/>
        </w:rPr>
        <w:t>Ағымдағы</w:t>
      </w:r>
      <w:proofErr w:type="spellEnd"/>
      <w:r w:rsidRPr="00F840AA">
        <w:rPr>
          <w:b/>
          <w:sz w:val="28"/>
          <w:szCs w:val="28"/>
        </w:rPr>
        <w:t xml:space="preserve"> </w:t>
      </w:r>
      <w:proofErr w:type="spellStart"/>
      <w:r w:rsidRPr="00F840AA">
        <w:rPr>
          <w:b/>
          <w:sz w:val="28"/>
          <w:szCs w:val="28"/>
        </w:rPr>
        <w:t>ахуалды</w:t>
      </w:r>
      <w:proofErr w:type="spellEnd"/>
      <w:r w:rsidRPr="00F840AA">
        <w:rPr>
          <w:b/>
          <w:sz w:val="28"/>
          <w:szCs w:val="28"/>
        </w:rPr>
        <w:t xml:space="preserve">, </w:t>
      </w:r>
      <w:proofErr w:type="spellStart"/>
      <w:r w:rsidRPr="00F840AA">
        <w:rPr>
          <w:b/>
          <w:sz w:val="28"/>
          <w:szCs w:val="28"/>
        </w:rPr>
        <w:t>халықаралық</w:t>
      </w:r>
      <w:proofErr w:type="spellEnd"/>
      <w:r w:rsidRPr="00F840AA">
        <w:rPr>
          <w:b/>
          <w:sz w:val="28"/>
          <w:szCs w:val="28"/>
        </w:rPr>
        <w:t xml:space="preserve"> </w:t>
      </w:r>
      <w:proofErr w:type="spellStart"/>
      <w:r w:rsidRPr="00F840AA">
        <w:rPr>
          <w:b/>
          <w:sz w:val="28"/>
          <w:szCs w:val="28"/>
        </w:rPr>
        <w:t>тәжірибені</w:t>
      </w:r>
      <w:proofErr w:type="spellEnd"/>
      <w:r w:rsidRPr="00F840AA">
        <w:rPr>
          <w:b/>
          <w:sz w:val="28"/>
          <w:szCs w:val="28"/>
        </w:rPr>
        <w:t xml:space="preserve"> </w:t>
      </w:r>
      <w:proofErr w:type="spellStart"/>
      <w:r w:rsidRPr="00F840AA">
        <w:rPr>
          <w:b/>
          <w:sz w:val="28"/>
          <w:szCs w:val="28"/>
        </w:rPr>
        <w:t>және</w:t>
      </w:r>
      <w:proofErr w:type="spellEnd"/>
      <w:r w:rsidRPr="00F840AA">
        <w:rPr>
          <w:b/>
          <w:sz w:val="28"/>
          <w:szCs w:val="28"/>
        </w:rPr>
        <w:t xml:space="preserve"> </w:t>
      </w:r>
      <w:proofErr w:type="spellStart"/>
      <w:r w:rsidRPr="00F840AA">
        <w:rPr>
          <w:b/>
          <w:sz w:val="28"/>
          <w:szCs w:val="28"/>
        </w:rPr>
        <w:t>реттеудің</w:t>
      </w:r>
      <w:proofErr w:type="spellEnd"/>
      <w:r w:rsidRPr="00F840AA">
        <w:rPr>
          <w:b/>
          <w:sz w:val="28"/>
          <w:szCs w:val="28"/>
        </w:rPr>
        <w:t xml:space="preserve"> </w:t>
      </w:r>
      <w:proofErr w:type="spellStart"/>
      <w:r w:rsidRPr="00F840AA">
        <w:rPr>
          <w:b/>
          <w:sz w:val="28"/>
          <w:szCs w:val="28"/>
        </w:rPr>
        <w:t>ұсынылып</w:t>
      </w:r>
      <w:proofErr w:type="spellEnd"/>
      <w:r w:rsidRPr="00F840AA">
        <w:rPr>
          <w:b/>
          <w:sz w:val="28"/>
          <w:szCs w:val="28"/>
        </w:rPr>
        <w:t xml:space="preserve"> </w:t>
      </w:r>
      <w:proofErr w:type="spellStart"/>
      <w:r w:rsidRPr="00F840AA">
        <w:rPr>
          <w:b/>
          <w:sz w:val="28"/>
          <w:szCs w:val="28"/>
        </w:rPr>
        <w:t>отырған</w:t>
      </w:r>
      <w:proofErr w:type="spellEnd"/>
      <w:r w:rsidRPr="00F840AA">
        <w:rPr>
          <w:b/>
          <w:sz w:val="28"/>
          <w:szCs w:val="28"/>
        </w:rPr>
        <w:t xml:space="preserve"> </w:t>
      </w:r>
      <w:proofErr w:type="spellStart"/>
      <w:r w:rsidRPr="00F840AA">
        <w:rPr>
          <w:b/>
          <w:sz w:val="28"/>
          <w:szCs w:val="28"/>
        </w:rPr>
        <w:t>тетіктерін</w:t>
      </w:r>
      <w:proofErr w:type="spellEnd"/>
      <w:r w:rsidRPr="00F840AA">
        <w:rPr>
          <w:b/>
          <w:sz w:val="28"/>
          <w:szCs w:val="28"/>
        </w:rPr>
        <w:t xml:space="preserve"> </w:t>
      </w:r>
      <w:proofErr w:type="spellStart"/>
      <w:r w:rsidRPr="00F840AA">
        <w:rPr>
          <w:b/>
          <w:sz w:val="28"/>
          <w:szCs w:val="28"/>
        </w:rPr>
        <w:t>талдау</w:t>
      </w:r>
      <w:proofErr w:type="spellEnd"/>
      <w:r w:rsidRPr="00F840AA">
        <w:rPr>
          <w:b/>
          <w:sz w:val="28"/>
          <w:szCs w:val="28"/>
        </w:rPr>
        <w:t>:</w:t>
      </w:r>
    </w:p>
    <w:p w14:paraId="5B5B0565" w14:textId="77777777" w:rsidR="00F840AA" w:rsidRPr="00F840AA" w:rsidRDefault="00F840AA">
      <w:pPr>
        <w:ind w:firstLine="567"/>
        <w:jc w:val="both"/>
        <w:rPr>
          <w:b/>
          <w:sz w:val="28"/>
          <w:szCs w:val="28"/>
          <w:lang w:val="kk-KZ"/>
        </w:rPr>
      </w:pPr>
    </w:p>
    <w:tbl>
      <w:tblPr>
        <w:tblStyle w:val="a6"/>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
        <w:gridCol w:w="3207"/>
        <w:gridCol w:w="3260"/>
        <w:gridCol w:w="2835"/>
      </w:tblGrid>
      <w:tr w:rsidR="00F76F7E" w14:paraId="3DFBFF8F" w14:textId="77777777">
        <w:tc>
          <w:tcPr>
            <w:tcW w:w="474" w:type="dxa"/>
            <w:shd w:val="clear" w:color="auto" w:fill="auto"/>
          </w:tcPr>
          <w:p w14:paraId="4808C524" w14:textId="77777777" w:rsidR="00F76F7E" w:rsidRDefault="008F1380">
            <w:pPr>
              <w:pBdr>
                <w:top w:val="nil"/>
                <w:left w:val="nil"/>
                <w:bottom w:val="nil"/>
                <w:right w:val="nil"/>
                <w:between w:val="nil"/>
              </w:pBdr>
              <w:rPr>
                <w:b/>
                <w:color w:val="000000"/>
                <w:sz w:val="20"/>
                <w:szCs w:val="20"/>
              </w:rPr>
            </w:pPr>
            <w:r>
              <w:rPr>
                <w:b/>
                <w:color w:val="000000"/>
                <w:sz w:val="20"/>
                <w:szCs w:val="20"/>
              </w:rPr>
              <w:t>№</w:t>
            </w:r>
          </w:p>
        </w:tc>
        <w:tc>
          <w:tcPr>
            <w:tcW w:w="3207" w:type="dxa"/>
            <w:shd w:val="clear" w:color="auto" w:fill="auto"/>
          </w:tcPr>
          <w:p w14:paraId="137FD47E" w14:textId="5ADBB355" w:rsidR="00F76F7E" w:rsidRDefault="00F840AA" w:rsidP="00F840AA">
            <w:pPr>
              <w:jc w:val="center"/>
              <w:rPr>
                <w:b/>
                <w:sz w:val="20"/>
                <w:szCs w:val="20"/>
              </w:rPr>
            </w:pPr>
            <w:proofErr w:type="spellStart"/>
            <w:r w:rsidRPr="00F840AA">
              <w:rPr>
                <w:b/>
                <w:sz w:val="20"/>
                <w:szCs w:val="20"/>
              </w:rPr>
              <w:t>Ағымдағы</w:t>
            </w:r>
            <w:proofErr w:type="spellEnd"/>
            <w:r w:rsidRPr="00F840AA">
              <w:rPr>
                <w:b/>
                <w:sz w:val="20"/>
                <w:szCs w:val="20"/>
              </w:rPr>
              <w:t xml:space="preserve"> </w:t>
            </w:r>
            <w:proofErr w:type="spellStart"/>
            <w:r w:rsidRPr="00F840AA">
              <w:rPr>
                <w:b/>
                <w:sz w:val="20"/>
                <w:szCs w:val="20"/>
              </w:rPr>
              <w:t>жағдай</w:t>
            </w:r>
            <w:proofErr w:type="spellEnd"/>
            <w:r w:rsidRPr="00F840AA">
              <w:rPr>
                <w:b/>
                <w:sz w:val="20"/>
                <w:szCs w:val="20"/>
              </w:rPr>
              <w:t xml:space="preserve"> </w:t>
            </w:r>
          </w:p>
        </w:tc>
        <w:tc>
          <w:tcPr>
            <w:tcW w:w="3260" w:type="dxa"/>
            <w:shd w:val="clear" w:color="auto" w:fill="auto"/>
          </w:tcPr>
          <w:p w14:paraId="2A079428" w14:textId="2493371D" w:rsidR="00F76F7E" w:rsidRDefault="00F840AA" w:rsidP="00F840AA">
            <w:pPr>
              <w:jc w:val="center"/>
              <w:rPr>
                <w:b/>
                <w:sz w:val="20"/>
                <w:szCs w:val="20"/>
              </w:rPr>
            </w:pPr>
            <w:r>
              <w:rPr>
                <w:b/>
                <w:sz w:val="20"/>
                <w:szCs w:val="20"/>
                <w:lang w:val="kk-KZ"/>
              </w:rPr>
              <w:t>Х</w:t>
            </w:r>
            <w:proofErr w:type="spellStart"/>
            <w:r w:rsidRPr="00F840AA">
              <w:rPr>
                <w:b/>
                <w:sz w:val="20"/>
                <w:szCs w:val="20"/>
              </w:rPr>
              <w:t>алықаралық</w:t>
            </w:r>
            <w:proofErr w:type="spellEnd"/>
            <w:r w:rsidRPr="00F840AA">
              <w:rPr>
                <w:b/>
                <w:sz w:val="20"/>
                <w:szCs w:val="20"/>
              </w:rPr>
              <w:t xml:space="preserve"> </w:t>
            </w:r>
            <w:proofErr w:type="spellStart"/>
            <w:r w:rsidRPr="00F840AA">
              <w:rPr>
                <w:b/>
                <w:sz w:val="20"/>
                <w:szCs w:val="20"/>
              </w:rPr>
              <w:t>тәжірибе</w:t>
            </w:r>
            <w:proofErr w:type="spellEnd"/>
            <w:r w:rsidRPr="00F840AA">
              <w:rPr>
                <w:b/>
                <w:sz w:val="20"/>
                <w:szCs w:val="20"/>
              </w:rPr>
              <w:t xml:space="preserve"> </w:t>
            </w:r>
          </w:p>
        </w:tc>
        <w:tc>
          <w:tcPr>
            <w:tcW w:w="2835" w:type="dxa"/>
            <w:shd w:val="clear" w:color="auto" w:fill="auto"/>
          </w:tcPr>
          <w:p w14:paraId="7FCB86B6" w14:textId="4E587602" w:rsidR="00F76F7E" w:rsidRDefault="00F840AA" w:rsidP="00F840AA">
            <w:pPr>
              <w:jc w:val="center"/>
              <w:rPr>
                <w:b/>
                <w:sz w:val="20"/>
                <w:szCs w:val="20"/>
              </w:rPr>
            </w:pPr>
            <w:r>
              <w:rPr>
                <w:b/>
                <w:sz w:val="20"/>
                <w:szCs w:val="20"/>
                <w:lang w:val="kk-KZ"/>
              </w:rPr>
              <w:t>Ұс</w:t>
            </w:r>
            <w:proofErr w:type="spellStart"/>
            <w:r w:rsidRPr="00F840AA">
              <w:rPr>
                <w:b/>
                <w:sz w:val="20"/>
                <w:szCs w:val="20"/>
              </w:rPr>
              <w:t>ынылатын</w:t>
            </w:r>
            <w:proofErr w:type="spellEnd"/>
            <w:r w:rsidRPr="00F840AA">
              <w:rPr>
                <w:b/>
                <w:sz w:val="20"/>
                <w:szCs w:val="20"/>
              </w:rPr>
              <w:t xml:space="preserve"> </w:t>
            </w:r>
            <w:proofErr w:type="spellStart"/>
            <w:r w:rsidRPr="00F840AA">
              <w:rPr>
                <w:b/>
                <w:sz w:val="20"/>
                <w:szCs w:val="20"/>
              </w:rPr>
              <w:t>реттеу</w:t>
            </w:r>
            <w:r>
              <w:rPr>
                <w:b/>
                <w:sz w:val="20"/>
                <w:szCs w:val="20"/>
              </w:rPr>
              <w:t>щая</w:t>
            </w:r>
            <w:proofErr w:type="spellEnd"/>
            <w:r>
              <w:rPr>
                <w:b/>
                <w:sz w:val="20"/>
                <w:szCs w:val="20"/>
              </w:rPr>
              <w:t xml:space="preserve"> ситуация</w:t>
            </w:r>
          </w:p>
        </w:tc>
      </w:tr>
      <w:tr w:rsidR="00F76F7E" w14:paraId="3A8CD5BC" w14:textId="77777777">
        <w:tc>
          <w:tcPr>
            <w:tcW w:w="474" w:type="dxa"/>
            <w:shd w:val="clear" w:color="auto" w:fill="auto"/>
          </w:tcPr>
          <w:p w14:paraId="3FC785AD" w14:textId="77777777" w:rsidR="00F76F7E" w:rsidRDefault="00F76F7E">
            <w:pPr>
              <w:numPr>
                <w:ilvl w:val="0"/>
                <w:numId w:val="1"/>
              </w:numPr>
              <w:pBdr>
                <w:top w:val="nil"/>
                <w:left w:val="nil"/>
                <w:bottom w:val="nil"/>
                <w:right w:val="nil"/>
                <w:between w:val="nil"/>
              </w:pBdr>
              <w:ind w:hanging="1069"/>
              <w:rPr>
                <w:color w:val="000000"/>
                <w:sz w:val="20"/>
                <w:szCs w:val="20"/>
              </w:rPr>
            </w:pPr>
          </w:p>
        </w:tc>
        <w:tc>
          <w:tcPr>
            <w:tcW w:w="3207" w:type="dxa"/>
            <w:shd w:val="clear" w:color="auto" w:fill="auto"/>
          </w:tcPr>
          <w:p w14:paraId="646013DD" w14:textId="0BDAC776" w:rsidR="00F76F7E" w:rsidRDefault="00F840AA">
            <w:pPr>
              <w:jc w:val="both"/>
              <w:rPr>
                <w:sz w:val="20"/>
                <w:szCs w:val="20"/>
              </w:rPr>
            </w:pPr>
            <w:proofErr w:type="spellStart"/>
            <w:r w:rsidRPr="00F840AA">
              <w:rPr>
                <w:sz w:val="20"/>
                <w:szCs w:val="20"/>
              </w:rPr>
              <w:t>Қолданыстағы</w:t>
            </w:r>
            <w:proofErr w:type="spellEnd"/>
            <w:r w:rsidRPr="00F840AA">
              <w:rPr>
                <w:sz w:val="20"/>
                <w:szCs w:val="20"/>
              </w:rPr>
              <w:t xml:space="preserve"> </w:t>
            </w:r>
            <w:proofErr w:type="spellStart"/>
            <w:r w:rsidRPr="00F840AA">
              <w:rPr>
                <w:sz w:val="20"/>
                <w:szCs w:val="20"/>
              </w:rPr>
              <w:t>Еңбек</w:t>
            </w:r>
            <w:proofErr w:type="spellEnd"/>
            <w:r w:rsidRPr="00F840AA">
              <w:rPr>
                <w:sz w:val="20"/>
                <w:szCs w:val="20"/>
              </w:rPr>
              <w:t xml:space="preserve"> </w:t>
            </w:r>
            <w:proofErr w:type="spellStart"/>
            <w:r w:rsidRPr="00F840AA">
              <w:rPr>
                <w:sz w:val="20"/>
                <w:szCs w:val="20"/>
              </w:rPr>
              <w:t>кодексінде</w:t>
            </w:r>
            <w:proofErr w:type="spellEnd"/>
            <w:r w:rsidRPr="00F840AA">
              <w:rPr>
                <w:sz w:val="20"/>
                <w:szCs w:val="20"/>
              </w:rPr>
              <w:t xml:space="preserve"> </w:t>
            </w:r>
            <w:proofErr w:type="spellStart"/>
            <w:r w:rsidRPr="00F840AA">
              <w:rPr>
                <w:sz w:val="20"/>
                <w:szCs w:val="20"/>
              </w:rPr>
              <w:t>мамандарға</w:t>
            </w:r>
            <w:proofErr w:type="spellEnd"/>
            <w:r w:rsidRPr="00F840AA">
              <w:rPr>
                <w:sz w:val="20"/>
                <w:szCs w:val="20"/>
              </w:rPr>
              <w:t xml:space="preserve"> </w:t>
            </w:r>
            <w:proofErr w:type="spellStart"/>
            <w:r w:rsidRPr="00F840AA">
              <w:rPr>
                <w:sz w:val="20"/>
                <w:szCs w:val="20"/>
              </w:rPr>
              <w:t>даярлау</w:t>
            </w:r>
            <w:proofErr w:type="spellEnd"/>
            <w:r w:rsidRPr="00F840AA">
              <w:rPr>
                <w:sz w:val="20"/>
                <w:szCs w:val="20"/>
              </w:rPr>
              <w:t xml:space="preserve">, </w:t>
            </w:r>
            <w:proofErr w:type="spellStart"/>
            <w:r w:rsidRPr="00F840AA">
              <w:rPr>
                <w:sz w:val="20"/>
                <w:szCs w:val="20"/>
              </w:rPr>
              <w:t>қайта</w:t>
            </w:r>
            <w:proofErr w:type="spellEnd"/>
            <w:r w:rsidRPr="00F840AA">
              <w:rPr>
                <w:sz w:val="20"/>
                <w:szCs w:val="20"/>
              </w:rPr>
              <w:t xml:space="preserve"> </w:t>
            </w:r>
            <w:proofErr w:type="spellStart"/>
            <w:r w:rsidRPr="00F840AA">
              <w:rPr>
                <w:sz w:val="20"/>
                <w:szCs w:val="20"/>
              </w:rPr>
              <w:t>даярлау</w:t>
            </w:r>
            <w:proofErr w:type="spellEnd"/>
            <w:r w:rsidRPr="00F840AA">
              <w:rPr>
                <w:sz w:val="20"/>
                <w:szCs w:val="20"/>
              </w:rPr>
              <w:t xml:space="preserve"> </w:t>
            </w:r>
            <w:proofErr w:type="spellStart"/>
            <w:r w:rsidRPr="00F840AA">
              <w:rPr>
                <w:sz w:val="20"/>
                <w:szCs w:val="20"/>
              </w:rPr>
              <w:t>және</w:t>
            </w:r>
            <w:proofErr w:type="spellEnd"/>
            <w:r w:rsidRPr="00F840AA">
              <w:rPr>
                <w:sz w:val="20"/>
                <w:szCs w:val="20"/>
              </w:rPr>
              <w:t xml:space="preserve"> </w:t>
            </w:r>
            <w:proofErr w:type="spellStart"/>
            <w:r w:rsidRPr="00F840AA">
              <w:rPr>
                <w:sz w:val="20"/>
                <w:szCs w:val="20"/>
              </w:rPr>
              <w:t>біліктілігін</w:t>
            </w:r>
            <w:proofErr w:type="spellEnd"/>
            <w:r w:rsidRPr="00F840AA">
              <w:rPr>
                <w:sz w:val="20"/>
                <w:szCs w:val="20"/>
              </w:rPr>
              <w:t xml:space="preserve"> </w:t>
            </w:r>
            <w:proofErr w:type="spellStart"/>
            <w:r w:rsidRPr="00F840AA">
              <w:rPr>
                <w:sz w:val="20"/>
                <w:szCs w:val="20"/>
              </w:rPr>
              <w:t>арттыру</w:t>
            </w:r>
            <w:proofErr w:type="spellEnd"/>
            <w:r w:rsidRPr="00F840AA">
              <w:rPr>
                <w:sz w:val="20"/>
                <w:szCs w:val="20"/>
              </w:rPr>
              <w:t xml:space="preserve"> </w:t>
            </w:r>
            <w:proofErr w:type="spellStart"/>
            <w:r w:rsidRPr="00F840AA">
              <w:rPr>
                <w:sz w:val="20"/>
                <w:szCs w:val="20"/>
              </w:rPr>
              <w:t>кезінде</w:t>
            </w:r>
            <w:proofErr w:type="spellEnd"/>
            <w:r w:rsidRPr="00F840AA">
              <w:rPr>
                <w:sz w:val="20"/>
                <w:szCs w:val="20"/>
              </w:rPr>
              <w:t xml:space="preserve"> </w:t>
            </w:r>
            <w:proofErr w:type="spellStart"/>
            <w:r w:rsidRPr="00F840AA">
              <w:rPr>
                <w:sz w:val="20"/>
                <w:szCs w:val="20"/>
              </w:rPr>
              <w:t>берілетін</w:t>
            </w:r>
            <w:proofErr w:type="spellEnd"/>
            <w:r w:rsidRPr="00F840AA">
              <w:rPr>
                <w:sz w:val="20"/>
                <w:szCs w:val="20"/>
              </w:rPr>
              <w:t xml:space="preserve"> </w:t>
            </w:r>
            <w:proofErr w:type="spellStart"/>
            <w:r w:rsidRPr="00F840AA">
              <w:rPr>
                <w:sz w:val="20"/>
                <w:szCs w:val="20"/>
              </w:rPr>
              <w:t>өтемақылар</w:t>
            </w:r>
            <w:proofErr w:type="spellEnd"/>
            <w:r w:rsidRPr="00F840AA">
              <w:rPr>
                <w:sz w:val="20"/>
                <w:szCs w:val="20"/>
              </w:rPr>
              <w:t xml:space="preserve">, </w:t>
            </w:r>
            <w:proofErr w:type="spellStart"/>
            <w:r w:rsidRPr="00F840AA">
              <w:rPr>
                <w:sz w:val="20"/>
                <w:szCs w:val="20"/>
              </w:rPr>
              <w:t>кепілдіктер</w:t>
            </w:r>
            <w:proofErr w:type="spellEnd"/>
            <w:r w:rsidRPr="00F840AA">
              <w:rPr>
                <w:sz w:val="20"/>
                <w:szCs w:val="20"/>
              </w:rPr>
              <w:t xml:space="preserve"> мен </w:t>
            </w:r>
            <w:proofErr w:type="spellStart"/>
            <w:r w:rsidRPr="00F840AA">
              <w:rPr>
                <w:sz w:val="20"/>
                <w:szCs w:val="20"/>
              </w:rPr>
              <w:t>жеңілдіктер</w:t>
            </w:r>
            <w:proofErr w:type="spellEnd"/>
            <w:r w:rsidRPr="00F840AA">
              <w:rPr>
                <w:sz w:val="20"/>
                <w:szCs w:val="20"/>
              </w:rPr>
              <w:t xml:space="preserve"> </w:t>
            </w:r>
            <w:proofErr w:type="spellStart"/>
            <w:r w:rsidRPr="00F840AA">
              <w:rPr>
                <w:sz w:val="20"/>
                <w:szCs w:val="20"/>
              </w:rPr>
              <w:t>көзделген</w:t>
            </w:r>
            <w:proofErr w:type="spellEnd"/>
            <w:r w:rsidRPr="00F840AA">
              <w:rPr>
                <w:sz w:val="20"/>
                <w:szCs w:val="20"/>
              </w:rPr>
              <w:t>.</w:t>
            </w:r>
          </w:p>
        </w:tc>
        <w:tc>
          <w:tcPr>
            <w:tcW w:w="3260" w:type="dxa"/>
            <w:shd w:val="clear" w:color="auto" w:fill="auto"/>
          </w:tcPr>
          <w:p w14:paraId="76E2A6AD" w14:textId="77777777" w:rsidR="00F840AA" w:rsidRPr="00F840AA" w:rsidRDefault="00F840AA" w:rsidP="00F840AA">
            <w:pPr>
              <w:jc w:val="both"/>
              <w:rPr>
                <w:sz w:val="20"/>
                <w:szCs w:val="20"/>
              </w:rPr>
            </w:pPr>
            <w:proofErr w:type="spellStart"/>
            <w:r w:rsidRPr="00F840AA">
              <w:rPr>
                <w:sz w:val="20"/>
                <w:szCs w:val="20"/>
              </w:rPr>
              <w:t>Халықаралық</w:t>
            </w:r>
            <w:proofErr w:type="spellEnd"/>
            <w:r w:rsidRPr="00F840AA">
              <w:rPr>
                <w:sz w:val="20"/>
                <w:szCs w:val="20"/>
              </w:rPr>
              <w:t xml:space="preserve"> </w:t>
            </w:r>
            <w:proofErr w:type="spellStart"/>
            <w:r w:rsidRPr="00F840AA">
              <w:rPr>
                <w:sz w:val="20"/>
                <w:szCs w:val="20"/>
              </w:rPr>
              <w:t>практикаға</w:t>
            </w:r>
            <w:proofErr w:type="spellEnd"/>
            <w:r w:rsidRPr="00F840AA">
              <w:rPr>
                <w:sz w:val="20"/>
                <w:szCs w:val="20"/>
              </w:rPr>
              <w:t xml:space="preserve"> </w:t>
            </w:r>
            <w:proofErr w:type="spellStart"/>
            <w:r w:rsidRPr="00F840AA">
              <w:rPr>
                <w:sz w:val="20"/>
                <w:szCs w:val="20"/>
              </w:rPr>
              <w:t>сәйкес</w:t>
            </w:r>
            <w:proofErr w:type="spellEnd"/>
            <w:r w:rsidRPr="00F840AA">
              <w:rPr>
                <w:sz w:val="20"/>
                <w:szCs w:val="20"/>
              </w:rPr>
              <w:t xml:space="preserve"> </w:t>
            </w:r>
            <w:proofErr w:type="spellStart"/>
            <w:r w:rsidRPr="00F840AA">
              <w:rPr>
                <w:sz w:val="20"/>
                <w:szCs w:val="20"/>
              </w:rPr>
              <w:t>маманның</w:t>
            </w:r>
            <w:proofErr w:type="spellEnd"/>
            <w:r w:rsidRPr="00F840AA">
              <w:rPr>
                <w:sz w:val="20"/>
                <w:szCs w:val="20"/>
              </w:rPr>
              <w:t xml:space="preserve"> </w:t>
            </w:r>
            <w:proofErr w:type="spellStart"/>
            <w:r w:rsidRPr="00F840AA">
              <w:rPr>
                <w:sz w:val="20"/>
                <w:szCs w:val="20"/>
              </w:rPr>
              <w:t>біліктілік</w:t>
            </w:r>
            <w:proofErr w:type="spellEnd"/>
            <w:r w:rsidRPr="00F840AA">
              <w:rPr>
                <w:sz w:val="20"/>
                <w:szCs w:val="20"/>
              </w:rPr>
              <w:t xml:space="preserve"> </w:t>
            </w:r>
            <w:proofErr w:type="spellStart"/>
            <w:r w:rsidRPr="00F840AA">
              <w:rPr>
                <w:sz w:val="20"/>
                <w:szCs w:val="20"/>
              </w:rPr>
              <w:t>деңгейі</w:t>
            </w:r>
            <w:proofErr w:type="spellEnd"/>
            <w:r w:rsidRPr="00F840AA">
              <w:rPr>
                <w:sz w:val="20"/>
                <w:szCs w:val="20"/>
              </w:rPr>
              <w:t xml:space="preserve"> </w:t>
            </w:r>
            <w:proofErr w:type="spellStart"/>
            <w:r w:rsidRPr="00F840AA">
              <w:rPr>
                <w:sz w:val="20"/>
                <w:szCs w:val="20"/>
              </w:rPr>
              <w:t>еңбекке</w:t>
            </w:r>
            <w:proofErr w:type="spellEnd"/>
            <w:r w:rsidRPr="00F840AA">
              <w:rPr>
                <w:sz w:val="20"/>
                <w:szCs w:val="20"/>
              </w:rPr>
              <w:t xml:space="preserve"> </w:t>
            </w:r>
            <w:proofErr w:type="spellStart"/>
            <w:r w:rsidRPr="00F840AA">
              <w:rPr>
                <w:sz w:val="20"/>
                <w:szCs w:val="20"/>
              </w:rPr>
              <w:t>ақы</w:t>
            </w:r>
            <w:proofErr w:type="spellEnd"/>
            <w:r w:rsidRPr="00F840AA">
              <w:rPr>
                <w:sz w:val="20"/>
                <w:szCs w:val="20"/>
              </w:rPr>
              <w:t xml:space="preserve"> </w:t>
            </w:r>
            <w:proofErr w:type="spellStart"/>
            <w:r w:rsidRPr="00F840AA">
              <w:rPr>
                <w:sz w:val="20"/>
                <w:szCs w:val="20"/>
              </w:rPr>
              <w:t>төлеу</w:t>
            </w:r>
            <w:proofErr w:type="spellEnd"/>
            <w:r w:rsidRPr="00F840AA">
              <w:rPr>
                <w:sz w:val="20"/>
                <w:szCs w:val="20"/>
              </w:rPr>
              <w:t xml:space="preserve"> </w:t>
            </w:r>
            <w:proofErr w:type="spellStart"/>
            <w:r w:rsidRPr="00F840AA">
              <w:rPr>
                <w:sz w:val="20"/>
                <w:szCs w:val="20"/>
              </w:rPr>
              <w:t>жүйесінде</w:t>
            </w:r>
            <w:proofErr w:type="spellEnd"/>
            <w:r w:rsidRPr="00F840AA">
              <w:rPr>
                <w:sz w:val="20"/>
                <w:szCs w:val="20"/>
              </w:rPr>
              <w:t xml:space="preserve"> </w:t>
            </w:r>
            <w:proofErr w:type="spellStart"/>
            <w:r w:rsidRPr="00F840AA">
              <w:rPr>
                <w:sz w:val="20"/>
                <w:szCs w:val="20"/>
              </w:rPr>
              <w:t>біліктілігіне</w:t>
            </w:r>
            <w:proofErr w:type="spellEnd"/>
            <w:r w:rsidRPr="00F840AA">
              <w:rPr>
                <w:sz w:val="20"/>
                <w:szCs w:val="20"/>
              </w:rPr>
              <w:t xml:space="preserve"> </w:t>
            </w:r>
            <w:proofErr w:type="spellStart"/>
            <w:r w:rsidRPr="00F840AA">
              <w:rPr>
                <w:sz w:val="20"/>
                <w:szCs w:val="20"/>
              </w:rPr>
              <w:t>қарай</w:t>
            </w:r>
            <w:proofErr w:type="spellEnd"/>
            <w:r w:rsidRPr="00F840AA">
              <w:rPr>
                <w:sz w:val="20"/>
                <w:szCs w:val="20"/>
              </w:rPr>
              <w:t xml:space="preserve"> </w:t>
            </w:r>
            <w:proofErr w:type="spellStart"/>
            <w:r w:rsidRPr="00F840AA">
              <w:rPr>
                <w:sz w:val="20"/>
                <w:szCs w:val="20"/>
              </w:rPr>
              <w:t>еңбекақы</w:t>
            </w:r>
            <w:proofErr w:type="spellEnd"/>
            <w:r w:rsidRPr="00F840AA">
              <w:rPr>
                <w:sz w:val="20"/>
                <w:szCs w:val="20"/>
              </w:rPr>
              <w:t xml:space="preserve"> </w:t>
            </w:r>
            <w:proofErr w:type="spellStart"/>
            <w:r w:rsidRPr="00F840AA">
              <w:rPr>
                <w:sz w:val="20"/>
                <w:szCs w:val="20"/>
              </w:rPr>
              <w:t>төлеу</w:t>
            </w:r>
            <w:proofErr w:type="spellEnd"/>
            <w:r w:rsidRPr="00F840AA">
              <w:rPr>
                <w:sz w:val="20"/>
                <w:szCs w:val="20"/>
              </w:rPr>
              <w:t xml:space="preserve"> </w:t>
            </w:r>
            <w:proofErr w:type="spellStart"/>
            <w:r w:rsidRPr="00F840AA">
              <w:rPr>
                <w:sz w:val="20"/>
                <w:szCs w:val="20"/>
              </w:rPr>
              <w:t>деңгейін</w:t>
            </w:r>
            <w:proofErr w:type="spellEnd"/>
            <w:r w:rsidRPr="00F840AA">
              <w:rPr>
                <w:sz w:val="20"/>
                <w:szCs w:val="20"/>
              </w:rPr>
              <w:t xml:space="preserve"> </w:t>
            </w:r>
            <w:proofErr w:type="spellStart"/>
            <w:r w:rsidRPr="00F840AA">
              <w:rPr>
                <w:sz w:val="20"/>
                <w:szCs w:val="20"/>
              </w:rPr>
              <w:t>белгілеу</w:t>
            </w:r>
            <w:proofErr w:type="spellEnd"/>
            <w:r w:rsidRPr="00F840AA">
              <w:rPr>
                <w:sz w:val="20"/>
                <w:szCs w:val="20"/>
              </w:rPr>
              <w:t xml:space="preserve"> </w:t>
            </w:r>
            <w:proofErr w:type="spellStart"/>
            <w:r w:rsidRPr="00F840AA">
              <w:rPr>
                <w:sz w:val="20"/>
                <w:szCs w:val="20"/>
              </w:rPr>
              <w:t>кезінде</w:t>
            </w:r>
            <w:proofErr w:type="spellEnd"/>
            <w:r w:rsidRPr="00F840AA">
              <w:rPr>
                <w:sz w:val="20"/>
                <w:szCs w:val="20"/>
              </w:rPr>
              <w:t xml:space="preserve"> </w:t>
            </w:r>
            <w:proofErr w:type="spellStart"/>
            <w:r w:rsidRPr="00F840AA">
              <w:rPr>
                <w:sz w:val="20"/>
                <w:szCs w:val="20"/>
              </w:rPr>
              <w:t>негізгі</w:t>
            </w:r>
            <w:proofErr w:type="spellEnd"/>
            <w:r w:rsidRPr="00F840AA">
              <w:rPr>
                <w:sz w:val="20"/>
                <w:szCs w:val="20"/>
              </w:rPr>
              <w:t xml:space="preserve"> </w:t>
            </w:r>
            <w:proofErr w:type="spellStart"/>
            <w:r w:rsidRPr="00F840AA">
              <w:rPr>
                <w:sz w:val="20"/>
                <w:szCs w:val="20"/>
              </w:rPr>
              <w:t>факторлардың</w:t>
            </w:r>
            <w:proofErr w:type="spellEnd"/>
            <w:r w:rsidRPr="00F840AA">
              <w:rPr>
                <w:sz w:val="20"/>
                <w:szCs w:val="20"/>
              </w:rPr>
              <w:t xml:space="preserve"> </w:t>
            </w:r>
            <w:proofErr w:type="spellStart"/>
            <w:r w:rsidRPr="00F840AA">
              <w:rPr>
                <w:sz w:val="20"/>
                <w:szCs w:val="20"/>
              </w:rPr>
              <w:t>бірі</w:t>
            </w:r>
            <w:proofErr w:type="spellEnd"/>
            <w:r w:rsidRPr="00F840AA">
              <w:rPr>
                <w:sz w:val="20"/>
                <w:szCs w:val="20"/>
              </w:rPr>
              <w:t xml:space="preserve"> </w:t>
            </w:r>
            <w:proofErr w:type="spellStart"/>
            <w:r w:rsidRPr="00F840AA">
              <w:rPr>
                <w:sz w:val="20"/>
                <w:szCs w:val="20"/>
              </w:rPr>
              <w:t>болып</w:t>
            </w:r>
            <w:proofErr w:type="spellEnd"/>
            <w:r w:rsidRPr="00F840AA">
              <w:rPr>
                <w:sz w:val="20"/>
                <w:szCs w:val="20"/>
              </w:rPr>
              <w:t xml:space="preserve"> </w:t>
            </w:r>
            <w:proofErr w:type="spellStart"/>
            <w:r w:rsidRPr="00F840AA">
              <w:rPr>
                <w:sz w:val="20"/>
                <w:szCs w:val="20"/>
              </w:rPr>
              <w:t>табылады</w:t>
            </w:r>
            <w:proofErr w:type="spellEnd"/>
            <w:r w:rsidRPr="00F840AA">
              <w:rPr>
                <w:sz w:val="20"/>
                <w:szCs w:val="20"/>
              </w:rPr>
              <w:t xml:space="preserve">, </w:t>
            </w:r>
            <w:proofErr w:type="spellStart"/>
            <w:r w:rsidRPr="00F840AA">
              <w:rPr>
                <w:sz w:val="20"/>
                <w:szCs w:val="20"/>
              </w:rPr>
              <w:t>бұл</w:t>
            </w:r>
            <w:proofErr w:type="spellEnd"/>
            <w:r w:rsidRPr="00F840AA">
              <w:rPr>
                <w:sz w:val="20"/>
                <w:szCs w:val="20"/>
              </w:rPr>
              <w:t xml:space="preserve"> </w:t>
            </w:r>
            <w:proofErr w:type="spellStart"/>
            <w:r w:rsidRPr="00F840AA">
              <w:rPr>
                <w:sz w:val="20"/>
                <w:szCs w:val="20"/>
              </w:rPr>
              <w:t>өз</w:t>
            </w:r>
            <w:proofErr w:type="spellEnd"/>
            <w:r w:rsidRPr="00F840AA">
              <w:rPr>
                <w:sz w:val="20"/>
                <w:szCs w:val="20"/>
              </w:rPr>
              <w:t xml:space="preserve"> </w:t>
            </w:r>
            <w:proofErr w:type="spellStart"/>
            <w:r w:rsidRPr="00F840AA">
              <w:rPr>
                <w:sz w:val="20"/>
                <w:szCs w:val="20"/>
              </w:rPr>
              <w:t>кезегінде</w:t>
            </w:r>
            <w:proofErr w:type="spellEnd"/>
            <w:r w:rsidRPr="00F840AA">
              <w:rPr>
                <w:sz w:val="20"/>
                <w:szCs w:val="20"/>
              </w:rPr>
              <w:t xml:space="preserve"> </w:t>
            </w:r>
            <w:proofErr w:type="spellStart"/>
            <w:r w:rsidRPr="00F840AA">
              <w:rPr>
                <w:sz w:val="20"/>
                <w:szCs w:val="20"/>
              </w:rPr>
              <w:t>біліктілікті</w:t>
            </w:r>
            <w:proofErr w:type="spellEnd"/>
            <w:r w:rsidRPr="00F840AA">
              <w:rPr>
                <w:sz w:val="20"/>
                <w:szCs w:val="20"/>
              </w:rPr>
              <w:t xml:space="preserve"> </w:t>
            </w:r>
            <w:proofErr w:type="spellStart"/>
            <w:r w:rsidRPr="00F840AA">
              <w:rPr>
                <w:sz w:val="20"/>
                <w:szCs w:val="20"/>
              </w:rPr>
              <w:t>растау</w:t>
            </w:r>
            <w:proofErr w:type="spellEnd"/>
            <w:r w:rsidRPr="00F840AA">
              <w:rPr>
                <w:sz w:val="20"/>
                <w:szCs w:val="20"/>
              </w:rPr>
              <w:t xml:space="preserve"> </w:t>
            </w:r>
            <w:proofErr w:type="spellStart"/>
            <w:r w:rsidRPr="00F840AA">
              <w:rPr>
                <w:sz w:val="20"/>
                <w:szCs w:val="20"/>
              </w:rPr>
              <w:t>үшін</w:t>
            </w:r>
            <w:proofErr w:type="spellEnd"/>
            <w:r w:rsidRPr="00F840AA">
              <w:rPr>
                <w:sz w:val="20"/>
                <w:szCs w:val="20"/>
              </w:rPr>
              <w:t xml:space="preserve"> </w:t>
            </w:r>
            <w:proofErr w:type="spellStart"/>
            <w:r w:rsidRPr="00F840AA">
              <w:rPr>
                <w:sz w:val="20"/>
                <w:szCs w:val="20"/>
              </w:rPr>
              <w:t>ынталандырушы</w:t>
            </w:r>
            <w:proofErr w:type="spellEnd"/>
            <w:r w:rsidRPr="00F840AA">
              <w:rPr>
                <w:sz w:val="20"/>
                <w:szCs w:val="20"/>
              </w:rPr>
              <w:t xml:space="preserve"> шара </w:t>
            </w:r>
            <w:proofErr w:type="spellStart"/>
            <w:r w:rsidRPr="00F840AA">
              <w:rPr>
                <w:sz w:val="20"/>
                <w:szCs w:val="20"/>
              </w:rPr>
              <w:t>болып</w:t>
            </w:r>
            <w:proofErr w:type="spellEnd"/>
            <w:r w:rsidRPr="00F840AA">
              <w:rPr>
                <w:sz w:val="20"/>
                <w:szCs w:val="20"/>
              </w:rPr>
              <w:t xml:space="preserve"> </w:t>
            </w:r>
            <w:proofErr w:type="spellStart"/>
            <w:r w:rsidRPr="00F840AA">
              <w:rPr>
                <w:sz w:val="20"/>
                <w:szCs w:val="20"/>
              </w:rPr>
              <w:t>табылады</w:t>
            </w:r>
            <w:proofErr w:type="spellEnd"/>
            <w:r w:rsidRPr="00F840AA">
              <w:rPr>
                <w:sz w:val="20"/>
                <w:szCs w:val="20"/>
              </w:rPr>
              <w:t xml:space="preserve">. </w:t>
            </w:r>
            <w:proofErr w:type="spellStart"/>
            <w:r w:rsidRPr="00F840AA">
              <w:rPr>
                <w:sz w:val="20"/>
                <w:szCs w:val="20"/>
              </w:rPr>
              <w:t>Осылайша</w:t>
            </w:r>
            <w:proofErr w:type="spellEnd"/>
            <w:r w:rsidRPr="00F840AA">
              <w:rPr>
                <w:sz w:val="20"/>
                <w:szCs w:val="20"/>
              </w:rPr>
              <w:t xml:space="preserve"> </w:t>
            </w:r>
            <w:proofErr w:type="spellStart"/>
            <w:r w:rsidRPr="00F840AA">
              <w:rPr>
                <w:sz w:val="20"/>
                <w:szCs w:val="20"/>
              </w:rPr>
              <w:t>алынған</w:t>
            </w:r>
            <w:proofErr w:type="spellEnd"/>
            <w:r w:rsidRPr="00F840AA">
              <w:rPr>
                <w:sz w:val="20"/>
                <w:szCs w:val="20"/>
              </w:rPr>
              <w:t xml:space="preserve"> </w:t>
            </w:r>
            <w:proofErr w:type="spellStart"/>
            <w:r w:rsidRPr="00F840AA">
              <w:rPr>
                <w:sz w:val="20"/>
                <w:szCs w:val="20"/>
              </w:rPr>
              <w:t>біліктілікті</w:t>
            </w:r>
            <w:proofErr w:type="spellEnd"/>
            <w:r w:rsidRPr="00F840AA">
              <w:rPr>
                <w:sz w:val="20"/>
                <w:szCs w:val="20"/>
              </w:rPr>
              <w:t xml:space="preserve"> </w:t>
            </w:r>
            <w:proofErr w:type="spellStart"/>
            <w:r w:rsidRPr="00F840AA">
              <w:rPr>
                <w:sz w:val="20"/>
                <w:szCs w:val="20"/>
              </w:rPr>
              <w:t>растау</w:t>
            </w:r>
            <w:proofErr w:type="spellEnd"/>
            <w:r w:rsidRPr="00F840AA">
              <w:rPr>
                <w:sz w:val="20"/>
                <w:szCs w:val="20"/>
              </w:rPr>
              <w:t xml:space="preserve"> </w:t>
            </w:r>
            <w:proofErr w:type="spellStart"/>
            <w:r w:rsidRPr="00F840AA">
              <w:rPr>
                <w:sz w:val="20"/>
                <w:szCs w:val="20"/>
              </w:rPr>
              <w:t>туралы</w:t>
            </w:r>
            <w:proofErr w:type="spellEnd"/>
            <w:r w:rsidRPr="00F840AA">
              <w:rPr>
                <w:sz w:val="20"/>
                <w:szCs w:val="20"/>
              </w:rPr>
              <w:t xml:space="preserve"> </w:t>
            </w:r>
            <w:proofErr w:type="spellStart"/>
            <w:r w:rsidRPr="00F840AA">
              <w:rPr>
                <w:sz w:val="20"/>
                <w:szCs w:val="20"/>
              </w:rPr>
              <w:t>құжат</w:t>
            </w:r>
            <w:proofErr w:type="spellEnd"/>
            <w:r w:rsidRPr="00F840AA">
              <w:rPr>
                <w:sz w:val="20"/>
                <w:szCs w:val="20"/>
              </w:rPr>
              <w:t xml:space="preserve"> </w:t>
            </w:r>
            <w:proofErr w:type="spellStart"/>
            <w:r w:rsidRPr="00F840AA">
              <w:rPr>
                <w:sz w:val="20"/>
                <w:szCs w:val="20"/>
              </w:rPr>
              <w:t>мамандарды</w:t>
            </w:r>
            <w:proofErr w:type="spellEnd"/>
            <w:r w:rsidRPr="00F840AA">
              <w:rPr>
                <w:sz w:val="20"/>
                <w:szCs w:val="20"/>
              </w:rPr>
              <w:t xml:space="preserve"> </w:t>
            </w:r>
            <w:proofErr w:type="spellStart"/>
            <w:r w:rsidRPr="00F840AA">
              <w:rPr>
                <w:sz w:val="20"/>
                <w:szCs w:val="20"/>
              </w:rPr>
              <w:t>қамтамасыз</w:t>
            </w:r>
            <w:proofErr w:type="spellEnd"/>
            <w:r w:rsidRPr="00F840AA">
              <w:rPr>
                <w:sz w:val="20"/>
                <w:szCs w:val="20"/>
              </w:rPr>
              <w:t xml:space="preserve"> </w:t>
            </w:r>
            <w:proofErr w:type="spellStart"/>
            <w:r w:rsidRPr="00F840AA">
              <w:rPr>
                <w:sz w:val="20"/>
                <w:szCs w:val="20"/>
              </w:rPr>
              <w:t>етеді</w:t>
            </w:r>
            <w:proofErr w:type="spellEnd"/>
            <w:r w:rsidRPr="00F840AA">
              <w:rPr>
                <w:sz w:val="20"/>
                <w:szCs w:val="20"/>
              </w:rPr>
              <w:t xml:space="preserve">: </w:t>
            </w:r>
          </w:p>
          <w:p w14:paraId="70212877" w14:textId="77777777" w:rsidR="00F840AA" w:rsidRPr="00F840AA" w:rsidRDefault="00F840AA" w:rsidP="00F840AA">
            <w:pPr>
              <w:jc w:val="both"/>
              <w:rPr>
                <w:sz w:val="20"/>
                <w:szCs w:val="20"/>
              </w:rPr>
            </w:pPr>
            <w:r w:rsidRPr="00F840AA">
              <w:rPr>
                <w:sz w:val="20"/>
                <w:szCs w:val="20"/>
              </w:rPr>
              <w:t xml:space="preserve">1. </w:t>
            </w:r>
            <w:proofErr w:type="spellStart"/>
            <w:r w:rsidRPr="00F840AA">
              <w:rPr>
                <w:sz w:val="20"/>
                <w:szCs w:val="20"/>
              </w:rPr>
              <w:t>айналысу</w:t>
            </w:r>
            <w:proofErr w:type="spellEnd"/>
            <w:r w:rsidRPr="00F840AA">
              <w:rPr>
                <w:sz w:val="20"/>
                <w:szCs w:val="20"/>
              </w:rPr>
              <w:t xml:space="preserve"> </w:t>
            </w:r>
            <w:proofErr w:type="spellStart"/>
            <w:r w:rsidRPr="00F840AA">
              <w:rPr>
                <w:sz w:val="20"/>
                <w:szCs w:val="20"/>
              </w:rPr>
              <w:t>мүмкіндігін</w:t>
            </w:r>
            <w:proofErr w:type="spellEnd"/>
            <w:r w:rsidRPr="00F840AA">
              <w:rPr>
                <w:sz w:val="20"/>
                <w:szCs w:val="20"/>
              </w:rPr>
              <w:t xml:space="preserve"> </w:t>
            </w:r>
            <w:proofErr w:type="spellStart"/>
            <w:r w:rsidRPr="00F840AA">
              <w:rPr>
                <w:sz w:val="20"/>
                <w:szCs w:val="20"/>
              </w:rPr>
              <w:t>одан</w:t>
            </w:r>
            <w:proofErr w:type="spellEnd"/>
            <w:r w:rsidRPr="00F840AA">
              <w:rPr>
                <w:sz w:val="20"/>
                <w:szCs w:val="20"/>
              </w:rPr>
              <w:t xml:space="preserve"> да </w:t>
            </w:r>
            <w:proofErr w:type="spellStart"/>
            <w:r w:rsidRPr="00F840AA">
              <w:rPr>
                <w:sz w:val="20"/>
                <w:szCs w:val="20"/>
              </w:rPr>
              <w:t>биік</w:t>
            </w:r>
            <w:proofErr w:type="spellEnd"/>
            <w:r w:rsidRPr="00F840AA">
              <w:rPr>
                <w:sz w:val="20"/>
                <w:szCs w:val="20"/>
              </w:rPr>
              <w:t xml:space="preserve"> </w:t>
            </w:r>
            <w:proofErr w:type="spellStart"/>
            <w:r w:rsidRPr="00F840AA">
              <w:rPr>
                <w:sz w:val="20"/>
                <w:szCs w:val="20"/>
              </w:rPr>
              <w:t>лауазымға</w:t>
            </w:r>
            <w:proofErr w:type="spellEnd"/>
            <w:r w:rsidRPr="00F840AA">
              <w:rPr>
                <w:sz w:val="20"/>
                <w:szCs w:val="20"/>
              </w:rPr>
              <w:t>;</w:t>
            </w:r>
          </w:p>
          <w:p w14:paraId="431A538B" w14:textId="77777777" w:rsidR="00F840AA" w:rsidRPr="00F840AA" w:rsidRDefault="00F840AA" w:rsidP="00F840AA">
            <w:pPr>
              <w:jc w:val="both"/>
              <w:rPr>
                <w:sz w:val="20"/>
                <w:szCs w:val="20"/>
              </w:rPr>
            </w:pPr>
            <w:r w:rsidRPr="00F840AA">
              <w:rPr>
                <w:sz w:val="20"/>
                <w:szCs w:val="20"/>
              </w:rPr>
              <w:t xml:space="preserve">2. </w:t>
            </w:r>
            <w:proofErr w:type="spellStart"/>
            <w:r w:rsidRPr="00F840AA">
              <w:rPr>
                <w:sz w:val="20"/>
                <w:szCs w:val="20"/>
              </w:rPr>
              <w:t>белгіленген</w:t>
            </w:r>
            <w:proofErr w:type="spellEnd"/>
            <w:r w:rsidRPr="00F840AA">
              <w:rPr>
                <w:sz w:val="20"/>
                <w:szCs w:val="20"/>
              </w:rPr>
              <w:t xml:space="preserve"> </w:t>
            </w:r>
            <w:proofErr w:type="spellStart"/>
            <w:r w:rsidRPr="00F840AA">
              <w:rPr>
                <w:sz w:val="20"/>
                <w:szCs w:val="20"/>
              </w:rPr>
              <w:t>еңбекақы</w:t>
            </w:r>
            <w:proofErr w:type="spellEnd"/>
            <w:r w:rsidRPr="00F840AA">
              <w:rPr>
                <w:sz w:val="20"/>
                <w:szCs w:val="20"/>
              </w:rPr>
              <w:t xml:space="preserve"> </w:t>
            </w:r>
            <w:proofErr w:type="spellStart"/>
            <w:r w:rsidRPr="00F840AA">
              <w:rPr>
                <w:sz w:val="20"/>
                <w:szCs w:val="20"/>
              </w:rPr>
              <w:t>төлеу</w:t>
            </w:r>
            <w:proofErr w:type="spellEnd"/>
            <w:r w:rsidRPr="00F840AA">
              <w:rPr>
                <w:sz w:val="20"/>
                <w:szCs w:val="20"/>
              </w:rPr>
              <w:t xml:space="preserve"> </w:t>
            </w:r>
            <w:proofErr w:type="spellStart"/>
            <w:r w:rsidRPr="00F840AA">
              <w:rPr>
                <w:sz w:val="20"/>
                <w:szCs w:val="20"/>
              </w:rPr>
              <w:t>жүйесіне</w:t>
            </w:r>
            <w:proofErr w:type="spellEnd"/>
            <w:r w:rsidRPr="00F840AA">
              <w:rPr>
                <w:sz w:val="20"/>
                <w:szCs w:val="20"/>
              </w:rPr>
              <w:t xml:space="preserve"> </w:t>
            </w:r>
            <w:proofErr w:type="spellStart"/>
            <w:r w:rsidRPr="00F840AA">
              <w:rPr>
                <w:sz w:val="20"/>
                <w:szCs w:val="20"/>
              </w:rPr>
              <w:t>сәйкес</w:t>
            </w:r>
            <w:proofErr w:type="spellEnd"/>
            <w:r w:rsidRPr="00F840AA">
              <w:rPr>
                <w:sz w:val="20"/>
                <w:szCs w:val="20"/>
              </w:rPr>
              <w:t xml:space="preserve"> </w:t>
            </w:r>
            <w:proofErr w:type="spellStart"/>
            <w:r w:rsidRPr="00F840AA">
              <w:rPr>
                <w:sz w:val="20"/>
                <w:szCs w:val="20"/>
              </w:rPr>
              <w:t>жалақыға</w:t>
            </w:r>
            <w:proofErr w:type="spellEnd"/>
            <w:r w:rsidRPr="00F840AA">
              <w:rPr>
                <w:sz w:val="20"/>
                <w:szCs w:val="20"/>
              </w:rPr>
              <w:t xml:space="preserve"> </w:t>
            </w:r>
            <w:proofErr w:type="spellStart"/>
            <w:r w:rsidRPr="00F840AA">
              <w:rPr>
                <w:sz w:val="20"/>
                <w:szCs w:val="20"/>
              </w:rPr>
              <w:t>үстемеақы</w:t>
            </w:r>
            <w:proofErr w:type="spellEnd"/>
            <w:r w:rsidRPr="00F840AA">
              <w:rPr>
                <w:sz w:val="20"/>
                <w:szCs w:val="20"/>
              </w:rPr>
              <w:t xml:space="preserve"> </w:t>
            </w:r>
            <w:proofErr w:type="spellStart"/>
            <w:r w:rsidRPr="00F840AA">
              <w:rPr>
                <w:sz w:val="20"/>
                <w:szCs w:val="20"/>
              </w:rPr>
              <w:t>алу</w:t>
            </w:r>
            <w:proofErr w:type="spellEnd"/>
            <w:r w:rsidRPr="00F840AA">
              <w:rPr>
                <w:sz w:val="20"/>
                <w:szCs w:val="20"/>
              </w:rPr>
              <w:t xml:space="preserve"> </w:t>
            </w:r>
            <w:proofErr w:type="spellStart"/>
            <w:r w:rsidRPr="00F840AA">
              <w:rPr>
                <w:sz w:val="20"/>
                <w:szCs w:val="20"/>
              </w:rPr>
              <w:t>мүмкіндігі</w:t>
            </w:r>
            <w:proofErr w:type="spellEnd"/>
            <w:r w:rsidRPr="00F840AA">
              <w:rPr>
                <w:sz w:val="20"/>
                <w:szCs w:val="20"/>
              </w:rPr>
              <w:t>;</w:t>
            </w:r>
          </w:p>
          <w:p w14:paraId="6403CE24" w14:textId="77777777" w:rsidR="00F840AA" w:rsidRPr="00F840AA" w:rsidRDefault="00F840AA" w:rsidP="00F840AA">
            <w:pPr>
              <w:jc w:val="both"/>
              <w:rPr>
                <w:sz w:val="20"/>
                <w:szCs w:val="20"/>
              </w:rPr>
            </w:pPr>
            <w:r w:rsidRPr="00F840AA">
              <w:rPr>
                <w:sz w:val="20"/>
                <w:szCs w:val="20"/>
              </w:rPr>
              <w:t xml:space="preserve">3. </w:t>
            </w:r>
            <w:proofErr w:type="spellStart"/>
            <w:r w:rsidRPr="00F840AA">
              <w:rPr>
                <w:sz w:val="20"/>
                <w:szCs w:val="20"/>
              </w:rPr>
              <w:t>басым</w:t>
            </w:r>
            <w:proofErr w:type="spellEnd"/>
            <w:r w:rsidRPr="00F840AA">
              <w:rPr>
                <w:sz w:val="20"/>
                <w:szCs w:val="20"/>
              </w:rPr>
              <w:t xml:space="preserve"> </w:t>
            </w:r>
            <w:proofErr w:type="spellStart"/>
            <w:r w:rsidRPr="00F840AA">
              <w:rPr>
                <w:sz w:val="20"/>
                <w:szCs w:val="20"/>
              </w:rPr>
              <w:t>жұмысқа</w:t>
            </w:r>
            <w:proofErr w:type="spellEnd"/>
            <w:r w:rsidRPr="00F840AA">
              <w:rPr>
                <w:sz w:val="20"/>
                <w:szCs w:val="20"/>
              </w:rPr>
              <w:t xml:space="preserve"> </w:t>
            </w:r>
            <w:proofErr w:type="spellStart"/>
            <w:r w:rsidRPr="00F840AA">
              <w:rPr>
                <w:sz w:val="20"/>
                <w:szCs w:val="20"/>
              </w:rPr>
              <w:t>орналастыру</w:t>
            </w:r>
            <w:proofErr w:type="spellEnd"/>
            <w:r w:rsidRPr="00F840AA">
              <w:rPr>
                <w:sz w:val="20"/>
                <w:szCs w:val="20"/>
              </w:rPr>
              <w:t>;</w:t>
            </w:r>
          </w:p>
          <w:p w14:paraId="38F7CEB7" w14:textId="01082255" w:rsidR="00F76F7E" w:rsidRDefault="00F840AA" w:rsidP="00F840AA">
            <w:pPr>
              <w:jc w:val="both"/>
              <w:rPr>
                <w:sz w:val="20"/>
                <w:szCs w:val="20"/>
              </w:rPr>
            </w:pPr>
            <w:r w:rsidRPr="00F840AA">
              <w:rPr>
                <w:sz w:val="20"/>
                <w:szCs w:val="20"/>
              </w:rPr>
              <w:t xml:space="preserve">4. </w:t>
            </w:r>
            <w:proofErr w:type="spellStart"/>
            <w:r w:rsidRPr="00F840AA">
              <w:rPr>
                <w:sz w:val="20"/>
                <w:szCs w:val="20"/>
              </w:rPr>
              <w:t>белгілі</w:t>
            </w:r>
            <w:proofErr w:type="spellEnd"/>
            <w:r w:rsidRPr="00F840AA">
              <w:rPr>
                <w:sz w:val="20"/>
                <w:szCs w:val="20"/>
              </w:rPr>
              <w:t xml:space="preserve"> </w:t>
            </w:r>
            <w:proofErr w:type="spellStart"/>
            <w:r w:rsidRPr="00F840AA">
              <w:rPr>
                <w:sz w:val="20"/>
                <w:szCs w:val="20"/>
              </w:rPr>
              <w:t>бір</w:t>
            </w:r>
            <w:proofErr w:type="spellEnd"/>
            <w:r w:rsidRPr="00F840AA">
              <w:rPr>
                <w:sz w:val="20"/>
                <w:szCs w:val="20"/>
              </w:rPr>
              <w:t xml:space="preserve"> </w:t>
            </w:r>
            <w:proofErr w:type="spellStart"/>
            <w:r w:rsidRPr="00F840AA">
              <w:rPr>
                <w:sz w:val="20"/>
                <w:szCs w:val="20"/>
              </w:rPr>
              <w:t>жұмыс</w:t>
            </w:r>
            <w:proofErr w:type="spellEnd"/>
            <w:r w:rsidRPr="00F840AA">
              <w:rPr>
                <w:sz w:val="20"/>
                <w:szCs w:val="20"/>
              </w:rPr>
              <w:t xml:space="preserve"> </w:t>
            </w:r>
            <w:proofErr w:type="spellStart"/>
            <w:r w:rsidRPr="00F840AA">
              <w:rPr>
                <w:sz w:val="20"/>
                <w:szCs w:val="20"/>
              </w:rPr>
              <w:t>түрлеріне</w:t>
            </w:r>
            <w:proofErr w:type="spellEnd"/>
            <w:r w:rsidRPr="00F840AA">
              <w:rPr>
                <w:sz w:val="20"/>
                <w:szCs w:val="20"/>
              </w:rPr>
              <w:t xml:space="preserve"> </w:t>
            </w:r>
            <w:proofErr w:type="spellStart"/>
            <w:r w:rsidRPr="00F840AA">
              <w:rPr>
                <w:sz w:val="20"/>
                <w:szCs w:val="20"/>
              </w:rPr>
              <w:t>рұқсат</w:t>
            </w:r>
            <w:proofErr w:type="spellEnd"/>
            <w:r w:rsidRPr="00F840AA">
              <w:rPr>
                <w:sz w:val="20"/>
                <w:szCs w:val="20"/>
              </w:rPr>
              <w:t xml:space="preserve"> беру.</w:t>
            </w:r>
          </w:p>
        </w:tc>
        <w:tc>
          <w:tcPr>
            <w:tcW w:w="2835" w:type="dxa"/>
            <w:shd w:val="clear" w:color="auto" w:fill="auto"/>
          </w:tcPr>
          <w:p w14:paraId="23E7F018" w14:textId="77777777" w:rsidR="00F840AA" w:rsidRPr="00F840AA" w:rsidRDefault="00F840AA" w:rsidP="00F840AA">
            <w:pPr>
              <w:jc w:val="both"/>
              <w:rPr>
                <w:sz w:val="20"/>
                <w:szCs w:val="20"/>
              </w:rPr>
            </w:pPr>
            <w:proofErr w:type="spellStart"/>
            <w:r w:rsidRPr="00F840AA">
              <w:rPr>
                <w:sz w:val="20"/>
                <w:szCs w:val="20"/>
              </w:rPr>
              <w:t>Мамандардың</w:t>
            </w:r>
            <w:proofErr w:type="spellEnd"/>
            <w:r w:rsidRPr="00F840AA">
              <w:rPr>
                <w:sz w:val="20"/>
                <w:szCs w:val="20"/>
              </w:rPr>
              <w:t xml:space="preserve"> </w:t>
            </w:r>
            <w:proofErr w:type="spellStart"/>
            <w:r w:rsidRPr="00F840AA">
              <w:rPr>
                <w:sz w:val="20"/>
                <w:szCs w:val="20"/>
              </w:rPr>
              <w:t>өз</w:t>
            </w:r>
            <w:proofErr w:type="spellEnd"/>
            <w:r w:rsidRPr="00F840AA">
              <w:rPr>
                <w:sz w:val="20"/>
                <w:szCs w:val="20"/>
              </w:rPr>
              <w:t xml:space="preserve"> </w:t>
            </w:r>
            <w:proofErr w:type="spellStart"/>
            <w:r w:rsidRPr="00F840AA">
              <w:rPr>
                <w:sz w:val="20"/>
                <w:szCs w:val="20"/>
              </w:rPr>
              <w:t>біліктілігін</w:t>
            </w:r>
            <w:proofErr w:type="spellEnd"/>
            <w:r w:rsidRPr="00F840AA">
              <w:rPr>
                <w:sz w:val="20"/>
                <w:szCs w:val="20"/>
              </w:rPr>
              <w:t xml:space="preserve"> </w:t>
            </w:r>
            <w:proofErr w:type="spellStart"/>
            <w:r w:rsidRPr="00F840AA">
              <w:rPr>
                <w:sz w:val="20"/>
                <w:szCs w:val="20"/>
              </w:rPr>
              <w:t>растауға</w:t>
            </w:r>
            <w:proofErr w:type="spellEnd"/>
            <w:r w:rsidRPr="00F840AA">
              <w:rPr>
                <w:sz w:val="20"/>
                <w:szCs w:val="20"/>
              </w:rPr>
              <w:t xml:space="preserve"> </w:t>
            </w:r>
            <w:proofErr w:type="spellStart"/>
            <w:r w:rsidRPr="00F840AA">
              <w:rPr>
                <w:sz w:val="20"/>
                <w:szCs w:val="20"/>
              </w:rPr>
              <w:t>мүдделілігін</w:t>
            </w:r>
            <w:proofErr w:type="spellEnd"/>
            <w:r w:rsidRPr="00F840AA">
              <w:rPr>
                <w:sz w:val="20"/>
                <w:szCs w:val="20"/>
              </w:rPr>
              <w:t xml:space="preserve"> </w:t>
            </w:r>
            <w:proofErr w:type="spellStart"/>
            <w:r w:rsidRPr="00F840AA">
              <w:rPr>
                <w:sz w:val="20"/>
                <w:szCs w:val="20"/>
              </w:rPr>
              <w:t>арттыру</w:t>
            </w:r>
            <w:proofErr w:type="spellEnd"/>
            <w:r w:rsidRPr="00F840AA">
              <w:rPr>
                <w:sz w:val="20"/>
                <w:szCs w:val="20"/>
              </w:rPr>
              <w:t xml:space="preserve"> </w:t>
            </w:r>
            <w:proofErr w:type="spellStart"/>
            <w:r w:rsidRPr="00F840AA">
              <w:rPr>
                <w:sz w:val="20"/>
                <w:szCs w:val="20"/>
              </w:rPr>
              <w:t>мақсатында</w:t>
            </w:r>
            <w:proofErr w:type="spellEnd"/>
            <w:r w:rsidRPr="00F840AA">
              <w:rPr>
                <w:sz w:val="20"/>
                <w:szCs w:val="20"/>
              </w:rPr>
              <w:t xml:space="preserve"> </w:t>
            </w:r>
            <w:proofErr w:type="spellStart"/>
            <w:r w:rsidRPr="00F840AA">
              <w:rPr>
                <w:sz w:val="20"/>
                <w:szCs w:val="20"/>
              </w:rPr>
              <w:t>Қазақстан</w:t>
            </w:r>
            <w:proofErr w:type="spellEnd"/>
            <w:r w:rsidRPr="00F840AA">
              <w:rPr>
                <w:sz w:val="20"/>
                <w:szCs w:val="20"/>
              </w:rPr>
              <w:t xml:space="preserve"> </w:t>
            </w:r>
            <w:proofErr w:type="spellStart"/>
            <w:r w:rsidRPr="00F840AA">
              <w:rPr>
                <w:sz w:val="20"/>
                <w:szCs w:val="20"/>
              </w:rPr>
              <w:t>Республикасының</w:t>
            </w:r>
            <w:proofErr w:type="spellEnd"/>
            <w:r w:rsidRPr="00F840AA">
              <w:rPr>
                <w:sz w:val="20"/>
                <w:szCs w:val="20"/>
              </w:rPr>
              <w:t xml:space="preserve"> 2015 </w:t>
            </w:r>
            <w:proofErr w:type="spellStart"/>
            <w:r w:rsidRPr="00F840AA">
              <w:rPr>
                <w:sz w:val="20"/>
                <w:szCs w:val="20"/>
              </w:rPr>
              <w:t>жылғы</w:t>
            </w:r>
            <w:proofErr w:type="spellEnd"/>
            <w:r w:rsidRPr="00F840AA">
              <w:rPr>
                <w:sz w:val="20"/>
                <w:szCs w:val="20"/>
              </w:rPr>
              <w:t xml:space="preserve"> 23 </w:t>
            </w:r>
            <w:proofErr w:type="spellStart"/>
            <w:r w:rsidRPr="00F840AA">
              <w:rPr>
                <w:sz w:val="20"/>
                <w:szCs w:val="20"/>
              </w:rPr>
              <w:t>қарашадағы</w:t>
            </w:r>
            <w:proofErr w:type="spellEnd"/>
            <w:r w:rsidRPr="00F840AA">
              <w:rPr>
                <w:sz w:val="20"/>
                <w:szCs w:val="20"/>
              </w:rPr>
              <w:t xml:space="preserve"> </w:t>
            </w:r>
            <w:proofErr w:type="spellStart"/>
            <w:r w:rsidRPr="00F840AA">
              <w:rPr>
                <w:sz w:val="20"/>
                <w:szCs w:val="20"/>
              </w:rPr>
              <w:t>Еңбек</w:t>
            </w:r>
            <w:proofErr w:type="spellEnd"/>
            <w:r w:rsidRPr="00F840AA">
              <w:rPr>
                <w:sz w:val="20"/>
                <w:szCs w:val="20"/>
              </w:rPr>
              <w:t xml:space="preserve"> </w:t>
            </w:r>
            <w:proofErr w:type="spellStart"/>
            <w:r w:rsidRPr="00F840AA">
              <w:rPr>
                <w:sz w:val="20"/>
                <w:szCs w:val="20"/>
              </w:rPr>
              <w:t>кодексіне</w:t>
            </w:r>
            <w:proofErr w:type="spellEnd"/>
            <w:r w:rsidRPr="00F840AA">
              <w:rPr>
                <w:sz w:val="20"/>
                <w:szCs w:val="20"/>
              </w:rPr>
              <w:t xml:space="preserve"> </w:t>
            </w:r>
            <w:proofErr w:type="spellStart"/>
            <w:r w:rsidRPr="00F840AA">
              <w:rPr>
                <w:sz w:val="20"/>
                <w:szCs w:val="20"/>
              </w:rPr>
              <w:t>мынадай</w:t>
            </w:r>
            <w:proofErr w:type="spellEnd"/>
            <w:r w:rsidRPr="00F840AA">
              <w:rPr>
                <w:sz w:val="20"/>
                <w:szCs w:val="20"/>
              </w:rPr>
              <w:t xml:space="preserve"> </w:t>
            </w:r>
            <w:proofErr w:type="spellStart"/>
            <w:r w:rsidRPr="00F840AA">
              <w:rPr>
                <w:sz w:val="20"/>
                <w:szCs w:val="20"/>
              </w:rPr>
              <w:t>өтемақыларды</w:t>
            </w:r>
            <w:proofErr w:type="spellEnd"/>
            <w:r w:rsidRPr="00F840AA">
              <w:rPr>
                <w:sz w:val="20"/>
                <w:szCs w:val="20"/>
              </w:rPr>
              <w:t xml:space="preserve">, </w:t>
            </w:r>
            <w:proofErr w:type="spellStart"/>
            <w:r w:rsidRPr="00F840AA">
              <w:rPr>
                <w:sz w:val="20"/>
                <w:szCs w:val="20"/>
              </w:rPr>
              <w:t>кепілдіктер</w:t>
            </w:r>
            <w:proofErr w:type="spellEnd"/>
            <w:r w:rsidRPr="00F840AA">
              <w:rPr>
                <w:sz w:val="20"/>
                <w:szCs w:val="20"/>
              </w:rPr>
              <w:t xml:space="preserve"> мен </w:t>
            </w:r>
            <w:proofErr w:type="spellStart"/>
            <w:r w:rsidRPr="00F840AA">
              <w:rPr>
                <w:sz w:val="20"/>
                <w:szCs w:val="20"/>
              </w:rPr>
              <w:t>жеңілдіктерді</w:t>
            </w:r>
            <w:proofErr w:type="spellEnd"/>
            <w:r w:rsidRPr="00F840AA">
              <w:rPr>
                <w:sz w:val="20"/>
                <w:szCs w:val="20"/>
              </w:rPr>
              <w:t xml:space="preserve"> беру </w:t>
            </w:r>
            <w:proofErr w:type="spellStart"/>
            <w:r w:rsidRPr="00F840AA">
              <w:rPr>
                <w:sz w:val="20"/>
                <w:szCs w:val="20"/>
              </w:rPr>
              <w:t>үшін</w:t>
            </w:r>
            <w:proofErr w:type="spellEnd"/>
            <w:r w:rsidRPr="00F840AA">
              <w:rPr>
                <w:sz w:val="20"/>
                <w:szCs w:val="20"/>
              </w:rPr>
              <w:t xml:space="preserve"> </w:t>
            </w:r>
            <w:proofErr w:type="spellStart"/>
            <w:r w:rsidRPr="00F840AA">
              <w:rPr>
                <w:sz w:val="20"/>
                <w:szCs w:val="20"/>
              </w:rPr>
              <w:t>ғана</w:t>
            </w:r>
            <w:proofErr w:type="spellEnd"/>
            <w:r w:rsidRPr="00F840AA">
              <w:rPr>
                <w:sz w:val="20"/>
                <w:szCs w:val="20"/>
              </w:rPr>
              <w:t xml:space="preserve"> </w:t>
            </w:r>
            <w:proofErr w:type="spellStart"/>
            <w:r w:rsidRPr="00F840AA">
              <w:rPr>
                <w:sz w:val="20"/>
                <w:szCs w:val="20"/>
              </w:rPr>
              <w:t>емес</w:t>
            </w:r>
            <w:proofErr w:type="spellEnd"/>
            <w:r w:rsidRPr="00F840AA">
              <w:rPr>
                <w:sz w:val="20"/>
                <w:szCs w:val="20"/>
              </w:rPr>
              <w:t xml:space="preserve">, </w:t>
            </w:r>
            <w:proofErr w:type="spellStart"/>
            <w:r w:rsidRPr="00F840AA">
              <w:rPr>
                <w:sz w:val="20"/>
                <w:szCs w:val="20"/>
              </w:rPr>
              <w:t>сондай-ақ</w:t>
            </w:r>
            <w:proofErr w:type="spellEnd"/>
            <w:r w:rsidRPr="00F840AA">
              <w:rPr>
                <w:sz w:val="20"/>
                <w:szCs w:val="20"/>
              </w:rPr>
              <w:t xml:space="preserve"> </w:t>
            </w:r>
            <w:proofErr w:type="spellStart"/>
            <w:r w:rsidRPr="00F840AA">
              <w:rPr>
                <w:sz w:val="20"/>
                <w:szCs w:val="20"/>
              </w:rPr>
              <w:t>жұмыс</w:t>
            </w:r>
            <w:proofErr w:type="spellEnd"/>
            <w:r w:rsidRPr="00F840AA">
              <w:rPr>
                <w:sz w:val="20"/>
                <w:szCs w:val="20"/>
              </w:rPr>
              <w:t xml:space="preserve"> </w:t>
            </w:r>
            <w:proofErr w:type="spellStart"/>
            <w:r w:rsidRPr="00F840AA">
              <w:rPr>
                <w:sz w:val="20"/>
                <w:szCs w:val="20"/>
              </w:rPr>
              <w:t>беруші</w:t>
            </w:r>
            <w:proofErr w:type="spellEnd"/>
            <w:r w:rsidRPr="00F840AA">
              <w:rPr>
                <w:sz w:val="20"/>
                <w:szCs w:val="20"/>
              </w:rPr>
              <w:t xml:space="preserve"> </w:t>
            </w:r>
            <w:proofErr w:type="spellStart"/>
            <w:r w:rsidRPr="00F840AA">
              <w:rPr>
                <w:sz w:val="20"/>
                <w:szCs w:val="20"/>
              </w:rPr>
              <w:t>біліктілікті</w:t>
            </w:r>
            <w:proofErr w:type="spellEnd"/>
            <w:r w:rsidRPr="00F840AA">
              <w:rPr>
                <w:sz w:val="20"/>
                <w:szCs w:val="20"/>
              </w:rPr>
              <w:t xml:space="preserve"> </w:t>
            </w:r>
            <w:proofErr w:type="spellStart"/>
            <w:r w:rsidRPr="00F840AA">
              <w:rPr>
                <w:sz w:val="20"/>
                <w:szCs w:val="20"/>
              </w:rPr>
              <w:t>растауға</w:t>
            </w:r>
            <w:proofErr w:type="spellEnd"/>
            <w:r w:rsidRPr="00F840AA">
              <w:rPr>
                <w:sz w:val="20"/>
                <w:szCs w:val="20"/>
              </w:rPr>
              <w:t xml:space="preserve"> </w:t>
            </w:r>
            <w:proofErr w:type="spellStart"/>
            <w:r w:rsidRPr="00F840AA">
              <w:rPr>
                <w:sz w:val="20"/>
                <w:szCs w:val="20"/>
              </w:rPr>
              <w:t>жіберген</w:t>
            </w:r>
            <w:proofErr w:type="spellEnd"/>
            <w:r w:rsidRPr="00F840AA">
              <w:rPr>
                <w:sz w:val="20"/>
                <w:szCs w:val="20"/>
              </w:rPr>
              <w:t xml:space="preserve"> </w:t>
            </w:r>
            <w:proofErr w:type="spellStart"/>
            <w:r w:rsidRPr="00F840AA">
              <w:rPr>
                <w:sz w:val="20"/>
                <w:szCs w:val="20"/>
              </w:rPr>
              <w:t>мамандардың</w:t>
            </w:r>
            <w:proofErr w:type="spellEnd"/>
            <w:r w:rsidRPr="00F840AA">
              <w:rPr>
                <w:sz w:val="20"/>
                <w:szCs w:val="20"/>
              </w:rPr>
              <w:t xml:space="preserve"> </w:t>
            </w:r>
            <w:proofErr w:type="spellStart"/>
            <w:r w:rsidRPr="00F840AA">
              <w:rPr>
                <w:sz w:val="20"/>
                <w:szCs w:val="20"/>
              </w:rPr>
              <w:t>біліктілігін</w:t>
            </w:r>
            <w:proofErr w:type="spellEnd"/>
            <w:r w:rsidRPr="00F840AA">
              <w:rPr>
                <w:sz w:val="20"/>
                <w:szCs w:val="20"/>
              </w:rPr>
              <w:t xml:space="preserve"> </w:t>
            </w:r>
            <w:proofErr w:type="spellStart"/>
            <w:r w:rsidRPr="00F840AA">
              <w:rPr>
                <w:sz w:val="20"/>
                <w:szCs w:val="20"/>
              </w:rPr>
              <w:t>растау</w:t>
            </w:r>
            <w:proofErr w:type="spellEnd"/>
            <w:r w:rsidRPr="00F840AA">
              <w:rPr>
                <w:sz w:val="20"/>
                <w:szCs w:val="20"/>
              </w:rPr>
              <w:t xml:space="preserve"> </w:t>
            </w:r>
            <w:proofErr w:type="spellStart"/>
            <w:r w:rsidRPr="00F840AA">
              <w:rPr>
                <w:sz w:val="20"/>
                <w:szCs w:val="20"/>
              </w:rPr>
              <w:t>үшін</w:t>
            </w:r>
            <w:proofErr w:type="spellEnd"/>
            <w:r w:rsidRPr="00F840AA">
              <w:rPr>
                <w:sz w:val="20"/>
                <w:szCs w:val="20"/>
              </w:rPr>
              <w:t xml:space="preserve"> </w:t>
            </w:r>
            <w:proofErr w:type="spellStart"/>
            <w:r w:rsidRPr="00F840AA">
              <w:rPr>
                <w:sz w:val="20"/>
                <w:szCs w:val="20"/>
              </w:rPr>
              <w:t>өзгерістер</w:t>
            </w:r>
            <w:proofErr w:type="spellEnd"/>
            <w:r w:rsidRPr="00F840AA">
              <w:rPr>
                <w:sz w:val="20"/>
                <w:szCs w:val="20"/>
              </w:rPr>
              <w:t xml:space="preserve"> </w:t>
            </w:r>
            <w:proofErr w:type="spellStart"/>
            <w:r w:rsidRPr="00F840AA">
              <w:rPr>
                <w:sz w:val="20"/>
                <w:szCs w:val="20"/>
              </w:rPr>
              <w:t>енгізілетін</w:t>
            </w:r>
            <w:proofErr w:type="spellEnd"/>
            <w:r w:rsidRPr="00F840AA">
              <w:rPr>
                <w:sz w:val="20"/>
                <w:szCs w:val="20"/>
              </w:rPr>
              <w:t xml:space="preserve"> </w:t>
            </w:r>
            <w:proofErr w:type="spellStart"/>
            <w:r w:rsidRPr="00F840AA">
              <w:rPr>
                <w:sz w:val="20"/>
                <w:szCs w:val="20"/>
              </w:rPr>
              <w:t>болады</w:t>
            </w:r>
            <w:proofErr w:type="spellEnd"/>
            <w:r w:rsidRPr="00F840AA">
              <w:rPr>
                <w:sz w:val="20"/>
                <w:szCs w:val="20"/>
              </w:rPr>
              <w:t>:</w:t>
            </w:r>
          </w:p>
          <w:p w14:paraId="13F28184" w14:textId="77777777" w:rsidR="00F840AA" w:rsidRPr="00F840AA" w:rsidRDefault="00F840AA" w:rsidP="00F840AA">
            <w:pPr>
              <w:jc w:val="both"/>
              <w:rPr>
                <w:sz w:val="20"/>
                <w:szCs w:val="20"/>
              </w:rPr>
            </w:pPr>
            <w:r w:rsidRPr="00F840AA">
              <w:rPr>
                <w:sz w:val="20"/>
                <w:szCs w:val="20"/>
              </w:rPr>
              <w:t xml:space="preserve">1. </w:t>
            </w:r>
            <w:proofErr w:type="spellStart"/>
            <w:r w:rsidRPr="00F840AA">
              <w:rPr>
                <w:sz w:val="20"/>
                <w:szCs w:val="20"/>
              </w:rPr>
              <w:t>жұмыс</w:t>
            </w:r>
            <w:proofErr w:type="spellEnd"/>
            <w:r w:rsidRPr="00F840AA">
              <w:rPr>
                <w:sz w:val="20"/>
                <w:szCs w:val="20"/>
              </w:rPr>
              <w:t xml:space="preserve"> </w:t>
            </w:r>
            <w:proofErr w:type="spellStart"/>
            <w:r w:rsidRPr="00F840AA">
              <w:rPr>
                <w:sz w:val="20"/>
                <w:szCs w:val="20"/>
              </w:rPr>
              <w:t>берушінің</w:t>
            </w:r>
            <w:proofErr w:type="spellEnd"/>
            <w:r w:rsidRPr="00F840AA">
              <w:rPr>
                <w:sz w:val="20"/>
                <w:szCs w:val="20"/>
              </w:rPr>
              <w:t xml:space="preserve"> </w:t>
            </w:r>
            <w:proofErr w:type="spellStart"/>
            <w:r w:rsidRPr="00F840AA">
              <w:rPr>
                <w:sz w:val="20"/>
                <w:szCs w:val="20"/>
              </w:rPr>
              <w:t>қаражаты</w:t>
            </w:r>
            <w:proofErr w:type="spellEnd"/>
            <w:r w:rsidRPr="00F840AA">
              <w:rPr>
                <w:sz w:val="20"/>
                <w:szCs w:val="20"/>
              </w:rPr>
              <w:t xml:space="preserve"> </w:t>
            </w:r>
            <w:proofErr w:type="spellStart"/>
            <w:r w:rsidRPr="00F840AA">
              <w:rPr>
                <w:sz w:val="20"/>
                <w:szCs w:val="20"/>
              </w:rPr>
              <w:t>есебінен</w:t>
            </w:r>
            <w:proofErr w:type="spellEnd"/>
            <w:r w:rsidRPr="00F840AA">
              <w:rPr>
                <w:sz w:val="20"/>
                <w:szCs w:val="20"/>
              </w:rPr>
              <w:t xml:space="preserve"> </w:t>
            </w:r>
            <w:proofErr w:type="spellStart"/>
            <w:r w:rsidRPr="00F840AA">
              <w:rPr>
                <w:sz w:val="20"/>
                <w:szCs w:val="20"/>
              </w:rPr>
              <w:t>біліктілікті</w:t>
            </w:r>
            <w:proofErr w:type="spellEnd"/>
            <w:r w:rsidRPr="00F840AA">
              <w:rPr>
                <w:sz w:val="20"/>
                <w:szCs w:val="20"/>
              </w:rPr>
              <w:t xml:space="preserve"> </w:t>
            </w:r>
            <w:proofErr w:type="spellStart"/>
            <w:r w:rsidRPr="00F840AA">
              <w:rPr>
                <w:sz w:val="20"/>
                <w:szCs w:val="20"/>
              </w:rPr>
              <w:t>растау</w:t>
            </w:r>
            <w:proofErr w:type="spellEnd"/>
            <w:r w:rsidRPr="00F840AA">
              <w:rPr>
                <w:sz w:val="20"/>
                <w:szCs w:val="20"/>
              </w:rPr>
              <w:t>;</w:t>
            </w:r>
          </w:p>
          <w:p w14:paraId="595F72A7" w14:textId="77777777" w:rsidR="00F840AA" w:rsidRPr="00F840AA" w:rsidRDefault="00F840AA" w:rsidP="00F840AA">
            <w:pPr>
              <w:jc w:val="both"/>
              <w:rPr>
                <w:sz w:val="20"/>
                <w:szCs w:val="20"/>
              </w:rPr>
            </w:pPr>
            <w:r w:rsidRPr="00F840AA">
              <w:rPr>
                <w:sz w:val="20"/>
                <w:szCs w:val="20"/>
              </w:rPr>
              <w:t xml:space="preserve">2. </w:t>
            </w:r>
            <w:proofErr w:type="spellStart"/>
            <w:r w:rsidRPr="00F840AA">
              <w:rPr>
                <w:sz w:val="20"/>
                <w:szCs w:val="20"/>
              </w:rPr>
              <w:t>біліктілікті</w:t>
            </w:r>
            <w:proofErr w:type="spellEnd"/>
            <w:r w:rsidRPr="00F840AA">
              <w:rPr>
                <w:sz w:val="20"/>
                <w:szCs w:val="20"/>
              </w:rPr>
              <w:t xml:space="preserve"> </w:t>
            </w:r>
            <w:proofErr w:type="spellStart"/>
            <w:r w:rsidRPr="00F840AA">
              <w:rPr>
                <w:sz w:val="20"/>
                <w:szCs w:val="20"/>
              </w:rPr>
              <w:t>растау</w:t>
            </w:r>
            <w:proofErr w:type="spellEnd"/>
            <w:r w:rsidRPr="00F840AA">
              <w:rPr>
                <w:sz w:val="20"/>
                <w:szCs w:val="20"/>
              </w:rPr>
              <w:t xml:space="preserve"> </w:t>
            </w:r>
            <w:proofErr w:type="spellStart"/>
            <w:r w:rsidRPr="00F840AA">
              <w:rPr>
                <w:sz w:val="20"/>
                <w:szCs w:val="20"/>
              </w:rPr>
              <w:t>уақытында</w:t>
            </w:r>
            <w:proofErr w:type="spellEnd"/>
            <w:r w:rsidRPr="00F840AA">
              <w:rPr>
                <w:sz w:val="20"/>
                <w:szCs w:val="20"/>
              </w:rPr>
              <w:t xml:space="preserve"> </w:t>
            </w:r>
            <w:proofErr w:type="spellStart"/>
            <w:r w:rsidRPr="00F840AA">
              <w:rPr>
                <w:sz w:val="20"/>
                <w:szCs w:val="20"/>
              </w:rPr>
              <w:t>жұмыс</w:t>
            </w:r>
            <w:proofErr w:type="spellEnd"/>
            <w:r w:rsidRPr="00F840AA">
              <w:rPr>
                <w:sz w:val="20"/>
                <w:szCs w:val="20"/>
              </w:rPr>
              <w:t xml:space="preserve"> </w:t>
            </w:r>
            <w:proofErr w:type="spellStart"/>
            <w:r w:rsidRPr="00F840AA">
              <w:rPr>
                <w:sz w:val="20"/>
                <w:szCs w:val="20"/>
              </w:rPr>
              <w:t>орнын</w:t>
            </w:r>
            <w:proofErr w:type="spellEnd"/>
            <w:r w:rsidRPr="00F840AA">
              <w:rPr>
                <w:sz w:val="20"/>
                <w:szCs w:val="20"/>
              </w:rPr>
              <w:t xml:space="preserve"> (</w:t>
            </w:r>
            <w:proofErr w:type="spellStart"/>
            <w:r w:rsidRPr="00F840AA">
              <w:rPr>
                <w:sz w:val="20"/>
                <w:szCs w:val="20"/>
              </w:rPr>
              <w:t>лауазымын</w:t>
            </w:r>
            <w:proofErr w:type="spellEnd"/>
            <w:r w:rsidRPr="00F840AA">
              <w:rPr>
                <w:sz w:val="20"/>
                <w:szCs w:val="20"/>
              </w:rPr>
              <w:t xml:space="preserve">) </w:t>
            </w:r>
            <w:proofErr w:type="spellStart"/>
            <w:r w:rsidRPr="00F840AA">
              <w:rPr>
                <w:sz w:val="20"/>
                <w:szCs w:val="20"/>
              </w:rPr>
              <w:t>сақтау</w:t>
            </w:r>
            <w:proofErr w:type="spellEnd"/>
            <w:r w:rsidRPr="00F840AA">
              <w:rPr>
                <w:sz w:val="20"/>
                <w:szCs w:val="20"/>
              </w:rPr>
              <w:t>;</w:t>
            </w:r>
          </w:p>
          <w:p w14:paraId="3DBE585F" w14:textId="77777777" w:rsidR="00F840AA" w:rsidRPr="00F840AA" w:rsidRDefault="00F840AA" w:rsidP="00F840AA">
            <w:pPr>
              <w:jc w:val="both"/>
              <w:rPr>
                <w:sz w:val="20"/>
                <w:szCs w:val="20"/>
              </w:rPr>
            </w:pPr>
            <w:r w:rsidRPr="00F840AA">
              <w:rPr>
                <w:sz w:val="20"/>
                <w:szCs w:val="20"/>
              </w:rPr>
              <w:t xml:space="preserve">3. </w:t>
            </w:r>
            <w:proofErr w:type="spellStart"/>
            <w:r w:rsidRPr="00F840AA">
              <w:rPr>
                <w:sz w:val="20"/>
                <w:szCs w:val="20"/>
              </w:rPr>
              <w:t>жұмыстан</w:t>
            </w:r>
            <w:proofErr w:type="spellEnd"/>
            <w:r w:rsidRPr="00F840AA">
              <w:rPr>
                <w:sz w:val="20"/>
                <w:szCs w:val="20"/>
              </w:rPr>
              <w:t xml:space="preserve"> </w:t>
            </w:r>
            <w:proofErr w:type="spellStart"/>
            <w:r w:rsidRPr="00F840AA">
              <w:rPr>
                <w:sz w:val="20"/>
                <w:szCs w:val="20"/>
              </w:rPr>
              <w:t>босату</w:t>
            </w:r>
            <w:proofErr w:type="spellEnd"/>
            <w:r w:rsidRPr="00F840AA">
              <w:rPr>
                <w:sz w:val="20"/>
                <w:szCs w:val="20"/>
              </w:rPr>
              <w:t xml:space="preserve"> не </w:t>
            </w:r>
            <w:proofErr w:type="spellStart"/>
            <w:r w:rsidRPr="00F840AA">
              <w:rPr>
                <w:sz w:val="20"/>
                <w:szCs w:val="20"/>
              </w:rPr>
              <w:t>жұмысты</w:t>
            </w:r>
            <w:proofErr w:type="spellEnd"/>
            <w:r w:rsidRPr="00F840AA">
              <w:rPr>
                <w:sz w:val="20"/>
                <w:szCs w:val="20"/>
              </w:rPr>
              <w:t xml:space="preserve"> </w:t>
            </w:r>
            <w:proofErr w:type="spellStart"/>
            <w:r w:rsidRPr="00F840AA">
              <w:rPr>
                <w:sz w:val="20"/>
                <w:szCs w:val="20"/>
              </w:rPr>
              <w:t>толық</w:t>
            </w:r>
            <w:proofErr w:type="spellEnd"/>
            <w:r w:rsidRPr="00F840AA">
              <w:rPr>
                <w:sz w:val="20"/>
                <w:szCs w:val="20"/>
              </w:rPr>
              <w:t xml:space="preserve"> </w:t>
            </w:r>
            <w:proofErr w:type="spellStart"/>
            <w:r w:rsidRPr="00F840AA">
              <w:rPr>
                <w:sz w:val="20"/>
                <w:szCs w:val="20"/>
              </w:rPr>
              <w:t>емес</w:t>
            </w:r>
            <w:proofErr w:type="spellEnd"/>
            <w:r w:rsidRPr="00F840AA">
              <w:rPr>
                <w:sz w:val="20"/>
                <w:szCs w:val="20"/>
              </w:rPr>
              <w:t xml:space="preserve"> </w:t>
            </w:r>
            <w:proofErr w:type="spellStart"/>
            <w:r w:rsidRPr="00F840AA">
              <w:rPr>
                <w:sz w:val="20"/>
                <w:szCs w:val="20"/>
              </w:rPr>
              <w:t>жұмыс</w:t>
            </w:r>
            <w:proofErr w:type="spellEnd"/>
            <w:r w:rsidRPr="00F840AA">
              <w:rPr>
                <w:sz w:val="20"/>
                <w:szCs w:val="20"/>
              </w:rPr>
              <w:t xml:space="preserve"> </w:t>
            </w:r>
            <w:proofErr w:type="spellStart"/>
            <w:r w:rsidRPr="00F840AA">
              <w:rPr>
                <w:sz w:val="20"/>
                <w:szCs w:val="20"/>
              </w:rPr>
              <w:t>уақыты</w:t>
            </w:r>
            <w:proofErr w:type="spellEnd"/>
            <w:r w:rsidRPr="00F840AA">
              <w:rPr>
                <w:sz w:val="20"/>
                <w:szCs w:val="20"/>
              </w:rPr>
              <w:t xml:space="preserve"> </w:t>
            </w:r>
            <w:proofErr w:type="spellStart"/>
            <w:r w:rsidRPr="00F840AA">
              <w:rPr>
                <w:sz w:val="20"/>
                <w:szCs w:val="20"/>
              </w:rPr>
              <w:t>жағдайларында</w:t>
            </w:r>
            <w:proofErr w:type="spellEnd"/>
            <w:r w:rsidRPr="00F840AA">
              <w:rPr>
                <w:sz w:val="20"/>
                <w:szCs w:val="20"/>
              </w:rPr>
              <w:t xml:space="preserve"> </w:t>
            </w:r>
            <w:proofErr w:type="spellStart"/>
            <w:r w:rsidRPr="00F840AA">
              <w:rPr>
                <w:sz w:val="20"/>
                <w:szCs w:val="20"/>
              </w:rPr>
              <w:t>орындау</w:t>
            </w:r>
            <w:proofErr w:type="spellEnd"/>
            <w:r w:rsidRPr="00F840AA">
              <w:rPr>
                <w:sz w:val="20"/>
                <w:szCs w:val="20"/>
              </w:rPr>
              <w:t xml:space="preserve"> </w:t>
            </w:r>
            <w:proofErr w:type="spellStart"/>
            <w:r w:rsidRPr="00F840AA">
              <w:rPr>
                <w:sz w:val="20"/>
                <w:szCs w:val="20"/>
              </w:rPr>
              <w:t>немесе</w:t>
            </w:r>
            <w:proofErr w:type="spellEnd"/>
            <w:r w:rsidRPr="00F840AA">
              <w:rPr>
                <w:sz w:val="20"/>
                <w:szCs w:val="20"/>
              </w:rPr>
              <w:t xml:space="preserve"> </w:t>
            </w:r>
            <w:proofErr w:type="spellStart"/>
            <w:r w:rsidRPr="00F840AA">
              <w:rPr>
                <w:sz w:val="20"/>
                <w:szCs w:val="20"/>
              </w:rPr>
              <w:t>икемді</w:t>
            </w:r>
            <w:proofErr w:type="spellEnd"/>
            <w:r w:rsidRPr="00F840AA">
              <w:rPr>
                <w:sz w:val="20"/>
                <w:szCs w:val="20"/>
              </w:rPr>
              <w:t xml:space="preserve"> </w:t>
            </w:r>
            <w:proofErr w:type="spellStart"/>
            <w:r w:rsidRPr="00F840AA">
              <w:rPr>
                <w:sz w:val="20"/>
                <w:szCs w:val="20"/>
              </w:rPr>
              <w:t>жұмыс</w:t>
            </w:r>
            <w:proofErr w:type="spellEnd"/>
            <w:r w:rsidRPr="00F840AA">
              <w:rPr>
                <w:sz w:val="20"/>
                <w:szCs w:val="20"/>
              </w:rPr>
              <w:t xml:space="preserve"> </w:t>
            </w:r>
            <w:proofErr w:type="spellStart"/>
            <w:r w:rsidRPr="00F840AA">
              <w:rPr>
                <w:sz w:val="20"/>
                <w:szCs w:val="20"/>
              </w:rPr>
              <w:t>уақыты</w:t>
            </w:r>
            <w:proofErr w:type="spellEnd"/>
            <w:r w:rsidRPr="00F840AA">
              <w:rPr>
                <w:sz w:val="20"/>
                <w:szCs w:val="20"/>
              </w:rPr>
              <w:t xml:space="preserve"> </w:t>
            </w:r>
            <w:proofErr w:type="spellStart"/>
            <w:r w:rsidRPr="00F840AA">
              <w:rPr>
                <w:sz w:val="20"/>
                <w:szCs w:val="20"/>
              </w:rPr>
              <w:t>режиміндегі</w:t>
            </w:r>
            <w:proofErr w:type="spellEnd"/>
            <w:r w:rsidRPr="00F840AA">
              <w:rPr>
                <w:sz w:val="20"/>
                <w:szCs w:val="20"/>
              </w:rPr>
              <w:t xml:space="preserve"> </w:t>
            </w:r>
            <w:proofErr w:type="spellStart"/>
            <w:r w:rsidRPr="00F840AA">
              <w:rPr>
                <w:sz w:val="20"/>
                <w:szCs w:val="20"/>
              </w:rPr>
              <w:t>жұмыс</w:t>
            </w:r>
            <w:proofErr w:type="spellEnd"/>
            <w:r w:rsidRPr="00F840AA">
              <w:rPr>
                <w:sz w:val="20"/>
                <w:szCs w:val="20"/>
              </w:rPr>
              <w:t>;</w:t>
            </w:r>
          </w:p>
          <w:p w14:paraId="4A50F6F9" w14:textId="77777777" w:rsidR="00F840AA" w:rsidRPr="00F840AA" w:rsidRDefault="00F840AA" w:rsidP="00F840AA">
            <w:pPr>
              <w:jc w:val="both"/>
              <w:rPr>
                <w:sz w:val="20"/>
                <w:szCs w:val="20"/>
              </w:rPr>
            </w:pPr>
            <w:r w:rsidRPr="00F840AA">
              <w:rPr>
                <w:sz w:val="20"/>
                <w:szCs w:val="20"/>
              </w:rPr>
              <w:t xml:space="preserve">4. </w:t>
            </w:r>
            <w:proofErr w:type="spellStart"/>
            <w:r w:rsidRPr="00F840AA">
              <w:rPr>
                <w:sz w:val="20"/>
                <w:szCs w:val="20"/>
              </w:rPr>
              <w:t>негізгі</w:t>
            </w:r>
            <w:proofErr w:type="spellEnd"/>
            <w:r w:rsidRPr="00F840AA">
              <w:rPr>
                <w:sz w:val="20"/>
                <w:szCs w:val="20"/>
              </w:rPr>
              <w:t xml:space="preserve"> </w:t>
            </w:r>
            <w:proofErr w:type="spellStart"/>
            <w:r w:rsidRPr="00F840AA">
              <w:rPr>
                <w:sz w:val="20"/>
                <w:szCs w:val="20"/>
              </w:rPr>
              <w:t>жұмыс</w:t>
            </w:r>
            <w:proofErr w:type="spellEnd"/>
            <w:r w:rsidRPr="00F840AA">
              <w:rPr>
                <w:sz w:val="20"/>
                <w:szCs w:val="20"/>
              </w:rPr>
              <w:t xml:space="preserve"> </w:t>
            </w:r>
            <w:proofErr w:type="spellStart"/>
            <w:r w:rsidRPr="00F840AA">
              <w:rPr>
                <w:sz w:val="20"/>
                <w:szCs w:val="20"/>
              </w:rPr>
              <w:t>орны</w:t>
            </w:r>
            <w:proofErr w:type="spellEnd"/>
            <w:r w:rsidRPr="00F840AA">
              <w:rPr>
                <w:sz w:val="20"/>
                <w:szCs w:val="20"/>
              </w:rPr>
              <w:t xml:space="preserve"> </w:t>
            </w:r>
            <w:proofErr w:type="spellStart"/>
            <w:r w:rsidRPr="00F840AA">
              <w:rPr>
                <w:sz w:val="20"/>
                <w:szCs w:val="20"/>
              </w:rPr>
              <w:t>бойынша</w:t>
            </w:r>
            <w:proofErr w:type="spellEnd"/>
            <w:r w:rsidRPr="00F840AA">
              <w:rPr>
                <w:sz w:val="20"/>
                <w:szCs w:val="20"/>
              </w:rPr>
              <w:t xml:space="preserve"> </w:t>
            </w:r>
            <w:proofErr w:type="spellStart"/>
            <w:r w:rsidRPr="00F840AA">
              <w:rPr>
                <w:sz w:val="20"/>
                <w:szCs w:val="20"/>
              </w:rPr>
              <w:t>қызметтік</w:t>
            </w:r>
            <w:proofErr w:type="spellEnd"/>
            <w:r w:rsidRPr="00F840AA">
              <w:rPr>
                <w:sz w:val="20"/>
                <w:szCs w:val="20"/>
              </w:rPr>
              <w:t xml:space="preserve"> </w:t>
            </w:r>
            <w:proofErr w:type="spellStart"/>
            <w:r w:rsidRPr="00F840AA">
              <w:rPr>
                <w:sz w:val="20"/>
                <w:szCs w:val="20"/>
              </w:rPr>
              <w:t>іссапарлар</w:t>
            </w:r>
            <w:proofErr w:type="spellEnd"/>
            <w:r w:rsidRPr="00F840AA">
              <w:rPr>
                <w:sz w:val="20"/>
                <w:szCs w:val="20"/>
              </w:rPr>
              <w:t xml:space="preserve"> </w:t>
            </w:r>
            <w:proofErr w:type="spellStart"/>
            <w:r w:rsidRPr="00F840AA">
              <w:rPr>
                <w:sz w:val="20"/>
                <w:szCs w:val="20"/>
              </w:rPr>
              <w:t>үшін</w:t>
            </w:r>
            <w:proofErr w:type="spellEnd"/>
            <w:r w:rsidRPr="00F840AA">
              <w:rPr>
                <w:sz w:val="20"/>
                <w:szCs w:val="20"/>
              </w:rPr>
              <w:t xml:space="preserve"> </w:t>
            </w:r>
            <w:proofErr w:type="spellStart"/>
            <w:r w:rsidRPr="00F840AA">
              <w:rPr>
                <w:sz w:val="20"/>
                <w:szCs w:val="20"/>
              </w:rPr>
              <w:t>көзделген</w:t>
            </w:r>
            <w:proofErr w:type="spellEnd"/>
            <w:r w:rsidRPr="00F840AA">
              <w:rPr>
                <w:sz w:val="20"/>
                <w:szCs w:val="20"/>
              </w:rPr>
              <w:t xml:space="preserve"> </w:t>
            </w:r>
            <w:proofErr w:type="spellStart"/>
            <w:r w:rsidRPr="00F840AA">
              <w:rPr>
                <w:sz w:val="20"/>
                <w:szCs w:val="20"/>
              </w:rPr>
              <w:t>мөлшерде</w:t>
            </w:r>
            <w:proofErr w:type="spellEnd"/>
            <w:r w:rsidRPr="00F840AA">
              <w:rPr>
                <w:sz w:val="20"/>
                <w:szCs w:val="20"/>
              </w:rPr>
              <w:t xml:space="preserve"> </w:t>
            </w:r>
            <w:proofErr w:type="spellStart"/>
            <w:r w:rsidRPr="00F840AA">
              <w:rPr>
                <w:sz w:val="20"/>
                <w:szCs w:val="20"/>
              </w:rPr>
              <w:t>орташа</w:t>
            </w:r>
            <w:proofErr w:type="spellEnd"/>
            <w:r w:rsidRPr="00F840AA">
              <w:rPr>
                <w:sz w:val="20"/>
                <w:szCs w:val="20"/>
              </w:rPr>
              <w:t xml:space="preserve"> </w:t>
            </w:r>
            <w:proofErr w:type="spellStart"/>
            <w:r w:rsidRPr="00F840AA">
              <w:rPr>
                <w:sz w:val="20"/>
                <w:szCs w:val="20"/>
              </w:rPr>
              <w:t>жалақы</w:t>
            </w:r>
            <w:proofErr w:type="spellEnd"/>
            <w:r w:rsidRPr="00F840AA">
              <w:rPr>
                <w:sz w:val="20"/>
                <w:szCs w:val="20"/>
              </w:rPr>
              <w:t xml:space="preserve"> </w:t>
            </w:r>
            <w:proofErr w:type="spellStart"/>
            <w:r w:rsidRPr="00F840AA">
              <w:rPr>
                <w:sz w:val="20"/>
                <w:szCs w:val="20"/>
              </w:rPr>
              <w:t>төлеу</w:t>
            </w:r>
            <w:proofErr w:type="spellEnd"/>
            <w:r w:rsidRPr="00F840AA">
              <w:rPr>
                <w:sz w:val="20"/>
                <w:szCs w:val="20"/>
              </w:rPr>
              <w:t xml:space="preserve">; </w:t>
            </w:r>
          </w:p>
          <w:p w14:paraId="1F1F8CB8" w14:textId="77777777" w:rsidR="00F840AA" w:rsidRPr="00F840AA" w:rsidRDefault="00F840AA" w:rsidP="00F840AA">
            <w:pPr>
              <w:jc w:val="both"/>
              <w:rPr>
                <w:sz w:val="20"/>
                <w:szCs w:val="20"/>
              </w:rPr>
            </w:pPr>
            <w:r w:rsidRPr="00F840AA">
              <w:rPr>
                <w:sz w:val="20"/>
                <w:szCs w:val="20"/>
              </w:rPr>
              <w:t xml:space="preserve">5. </w:t>
            </w:r>
            <w:proofErr w:type="spellStart"/>
            <w:r w:rsidRPr="00F840AA">
              <w:rPr>
                <w:sz w:val="20"/>
                <w:szCs w:val="20"/>
              </w:rPr>
              <w:t>тәуліктік</w:t>
            </w:r>
            <w:proofErr w:type="spellEnd"/>
            <w:r w:rsidRPr="00F840AA">
              <w:rPr>
                <w:sz w:val="20"/>
                <w:szCs w:val="20"/>
              </w:rPr>
              <w:t xml:space="preserve"> </w:t>
            </w:r>
            <w:proofErr w:type="spellStart"/>
            <w:r w:rsidRPr="00F840AA">
              <w:rPr>
                <w:sz w:val="20"/>
                <w:szCs w:val="20"/>
              </w:rPr>
              <w:t>төлем</w:t>
            </w:r>
            <w:proofErr w:type="spellEnd"/>
            <w:r w:rsidRPr="00F840AA">
              <w:rPr>
                <w:sz w:val="20"/>
                <w:szCs w:val="20"/>
              </w:rPr>
              <w:t xml:space="preserve">; </w:t>
            </w:r>
          </w:p>
          <w:p w14:paraId="186635A7" w14:textId="77777777" w:rsidR="00F840AA" w:rsidRPr="00F840AA" w:rsidRDefault="00F840AA" w:rsidP="00F840AA">
            <w:pPr>
              <w:jc w:val="both"/>
              <w:rPr>
                <w:sz w:val="20"/>
                <w:szCs w:val="20"/>
              </w:rPr>
            </w:pPr>
            <w:r w:rsidRPr="00F840AA">
              <w:rPr>
                <w:sz w:val="20"/>
                <w:szCs w:val="20"/>
              </w:rPr>
              <w:t xml:space="preserve">6. </w:t>
            </w:r>
            <w:proofErr w:type="spellStart"/>
            <w:r w:rsidRPr="00F840AA">
              <w:rPr>
                <w:sz w:val="20"/>
                <w:szCs w:val="20"/>
              </w:rPr>
              <w:t>жол</w:t>
            </w:r>
            <w:proofErr w:type="spellEnd"/>
            <w:r w:rsidRPr="00F840AA">
              <w:rPr>
                <w:sz w:val="20"/>
                <w:szCs w:val="20"/>
              </w:rPr>
              <w:t xml:space="preserve"> </w:t>
            </w:r>
            <w:proofErr w:type="spellStart"/>
            <w:r w:rsidRPr="00F840AA">
              <w:rPr>
                <w:sz w:val="20"/>
                <w:szCs w:val="20"/>
              </w:rPr>
              <w:t>жүру</w:t>
            </w:r>
            <w:proofErr w:type="spellEnd"/>
            <w:r w:rsidRPr="00F840AA">
              <w:rPr>
                <w:sz w:val="20"/>
                <w:szCs w:val="20"/>
              </w:rPr>
              <w:t xml:space="preserve"> </w:t>
            </w:r>
            <w:proofErr w:type="spellStart"/>
            <w:r w:rsidRPr="00F840AA">
              <w:rPr>
                <w:sz w:val="20"/>
                <w:szCs w:val="20"/>
              </w:rPr>
              <w:t>және</w:t>
            </w:r>
            <w:proofErr w:type="spellEnd"/>
            <w:r w:rsidRPr="00F840AA">
              <w:rPr>
                <w:sz w:val="20"/>
                <w:szCs w:val="20"/>
              </w:rPr>
              <w:t xml:space="preserve"> </w:t>
            </w:r>
            <w:proofErr w:type="spellStart"/>
            <w:r w:rsidRPr="00F840AA">
              <w:rPr>
                <w:sz w:val="20"/>
                <w:szCs w:val="20"/>
              </w:rPr>
              <w:t>тұру</w:t>
            </w:r>
            <w:proofErr w:type="spellEnd"/>
            <w:r w:rsidRPr="00F840AA">
              <w:rPr>
                <w:sz w:val="20"/>
                <w:szCs w:val="20"/>
              </w:rPr>
              <w:t xml:space="preserve"> </w:t>
            </w:r>
            <w:proofErr w:type="spellStart"/>
            <w:r w:rsidRPr="00F840AA">
              <w:rPr>
                <w:sz w:val="20"/>
                <w:szCs w:val="20"/>
              </w:rPr>
              <w:t>құнын</w:t>
            </w:r>
            <w:proofErr w:type="spellEnd"/>
            <w:r w:rsidRPr="00F840AA">
              <w:rPr>
                <w:sz w:val="20"/>
                <w:szCs w:val="20"/>
              </w:rPr>
              <w:t xml:space="preserve"> </w:t>
            </w:r>
            <w:proofErr w:type="spellStart"/>
            <w:r w:rsidRPr="00F840AA">
              <w:rPr>
                <w:sz w:val="20"/>
                <w:szCs w:val="20"/>
              </w:rPr>
              <w:t>төлеу</w:t>
            </w:r>
            <w:proofErr w:type="spellEnd"/>
            <w:r w:rsidRPr="00F840AA">
              <w:rPr>
                <w:sz w:val="20"/>
                <w:szCs w:val="20"/>
              </w:rPr>
              <w:t>;</w:t>
            </w:r>
          </w:p>
          <w:p w14:paraId="4BFCC134" w14:textId="24251419" w:rsidR="00F76F7E" w:rsidRDefault="00F840AA" w:rsidP="00F840AA">
            <w:pPr>
              <w:jc w:val="both"/>
              <w:rPr>
                <w:sz w:val="20"/>
                <w:szCs w:val="20"/>
              </w:rPr>
            </w:pPr>
            <w:r w:rsidRPr="00F840AA">
              <w:rPr>
                <w:sz w:val="20"/>
                <w:szCs w:val="20"/>
              </w:rPr>
              <w:t xml:space="preserve">7. </w:t>
            </w:r>
            <w:proofErr w:type="spellStart"/>
            <w:r w:rsidRPr="00F840AA">
              <w:rPr>
                <w:sz w:val="20"/>
                <w:szCs w:val="20"/>
              </w:rPr>
              <w:t>біліктілікті</w:t>
            </w:r>
            <w:proofErr w:type="spellEnd"/>
            <w:r w:rsidRPr="00F840AA">
              <w:rPr>
                <w:sz w:val="20"/>
                <w:szCs w:val="20"/>
              </w:rPr>
              <w:t xml:space="preserve"> </w:t>
            </w:r>
            <w:proofErr w:type="spellStart"/>
            <w:r w:rsidRPr="00F840AA">
              <w:rPr>
                <w:sz w:val="20"/>
                <w:szCs w:val="20"/>
              </w:rPr>
              <w:t>растаудан</w:t>
            </w:r>
            <w:proofErr w:type="spellEnd"/>
            <w:r w:rsidRPr="00F840AA">
              <w:rPr>
                <w:sz w:val="20"/>
                <w:szCs w:val="20"/>
              </w:rPr>
              <w:t xml:space="preserve"> </w:t>
            </w:r>
            <w:proofErr w:type="spellStart"/>
            <w:r w:rsidRPr="00F840AA">
              <w:rPr>
                <w:sz w:val="20"/>
                <w:szCs w:val="20"/>
              </w:rPr>
              <w:t>өтетін</w:t>
            </w:r>
            <w:proofErr w:type="spellEnd"/>
            <w:r w:rsidRPr="00F840AA">
              <w:rPr>
                <w:sz w:val="20"/>
                <w:szCs w:val="20"/>
              </w:rPr>
              <w:t xml:space="preserve"> </w:t>
            </w:r>
            <w:proofErr w:type="spellStart"/>
            <w:r w:rsidRPr="00F840AA">
              <w:rPr>
                <w:sz w:val="20"/>
                <w:szCs w:val="20"/>
              </w:rPr>
              <w:t>мамандарға</w:t>
            </w:r>
            <w:proofErr w:type="spellEnd"/>
            <w:r w:rsidRPr="00F840AA">
              <w:rPr>
                <w:sz w:val="20"/>
                <w:szCs w:val="20"/>
              </w:rPr>
              <w:t xml:space="preserve"> </w:t>
            </w:r>
            <w:proofErr w:type="spellStart"/>
            <w:r w:rsidRPr="00F840AA">
              <w:rPr>
                <w:sz w:val="20"/>
                <w:szCs w:val="20"/>
              </w:rPr>
              <w:t>қосымша</w:t>
            </w:r>
            <w:proofErr w:type="spellEnd"/>
            <w:r w:rsidRPr="00F840AA">
              <w:rPr>
                <w:sz w:val="20"/>
                <w:szCs w:val="20"/>
              </w:rPr>
              <w:t xml:space="preserve"> </w:t>
            </w:r>
            <w:proofErr w:type="spellStart"/>
            <w:r w:rsidRPr="00F840AA">
              <w:rPr>
                <w:sz w:val="20"/>
                <w:szCs w:val="20"/>
              </w:rPr>
              <w:t>кепілдіктер</w:t>
            </w:r>
            <w:proofErr w:type="spellEnd"/>
            <w:r w:rsidRPr="00F840AA">
              <w:rPr>
                <w:sz w:val="20"/>
                <w:szCs w:val="20"/>
              </w:rPr>
              <w:t xml:space="preserve"> мен </w:t>
            </w:r>
            <w:proofErr w:type="spellStart"/>
            <w:r w:rsidRPr="00F840AA">
              <w:rPr>
                <w:sz w:val="20"/>
                <w:szCs w:val="20"/>
              </w:rPr>
              <w:t>жеңілдіктер</w:t>
            </w:r>
            <w:proofErr w:type="spellEnd"/>
            <w:r w:rsidRPr="00F840AA">
              <w:rPr>
                <w:sz w:val="20"/>
                <w:szCs w:val="20"/>
              </w:rPr>
              <w:t xml:space="preserve"> </w:t>
            </w:r>
            <w:proofErr w:type="spellStart"/>
            <w:r w:rsidRPr="00F840AA">
              <w:rPr>
                <w:sz w:val="20"/>
                <w:szCs w:val="20"/>
              </w:rPr>
              <w:t>ұжымдық</w:t>
            </w:r>
            <w:proofErr w:type="spellEnd"/>
            <w:r w:rsidRPr="00F840AA">
              <w:rPr>
                <w:sz w:val="20"/>
                <w:szCs w:val="20"/>
              </w:rPr>
              <w:t xml:space="preserve"> </w:t>
            </w:r>
            <w:proofErr w:type="spellStart"/>
            <w:r w:rsidRPr="00F840AA">
              <w:rPr>
                <w:sz w:val="20"/>
                <w:szCs w:val="20"/>
              </w:rPr>
              <w:t>немесе</w:t>
            </w:r>
            <w:proofErr w:type="spellEnd"/>
            <w:r w:rsidRPr="00F840AA">
              <w:rPr>
                <w:sz w:val="20"/>
                <w:szCs w:val="20"/>
              </w:rPr>
              <w:t xml:space="preserve"> </w:t>
            </w:r>
            <w:proofErr w:type="spellStart"/>
            <w:r w:rsidRPr="00F840AA">
              <w:rPr>
                <w:sz w:val="20"/>
                <w:szCs w:val="20"/>
              </w:rPr>
              <w:t>еңбек</w:t>
            </w:r>
            <w:proofErr w:type="spellEnd"/>
            <w:r w:rsidRPr="00F840AA">
              <w:rPr>
                <w:sz w:val="20"/>
                <w:szCs w:val="20"/>
              </w:rPr>
              <w:t xml:space="preserve"> </w:t>
            </w:r>
            <w:proofErr w:type="spellStart"/>
            <w:r w:rsidRPr="00F840AA">
              <w:rPr>
                <w:sz w:val="20"/>
                <w:szCs w:val="20"/>
              </w:rPr>
              <w:t>шартына</w:t>
            </w:r>
            <w:proofErr w:type="spellEnd"/>
            <w:r w:rsidRPr="00F840AA">
              <w:rPr>
                <w:sz w:val="20"/>
                <w:szCs w:val="20"/>
              </w:rPr>
              <w:t xml:space="preserve"> </w:t>
            </w:r>
            <w:proofErr w:type="spellStart"/>
            <w:r w:rsidRPr="00F840AA">
              <w:rPr>
                <w:sz w:val="20"/>
                <w:szCs w:val="20"/>
              </w:rPr>
              <w:t>сәйкес</w:t>
            </w:r>
            <w:proofErr w:type="spellEnd"/>
            <w:r w:rsidRPr="00F840AA">
              <w:rPr>
                <w:sz w:val="20"/>
                <w:szCs w:val="20"/>
              </w:rPr>
              <w:t xml:space="preserve"> </w:t>
            </w:r>
            <w:proofErr w:type="spellStart"/>
            <w:r w:rsidRPr="00F840AA">
              <w:rPr>
                <w:sz w:val="20"/>
                <w:szCs w:val="20"/>
              </w:rPr>
              <w:t>берілуі</w:t>
            </w:r>
            <w:proofErr w:type="spellEnd"/>
            <w:r w:rsidRPr="00F840AA">
              <w:rPr>
                <w:sz w:val="20"/>
                <w:szCs w:val="20"/>
              </w:rPr>
              <w:t xml:space="preserve"> </w:t>
            </w:r>
            <w:proofErr w:type="spellStart"/>
            <w:r w:rsidRPr="00F840AA">
              <w:rPr>
                <w:sz w:val="20"/>
                <w:szCs w:val="20"/>
              </w:rPr>
              <w:t>мүмкін</w:t>
            </w:r>
            <w:proofErr w:type="spellEnd"/>
            <w:r w:rsidRPr="00F840AA">
              <w:rPr>
                <w:sz w:val="20"/>
                <w:szCs w:val="20"/>
              </w:rPr>
              <w:t>.</w:t>
            </w:r>
          </w:p>
        </w:tc>
      </w:tr>
      <w:tr w:rsidR="00960938" w14:paraId="5EE61816" w14:textId="77777777">
        <w:tc>
          <w:tcPr>
            <w:tcW w:w="474" w:type="dxa"/>
            <w:shd w:val="clear" w:color="auto" w:fill="auto"/>
          </w:tcPr>
          <w:p w14:paraId="439C37A4" w14:textId="77777777" w:rsidR="00960938" w:rsidRDefault="00960938">
            <w:pPr>
              <w:numPr>
                <w:ilvl w:val="0"/>
                <w:numId w:val="1"/>
              </w:numPr>
              <w:pBdr>
                <w:top w:val="nil"/>
                <w:left w:val="nil"/>
                <w:bottom w:val="nil"/>
                <w:right w:val="nil"/>
                <w:between w:val="nil"/>
              </w:pBdr>
              <w:ind w:hanging="1069"/>
              <w:rPr>
                <w:color w:val="000000"/>
                <w:sz w:val="20"/>
                <w:szCs w:val="20"/>
              </w:rPr>
            </w:pPr>
          </w:p>
        </w:tc>
        <w:tc>
          <w:tcPr>
            <w:tcW w:w="3207" w:type="dxa"/>
            <w:shd w:val="clear" w:color="auto" w:fill="auto"/>
          </w:tcPr>
          <w:p w14:paraId="07B8A67A" w14:textId="77777777" w:rsidR="00F840AA" w:rsidRPr="00F840AA" w:rsidRDefault="00F840AA" w:rsidP="00F840AA">
            <w:pPr>
              <w:jc w:val="both"/>
              <w:rPr>
                <w:sz w:val="20"/>
                <w:szCs w:val="20"/>
              </w:rPr>
            </w:pPr>
            <w:proofErr w:type="spellStart"/>
            <w:r w:rsidRPr="00F840AA">
              <w:rPr>
                <w:sz w:val="20"/>
                <w:szCs w:val="20"/>
              </w:rPr>
              <w:t>Мемлекеттік</w:t>
            </w:r>
            <w:proofErr w:type="spellEnd"/>
            <w:r w:rsidRPr="00F840AA">
              <w:rPr>
                <w:sz w:val="20"/>
                <w:szCs w:val="20"/>
              </w:rPr>
              <w:t xml:space="preserve"> </w:t>
            </w:r>
            <w:proofErr w:type="spellStart"/>
            <w:r w:rsidRPr="00F840AA">
              <w:rPr>
                <w:sz w:val="20"/>
                <w:szCs w:val="20"/>
              </w:rPr>
              <w:t>органдар</w:t>
            </w:r>
            <w:proofErr w:type="spellEnd"/>
            <w:r w:rsidRPr="00F840AA">
              <w:rPr>
                <w:sz w:val="20"/>
                <w:szCs w:val="20"/>
              </w:rPr>
              <w:t xml:space="preserve"> </w:t>
            </w:r>
            <w:proofErr w:type="spellStart"/>
            <w:r w:rsidRPr="00F840AA">
              <w:rPr>
                <w:sz w:val="20"/>
                <w:szCs w:val="20"/>
              </w:rPr>
              <w:t>Қазақстан</w:t>
            </w:r>
            <w:proofErr w:type="spellEnd"/>
            <w:r w:rsidRPr="00F840AA">
              <w:rPr>
                <w:sz w:val="20"/>
                <w:szCs w:val="20"/>
              </w:rPr>
              <w:t xml:space="preserve"> </w:t>
            </w:r>
            <w:proofErr w:type="spellStart"/>
            <w:r w:rsidRPr="00F840AA">
              <w:rPr>
                <w:sz w:val="20"/>
                <w:szCs w:val="20"/>
              </w:rPr>
              <w:t>Республикасының</w:t>
            </w:r>
            <w:proofErr w:type="spellEnd"/>
            <w:r w:rsidRPr="00F840AA">
              <w:rPr>
                <w:sz w:val="20"/>
                <w:szCs w:val="20"/>
              </w:rPr>
              <w:t xml:space="preserve"> </w:t>
            </w:r>
            <w:proofErr w:type="spellStart"/>
            <w:r w:rsidRPr="00F840AA">
              <w:rPr>
                <w:sz w:val="20"/>
                <w:szCs w:val="20"/>
              </w:rPr>
              <w:t>мынадай</w:t>
            </w:r>
            <w:proofErr w:type="spellEnd"/>
            <w:r w:rsidRPr="00F840AA">
              <w:rPr>
                <w:sz w:val="20"/>
                <w:szCs w:val="20"/>
              </w:rPr>
              <w:t xml:space="preserve"> </w:t>
            </w:r>
            <w:proofErr w:type="spellStart"/>
            <w:r w:rsidRPr="00F840AA">
              <w:rPr>
                <w:sz w:val="20"/>
                <w:szCs w:val="20"/>
              </w:rPr>
              <w:t>заңдарының</w:t>
            </w:r>
            <w:proofErr w:type="spellEnd"/>
            <w:r w:rsidRPr="00F840AA">
              <w:rPr>
                <w:sz w:val="20"/>
                <w:szCs w:val="20"/>
              </w:rPr>
              <w:t xml:space="preserve"> </w:t>
            </w:r>
            <w:proofErr w:type="spellStart"/>
            <w:r w:rsidRPr="00F840AA">
              <w:rPr>
                <w:sz w:val="20"/>
                <w:szCs w:val="20"/>
              </w:rPr>
              <w:t>нормаларына</w:t>
            </w:r>
            <w:proofErr w:type="spellEnd"/>
            <w:r w:rsidRPr="00F840AA">
              <w:rPr>
                <w:sz w:val="20"/>
                <w:szCs w:val="20"/>
              </w:rPr>
              <w:t xml:space="preserve"> </w:t>
            </w:r>
            <w:proofErr w:type="spellStart"/>
            <w:r w:rsidRPr="00F840AA">
              <w:rPr>
                <w:sz w:val="20"/>
                <w:szCs w:val="20"/>
              </w:rPr>
              <w:t>сәйкес</w:t>
            </w:r>
            <w:proofErr w:type="spellEnd"/>
            <w:r w:rsidRPr="00F840AA">
              <w:rPr>
                <w:sz w:val="20"/>
                <w:szCs w:val="20"/>
              </w:rPr>
              <w:t xml:space="preserve"> </w:t>
            </w:r>
            <w:proofErr w:type="spellStart"/>
            <w:r w:rsidRPr="00F840AA">
              <w:rPr>
                <w:sz w:val="20"/>
                <w:szCs w:val="20"/>
              </w:rPr>
              <w:t>біліктілік</w:t>
            </w:r>
            <w:proofErr w:type="spellEnd"/>
            <w:r w:rsidRPr="00F840AA">
              <w:rPr>
                <w:sz w:val="20"/>
                <w:szCs w:val="20"/>
              </w:rPr>
              <w:t xml:space="preserve"> </w:t>
            </w:r>
            <w:proofErr w:type="spellStart"/>
            <w:r w:rsidRPr="00F840AA">
              <w:rPr>
                <w:sz w:val="20"/>
                <w:szCs w:val="20"/>
              </w:rPr>
              <w:t>талаптарын</w:t>
            </w:r>
            <w:proofErr w:type="spellEnd"/>
            <w:r w:rsidRPr="00F840AA">
              <w:rPr>
                <w:sz w:val="20"/>
                <w:szCs w:val="20"/>
              </w:rPr>
              <w:t xml:space="preserve"> </w:t>
            </w:r>
            <w:proofErr w:type="spellStart"/>
            <w:r w:rsidRPr="00F840AA">
              <w:rPr>
                <w:sz w:val="20"/>
                <w:szCs w:val="20"/>
              </w:rPr>
              <w:t>белгілейді</w:t>
            </w:r>
            <w:proofErr w:type="spellEnd"/>
            <w:r w:rsidRPr="00F840AA">
              <w:rPr>
                <w:sz w:val="20"/>
                <w:szCs w:val="20"/>
              </w:rPr>
              <w:t xml:space="preserve"> </w:t>
            </w:r>
            <w:proofErr w:type="spellStart"/>
            <w:r w:rsidRPr="00F840AA">
              <w:rPr>
                <w:sz w:val="20"/>
                <w:szCs w:val="20"/>
              </w:rPr>
              <w:t>және</w:t>
            </w:r>
            <w:proofErr w:type="spellEnd"/>
            <w:r w:rsidRPr="00F840AA">
              <w:rPr>
                <w:sz w:val="20"/>
                <w:szCs w:val="20"/>
              </w:rPr>
              <w:t xml:space="preserve"> </w:t>
            </w:r>
            <w:proofErr w:type="spellStart"/>
            <w:r w:rsidRPr="00F840AA">
              <w:rPr>
                <w:sz w:val="20"/>
                <w:szCs w:val="20"/>
              </w:rPr>
              <w:t>реттелетін</w:t>
            </w:r>
            <w:proofErr w:type="spellEnd"/>
            <w:r w:rsidRPr="00F840AA">
              <w:rPr>
                <w:sz w:val="20"/>
                <w:szCs w:val="20"/>
              </w:rPr>
              <w:t xml:space="preserve"> </w:t>
            </w:r>
            <w:proofErr w:type="spellStart"/>
            <w:r w:rsidRPr="00F840AA">
              <w:rPr>
                <w:sz w:val="20"/>
                <w:szCs w:val="20"/>
              </w:rPr>
              <w:t>кәсіптер</w:t>
            </w:r>
            <w:proofErr w:type="spellEnd"/>
            <w:r w:rsidRPr="00F840AA">
              <w:rPr>
                <w:sz w:val="20"/>
                <w:szCs w:val="20"/>
              </w:rPr>
              <w:t xml:space="preserve"> </w:t>
            </w:r>
            <w:proofErr w:type="spellStart"/>
            <w:r w:rsidRPr="00F840AA">
              <w:rPr>
                <w:sz w:val="20"/>
                <w:szCs w:val="20"/>
              </w:rPr>
              <w:t>бойынша</w:t>
            </w:r>
            <w:proofErr w:type="spellEnd"/>
            <w:r w:rsidRPr="00F840AA">
              <w:rPr>
                <w:sz w:val="20"/>
                <w:szCs w:val="20"/>
              </w:rPr>
              <w:t xml:space="preserve"> </w:t>
            </w:r>
            <w:proofErr w:type="spellStart"/>
            <w:r w:rsidRPr="00F840AA">
              <w:rPr>
                <w:sz w:val="20"/>
                <w:szCs w:val="20"/>
              </w:rPr>
              <w:t>біліктіліктерді</w:t>
            </w:r>
            <w:proofErr w:type="spellEnd"/>
            <w:r w:rsidRPr="00F840AA">
              <w:rPr>
                <w:sz w:val="20"/>
                <w:szCs w:val="20"/>
              </w:rPr>
              <w:t xml:space="preserve"> </w:t>
            </w:r>
            <w:proofErr w:type="spellStart"/>
            <w:r w:rsidRPr="00F840AA">
              <w:rPr>
                <w:sz w:val="20"/>
                <w:szCs w:val="20"/>
              </w:rPr>
              <w:t>тану</w:t>
            </w:r>
            <w:proofErr w:type="spellEnd"/>
            <w:r w:rsidRPr="00F840AA">
              <w:rPr>
                <w:sz w:val="20"/>
                <w:szCs w:val="20"/>
              </w:rPr>
              <w:t xml:space="preserve"> </w:t>
            </w:r>
            <w:proofErr w:type="spellStart"/>
            <w:r w:rsidRPr="00F840AA">
              <w:rPr>
                <w:sz w:val="20"/>
                <w:szCs w:val="20"/>
              </w:rPr>
              <w:t>тәртібін</w:t>
            </w:r>
            <w:proofErr w:type="spellEnd"/>
            <w:r w:rsidRPr="00F840AA">
              <w:rPr>
                <w:sz w:val="20"/>
                <w:szCs w:val="20"/>
              </w:rPr>
              <w:t xml:space="preserve"> </w:t>
            </w:r>
            <w:proofErr w:type="spellStart"/>
            <w:r w:rsidRPr="00F840AA">
              <w:rPr>
                <w:sz w:val="20"/>
                <w:szCs w:val="20"/>
              </w:rPr>
              <w:t>айқындайды</w:t>
            </w:r>
            <w:proofErr w:type="spellEnd"/>
            <w:r w:rsidRPr="00F840AA">
              <w:rPr>
                <w:sz w:val="20"/>
                <w:szCs w:val="20"/>
              </w:rPr>
              <w:t>:</w:t>
            </w:r>
          </w:p>
          <w:p w14:paraId="51CC121A" w14:textId="3C2B85A4" w:rsidR="008070E9" w:rsidRPr="008070E9" w:rsidRDefault="008070E9" w:rsidP="008070E9">
            <w:pPr>
              <w:pStyle w:val="a8"/>
              <w:numPr>
                <w:ilvl w:val="0"/>
                <w:numId w:val="8"/>
              </w:numPr>
              <w:ind w:left="0" w:firstLine="88"/>
              <w:jc w:val="both"/>
              <w:rPr>
                <w:sz w:val="20"/>
                <w:szCs w:val="20"/>
              </w:rPr>
            </w:pPr>
            <w:r>
              <w:rPr>
                <w:sz w:val="20"/>
                <w:szCs w:val="20"/>
              </w:rPr>
              <w:t>«</w:t>
            </w:r>
            <w:proofErr w:type="spellStart"/>
            <w:r w:rsidR="00F840AA" w:rsidRPr="008070E9">
              <w:rPr>
                <w:sz w:val="20"/>
                <w:szCs w:val="20"/>
              </w:rPr>
              <w:t>Халық</w:t>
            </w:r>
            <w:proofErr w:type="spellEnd"/>
            <w:r w:rsidR="00F840AA" w:rsidRPr="008070E9">
              <w:rPr>
                <w:sz w:val="20"/>
                <w:szCs w:val="20"/>
              </w:rPr>
              <w:t xml:space="preserve"> </w:t>
            </w:r>
            <w:proofErr w:type="spellStart"/>
            <w:r w:rsidR="00F840AA" w:rsidRPr="008070E9">
              <w:rPr>
                <w:sz w:val="20"/>
                <w:szCs w:val="20"/>
              </w:rPr>
              <w:t>денсаулығы</w:t>
            </w:r>
            <w:proofErr w:type="spellEnd"/>
            <w:r w:rsidR="00F840AA" w:rsidRPr="008070E9">
              <w:rPr>
                <w:sz w:val="20"/>
                <w:szCs w:val="20"/>
              </w:rPr>
              <w:t xml:space="preserve"> </w:t>
            </w:r>
            <w:proofErr w:type="spellStart"/>
            <w:r w:rsidR="00F840AA" w:rsidRPr="008070E9">
              <w:rPr>
                <w:sz w:val="20"/>
                <w:szCs w:val="20"/>
              </w:rPr>
              <w:t>және</w:t>
            </w:r>
            <w:proofErr w:type="spellEnd"/>
            <w:r w:rsidR="00F840AA" w:rsidRPr="008070E9">
              <w:rPr>
                <w:sz w:val="20"/>
                <w:szCs w:val="20"/>
              </w:rPr>
              <w:t xml:space="preserve"> </w:t>
            </w:r>
            <w:proofErr w:type="spellStart"/>
            <w:r w:rsidR="00F840AA" w:rsidRPr="008070E9">
              <w:rPr>
                <w:sz w:val="20"/>
                <w:szCs w:val="20"/>
              </w:rPr>
              <w:t>денсаулық</w:t>
            </w:r>
            <w:proofErr w:type="spellEnd"/>
            <w:r w:rsidR="00F840AA" w:rsidRPr="008070E9">
              <w:rPr>
                <w:sz w:val="20"/>
                <w:szCs w:val="20"/>
              </w:rPr>
              <w:t xml:space="preserve"> </w:t>
            </w:r>
            <w:proofErr w:type="spellStart"/>
            <w:r w:rsidR="00F840AA" w:rsidRPr="008070E9">
              <w:rPr>
                <w:sz w:val="20"/>
                <w:szCs w:val="20"/>
              </w:rPr>
              <w:t>сақтау</w:t>
            </w:r>
            <w:proofErr w:type="spellEnd"/>
            <w:r w:rsidR="00F840AA" w:rsidRPr="008070E9">
              <w:rPr>
                <w:sz w:val="20"/>
                <w:szCs w:val="20"/>
              </w:rPr>
              <w:t xml:space="preserve"> </w:t>
            </w:r>
            <w:proofErr w:type="spellStart"/>
            <w:r w:rsidR="00F840AA" w:rsidRPr="008070E9">
              <w:rPr>
                <w:sz w:val="20"/>
                <w:szCs w:val="20"/>
              </w:rPr>
              <w:t>жүйесі</w:t>
            </w:r>
            <w:proofErr w:type="spellEnd"/>
            <w:r w:rsidR="00F840AA" w:rsidRPr="008070E9">
              <w:rPr>
                <w:sz w:val="20"/>
                <w:szCs w:val="20"/>
              </w:rPr>
              <w:t xml:space="preserve"> туралы</w:t>
            </w:r>
            <w:r>
              <w:rPr>
                <w:sz w:val="20"/>
                <w:szCs w:val="20"/>
              </w:rPr>
              <w:t>»</w:t>
            </w:r>
            <w:r w:rsidR="00F840AA" w:rsidRPr="008070E9">
              <w:rPr>
                <w:sz w:val="20"/>
                <w:szCs w:val="20"/>
              </w:rPr>
              <w:t xml:space="preserve">2020 </w:t>
            </w:r>
            <w:proofErr w:type="spellStart"/>
            <w:r w:rsidR="00F840AA" w:rsidRPr="008070E9">
              <w:rPr>
                <w:sz w:val="20"/>
                <w:szCs w:val="20"/>
              </w:rPr>
              <w:t>жылғы</w:t>
            </w:r>
            <w:proofErr w:type="spellEnd"/>
            <w:r w:rsidR="00F840AA" w:rsidRPr="008070E9">
              <w:rPr>
                <w:sz w:val="20"/>
                <w:szCs w:val="20"/>
              </w:rPr>
              <w:t xml:space="preserve"> 7 </w:t>
            </w:r>
            <w:proofErr w:type="spellStart"/>
            <w:r w:rsidR="00F840AA" w:rsidRPr="008070E9">
              <w:rPr>
                <w:sz w:val="20"/>
                <w:szCs w:val="20"/>
              </w:rPr>
              <w:t>шілдедегі</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Кодексі</w:t>
            </w:r>
            <w:proofErr w:type="spellEnd"/>
            <w:r w:rsidR="00F840AA" w:rsidRPr="008070E9">
              <w:rPr>
                <w:sz w:val="20"/>
                <w:szCs w:val="20"/>
              </w:rPr>
              <w:t>;</w:t>
            </w:r>
          </w:p>
          <w:p w14:paraId="4597FDA8" w14:textId="1BC7CBFD" w:rsidR="008070E9" w:rsidRDefault="00F840AA" w:rsidP="008070E9">
            <w:pPr>
              <w:pStyle w:val="a8"/>
              <w:numPr>
                <w:ilvl w:val="0"/>
                <w:numId w:val="8"/>
              </w:numPr>
              <w:ind w:left="0" w:firstLine="88"/>
              <w:jc w:val="both"/>
              <w:rPr>
                <w:sz w:val="20"/>
                <w:szCs w:val="20"/>
              </w:rPr>
            </w:pPr>
            <w:proofErr w:type="spellStart"/>
            <w:r w:rsidRPr="008070E9">
              <w:rPr>
                <w:sz w:val="20"/>
                <w:szCs w:val="20"/>
              </w:rPr>
              <w:t>Қазақстан</w:t>
            </w:r>
            <w:proofErr w:type="spellEnd"/>
            <w:r w:rsidRPr="008070E9">
              <w:rPr>
                <w:sz w:val="20"/>
                <w:szCs w:val="20"/>
              </w:rPr>
              <w:t xml:space="preserve"> </w:t>
            </w:r>
            <w:proofErr w:type="spellStart"/>
            <w:r w:rsidRPr="008070E9">
              <w:rPr>
                <w:sz w:val="20"/>
                <w:szCs w:val="20"/>
              </w:rPr>
              <w:t>Республикасының</w:t>
            </w:r>
            <w:proofErr w:type="spellEnd"/>
            <w:r w:rsidRPr="008070E9">
              <w:rPr>
                <w:sz w:val="20"/>
                <w:szCs w:val="20"/>
              </w:rPr>
              <w:t xml:space="preserve"> </w:t>
            </w:r>
            <w:proofErr w:type="spellStart"/>
            <w:r w:rsidRPr="008070E9">
              <w:rPr>
                <w:sz w:val="20"/>
                <w:szCs w:val="20"/>
              </w:rPr>
              <w:t>заңы</w:t>
            </w:r>
            <w:proofErr w:type="spellEnd"/>
            <w:r w:rsidRPr="008070E9">
              <w:rPr>
                <w:sz w:val="20"/>
                <w:szCs w:val="20"/>
              </w:rPr>
              <w:t xml:space="preserve"> 14 </w:t>
            </w:r>
            <w:proofErr w:type="spellStart"/>
            <w:r w:rsidRPr="008070E9">
              <w:rPr>
                <w:sz w:val="20"/>
                <w:szCs w:val="20"/>
              </w:rPr>
              <w:t>шілде</w:t>
            </w:r>
            <w:proofErr w:type="spellEnd"/>
            <w:r w:rsidRPr="008070E9">
              <w:rPr>
                <w:sz w:val="20"/>
                <w:szCs w:val="20"/>
              </w:rPr>
              <w:t xml:space="preserve"> 1997 </w:t>
            </w:r>
            <w:proofErr w:type="spellStart"/>
            <w:r w:rsidRPr="008070E9">
              <w:rPr>
                <w:sz w:val="20"/>
                <w:szCs w:val="20"/>
              </w:rPr>
              <w:t>жылғы</w:t>
            </w:r>
            <w:proofErr w:type="spellEnd"/>
            <w:r w:rsidRPr="008070E9">
              <w:rPr>
                <w:sz w:val="20"/>
                <w:szCs w:val="20"/>
              </w:rPr>
              <w:t xml:space="preserve"> </w:t>
            </w:r>
            <w:r w:rsidR="008070E9">
              <w:rPr>
                <w:sz w:val="20"/>
                <w:szCs w:val="20"/>
              </w:rPr>
              <w:t>«</w:t>
            </w:r>
            <w:r w:rsidRPr="008070E9">
              <w:rPr>
                <w:sz w:val="20"/>
                <w:szCs w:val="20"/>
              </w:rPr>
              <w:t>нотариат Туралы</w:t>
            </w:r>
            <w:r w:rsidR="008070E9">
              <w:rPr>
                <w:sz w:val="20"/>
                <w:szCs w:val="20"/>
              </w:rPr>
              <w:t>»</w:t>
            </w:r>
            <w:r w:rsidRPr="008070E9">
              <w:rPr>
                <w:sz w:val="20"/>
                <w:szCs w:val="20"/>
              </w:rPr>
              <w:t>;</w:t>
            </w:r>
          </w:p>
          <w:p w14:paraId="079CE72E" w14:textId="4E38CADC" w:rsidR="008070E9" w:rsidRDefault="008070E9" w:rsidP="008070E9">
            <w:pPr>
              <w:pStyle w:val="a8"/>
              <w:numPr>
                <w:ilvl w:val="0"/>
                <w:numId w:val="8"/>
              </w:numPr>
              <w:ind w:left="0" w:firstLine="88"/>
              <w:jc w:val="both"/>
              <w:rPr>
                <w:sz w:val="20"/>
                <w:szCs w:val="20"/>
              </w:rPr>
            </w:pPr>
            <w:r>
              <w:rPr>
                <w:sz w:val="20"/>
                <w:szCs w:val="20"/>
              </w:rPr>
              <w:t>«</w:t>
            </w:r>
            <w:proofErr w:type="spellStart"/>
            <w:r w:rsidR="00F840AA" w:rsidRPr="008070E9">
              <w:rPr>
                <w:sz w:val="20"/>
                <w:szCs w:val="20"/>
              </w:rPr>
              <w:t>Аудиторлық</w:t>
            </w:r>
            <w:proofErr w:type="spellEnd"/>
            <w:r w:rsidR="00F840AA" w:rsidRPr="008070E9">
              <w:rPr>
                <w:sz w:val="20"/>
                <w:szCs w:val="20"/>
              </w:rPr>
              <w:t xml:space="preserve"> </w:t>
            </w:r>
            <w:proofErr w:type="spellStart"/>
            <w:r w:rsidR="00F840AA" w:rsidRPr="008070E9">
              <w:rPr>
                <w:sz w:val="20"/>
                <w:szCs w:val="20"/>
              </w:rPr>
              <w:t>қызмет</w:t>
            </w:r>
            <w:proofErr w:type="spellEnd"/>
            <w:r w:rsidR="00F840AA" w:rsidRPr="008070E9">
              <w:rPr>
                <w:sz w:val="20"/>
                <w:szCs w:val="20"/>
              </w:rPr>
              <w:t xml:space="preserve"> </w:t>
            </w:r>
            <w:proofErr w:type="spellStart"/>
            <w:r w:rsidR="00F840AA" w:rsidRPr="008070E9">
              <w:rPr>
                <w:sz w:val="20"/>
                <w:szCs w:val="20"/>
              </w:rPr>
              <w:t>туралы</w:t>
            </w:r>
            <w:proofErr w:type="spellEnd"/>
            <w:r>
              <w:rPr>
                <w:sz w:val="20"/>
                <w:szCs w:val="20"/>
              </w:rPr>
              <w:t>»</w:t>
            </w:r>
            <w:r w:rsidR="00F840AA" w:rsidRPr="008070E9">
              <w:rPr>
                <w:sz w:val="20"/>
                <w:szCs w:val="20"/>
              </w:rPr>
              <w:t xml:space="preserve"> 1998 </w:t>
            </w:r>
            <w:proofErr w:type="spellStart"/>
            <w:r w:rsidR="00F840AA" w:rsidRPr="008070E9">
              <w:rPr>
                <w:sz w:val="20"/>
                <w:szCs w:val="20"/>
              </w:rPr>
              <w:t>жылғы</w:t>
            </w:r>
            <w:proofErr w:type="spellEnd"/>
            <w:r w:rsidR="00F840AA" w:rsidRPr="008070E9">
              <w:rPr>
                <w:sz w:val="20"/>
                <w:szCs w:val="20"/>
              </w:rPr>
              <w:t xml:space="preserve"> 20 </w:t>
            </w:r>
            <w:proofErr w:type="spellStart"/>
            <w:r w:rsidR="00F840AA" w:rsidRPr="008070E9">
              <w:rPr>
                <w:sz w:val="20"/>
                <w:szCs w:val="20"/>
              </w:rPr>
              <w:t>қарашадағы</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2FC62552" w14:textId="5BE860FD" w:rsidR="008070E9" w:rsidRDefault="008070E9" w:rsidP="008070E9">
            <w:pPr>
              <w:pStyle w:val="a8"/>
              <w:numPr>
                <w:ilvl w:val="0"/>
                <w:numId w:val="8"/>
              </w:numPr>
              <w:ind w:left="0" w:firstLine="88"/>
              <w:jc w:val="both"/>
              <w:rPr>
                <w:sz w:val="20"/>
                <w:szCs w:val="20"/>
              </w:rPr>
            </w:pPr>
            <w:r>
              <w:rPr>
                <w:sz w:val="20"/>
                <w:szCs w:val="20"/>
              </w:rPr>
              <w:lastRenderedPageBreak/>
              <w:t>«</w:t>
            </w:r>
            <w:proofErr w:type="spellStart"/>
            <w:r w:rsidR="00F840AA" w:rsidRPr="008070E9">
              <w:rPr>
                <w:sz w:val="20"/>
                <w:szCs w:val="20"/>
              </w:rPr>
              <w:t>Селекциялық</w:t>
            </w:r>
            <w:proofErr w:type="spellEnd"/>
            <w:r w:rsidR="00F840AA" w:rsidRPr="008070E9">
              <w:rPr>
                <w:sz w:val="20"/>
                <w:szCs w:val="20"/>
              </w:rPr>
              <w:t xml:space="preserve"> </w:t>
            </w:r>
            <w:proofErr w:type="spellStart"/>
            <w:r w:rsidR="00F840AA" w:rsidRPr="008070E9">
              <w:rPr>
                <w:sz w:val="20"/>
                <w:szCs w:val="20"/>
              </w:rPr>
              <w:t>жетістіктерді</w:t>
            </w:r>
            <w:proofErr w:type="spellEnd"/>
            <w:r w:rsidR="00F840AA" w:rsidRPr="008070E9">
              <w:rPr>
                <w:sz w:val="20"/>
                <w:szCs w:val="20"/>
              </w:rPr>
              <w:t xml:space="preserve"> </w:t>
            </w:r>
            <w:proofErr w:type="spellStart"/>
            <w:r w:rsidR="00F840AA" w:rsidRPr="008070E9">
              <w:rPr>
                <w:sz w:val="20"/>
                <w:szCs w:val="20"/>
              </w:rPr>
              <w:t>қорғау</w:t>
            </w:r>
            <w:proofErr w:type="spellEnd"/>
            <w:r w:rsidR="00F840AA" w:rsidRPr="008070E9">
              <w:rPr>
                <w:sz w:val="20"/>
                <w:szCs w:val="20"/>
              </w:rPr>
              <w:t xml:space="preserve"> </w:t>
            </w:r>
            <w:proofErr w:type="spellStart"/>
            <w:r w:rsidR="00F840AA" w:rsidRPr="008070E9">
              <w:rPr>
                <w:sz w:val="20"/>
                <w:szCs w:val="20"/>
              </w:rPr>
              <w:t>туралы</w:t>
            </w:r>
            <w:proofErr w:type="spellEnd"/>
            <w:r>
              <w:rPr>
                <w:sz w:val="20"/>
                <w:szCs w:val="20"/>
              </w:rPr>
              <w:t>»</w:t>
            </w:r>
            <w:r w:rsidR="00F840AA" w:rsidRPr="008070E9">
              <w:rPr>
                <w:sz w:val="20"/>
                <w:szCs w:val="20"/>
              </w:rPr>
              <w:t xml:space="preserve"> 1999 </w:t>
            </w:r>
            <w:proofErr w:type="spellStart"/>
            <w:r w:rsidR="00F840AA" w:rsidRPr="008070E9">
              <w:rPr>
                <w:sz w:val="20"/>
                <w:szCs w:val="20"/>
              </w:rPr>
              <w:t>жылғы</w:t>
            </w:r>
            <w:proofErr w:type="spellEnd"/>
            <w:r w:rsidR="00F840AA" w:rsidRPr="008070E9">
              <w:rPr>
                <w:sz w:val="20"/>
                <w:szCs w:val="20"/>
              </w:rPr>
              <w:t xml:space="preserve"> 13 </w:t>
            </w:r>
            <w:proofErr w:type="spellStart"/>
            <w:r w:rsidR="00F840AA" w:rsidRPr="008070E9">
              <w:rPr>
                <w:sz w:val="20"/>
                <w:szCs w:val="20"/>
              </w:rPr>
              <w:t>шілдедегі</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1B1F3762" w14:textId="3DF07341" w:rsidR="008070E9" w:rsidRDefault="008070E9" w:rsidP="008070E9">
            <w:pPr>
              <w:pStyle w:val="a8"/>
              <w:numPr>
                <w:ilvl w:val="0"/>
                <w:numId w:val="8"/>
              </w:numPr>
              <w:ind w:left="0" w:firstLine="88"/>
              <w:jc w:val="both"/>
              <w:rPr>
                <w:sz w:val="20"/>
                <w:szCs w:val="20"/>
              </w:rPr>
            </w:pPr>
            <w:r>
              <w:rPr>
                <w:sz w:val="20"/>
                <w:szCs w:val="20"/>
              </w:rPr>
              <w:t>«</w:t>
            </w:r>
            <w:proofErr w:type="spellStart"/>
            <w:r w:rsidR="00F840AA" w:rsidRPr="008070E9">
              <w:rPr>
                <w:sz w:val="20"/>
                <w:szCs w:val="20"/>
              </w:rPr>
              <w:t>Сақтандыру</w:t>
            </w:r>
            <w:proofErr w:type="spellEnd"/>
            <w:r w:rsidR="00F840AA" w:rsidRPr="008070E9">
              <w:rPr>
                <w:sz w:val="20"/>
                <w:szCs w:val="20"/>
              </w:rPr>
              <w:t xml:space="preserve"> </w:t>
            </w:r>
            <w:proofErr w:type="spellStart"/>
            <w:r w:rsidR="00F840AA" w:rsidRPr="008070E9">
              <w:rPr>
                <w:sz w:val="20"/>
                <w:szCs w:val="20"/>
              </w:rPr>
              <w:t>қызметі</w:t>
            </w:r>
            <w:proofErr w:type="spellEnd"/>
            <w:r w:rsidR="00F840AA" w:rsidRPr="008070E9">
              <w:rPr>
                <w:sz w:val="20"/>
                <w:szCs w:val="20"/>
              </w:rPr>
              <w:t xml:space="preserve"> </w:t>
            </w:r>
            <w:proofErr w:type="spellStart"/>
            <w:r w:rsidR="00F840AA" w:rsidRPr="008070E9">
              <w:rPr>
                <w:sz w:val="20"/>
                <w:szCs w:val="20"/>
              </w:rPr>
              <w:t>туралы</w:t>
            </w:r>
            <w:proofErr w:type="spellEnd"/>
            <w:r>
              <w:rPr>
                <w:sz w:val="20"/>
                <w:szCs w:val="20"/>
              </w:rPr>
              <w:t>»</w:t>
            </w:r>
            <w:r w:rsidR="00F840AA" w:rsidRPr="008070E9">
              <w:rPr>
                <w:sz w:val="20"/>
                <w:szCs w:val="20"/>
              </w:rPr>
              <w:t xml:space="preserve"> 2000 </w:t>
            </w:r>
            <w:proofErr w:type="spellStart"/>
            <w:r w:rsidR="00F840AA" w:rsidRPr="008070E9">
              <w:rPr>
                <w:sz w:val="20"/>
                <w:szCs w:val="20"/>
              </w:rPr>
              <w:t>жылғы</w:t>
            </w:r>
            <w:proofErr w:type="spellEnd"/>
            <w:r w:rsidR="00F840AA" w:rsidRPr="008070E9">
              <w:rPr>
                <w:sz w:val="20"/>
                <w:szCs w:val="20"/>
              </w:rPr>
              <w:t xml:space="preserve"> 18 </w:t>
            </w:r>
            <w:proofErr w:type="spellStart"/>
            <w:r w:rsidR="00F840AA" w:rsidRPr="008070E9">
              <w:rPr>
                <w:sz w:val="20"/>
                <w:szCs w:val="20"/>
              </w:rPr>
              <w:t>желтоқсандағы</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7C0EE853" w14:textId="77777777" w:rsidR="008070E9" w:rsidRDefault="008070E9" w:rsidP="008070E9">
            <w:pPr>
              <w:pStyle w:val="a8"/>
              <w:numPr>
                <w:ilvl w:val="0"/>
                <w:numId w:val="8"/>
              </w:numPr>
              <w:ind w:left="0" w:firstLine="88"/>
              <w:jc w:val="both"/>
              <w:rPr>
                <w:sz w:val="20"/>
                <w:szCs w:val="20"/>
              </w:rPr>
            </w:pPr>
            <w:r>
              <w:rPr>
                <w:sz w:val="20"/>
                <w:szCs w:val="20"/>
              </w:rPr>
              <w:t>«</w:t>
            </w:r>
            <w:proofErr w:type="spellStart"/>
            <w:r w:rsidR="00F840AA" w:rsidRPr="008070E9">
              <w:rPr>
                <w:sz w:val="20"/>
                <w:szCs w:val="20"/>
              </w:rPr>
              <w:t>Бухгалтерлік</w:t>
            </w:r>
            <w:proofErr w:type="spellEnd"/>
            <w:r w:rsidR="00F840AA" w:rsidRPr="008070E9">
              <w:rPr>
                <w:sz w:val="20"/>
                <w:szCs w:val="20"/>
              </w:rPr>
              <w:t xml:space="preserve"> </w:t>
            </w:r>
            <w:proofErr w:type="spellStart"/>
            <w:r w:rsidR="00F840AA" w:rsidRPr="008070E9">
              <w:rPr>
                <w:sz w:val="20"/>
                <w:szCs w:val="20"/>
              </w:rPr>
              <w:t>есеп</w:t>
            </w:r>
            <w:proofErr w:type="spellEnd"/>
            <w:r w:rsidR="00F840AA" w:rsidRPr="008070E9">
              <w:rPr>
                <w:sz w:val="20"/>
                <w:szCs w:val="20"/>
              </w:rPr>
              <w:t xml:space="preserve"> </w:t>
            </w:r>
            <w:proofErr w:type="spellStart"/>
            <w:r w:rsidR="00F840AA" w:rsidRPr="008070E9">
              <w:rPr>
                <w:sz w:val="20"/>
                <w:szCs w:val="20"/>
              </w:rPr>
              <w:t>және</w:t>
            </w:r>
            <w:proofErr w:type="spellEnd"/>
            <w:r w:rsidR="00F840AA" w:rsidRPr="008070E9">
              <w:rPr>
                <w:sz w:val="20"/>
                <w:szCs w:val="20"/>
              </w:rPr>
              <w:t xml:space="preserve"> </w:t>
            </w:r>
            <w:proofErr w:type="spellStart"/>
            <w:r w:rsidR="00F840AA" w:rsidRPr="008070E9">
              <w:rPr>
                <w:sz w:val="20"/>
                <w:szCs w:val="20"/>
              </w:rPr>
              <w:t>қаржылық</w:t>
            </w:r>
            <w:proofErr w:type="spellEnd"/>
            <w:r w:rsidR="00F840AA" w:rsidRPr="008070E9">
              <w:rPr>
                <w:sz w:val="20"/>
                <w:szCs w:val="20"/>
              </w:rPr>
              <w:t xml:space="preserve"> </w:t>
            </w:r>
            <w:proofErr w:type="spellStart"/>
            <w:r w:rsidR="00F840AA" w:rsidRPr="008070E9">
              <w:rPr>
                <w:sz w:val="20"/>
                <w:szCs w:val="20"/>
              </w:rPr>
              <w:t>есептілік</w:t>
            </w:r>
            <w:proofErr w:type="spellEnd"/>
            <w:r w:rsidR="00F840AA" w:rsidRPr="008070E9">
              <w:rPr>
                <w:sz w:val="20"/>
                <w:szCs w:val="20"/>
              </w:rPr>
              <w:t xml:space="preserve"> </w:t>
            </w:r>
            <w:proofErr w:type="spellStart"/>
            <w:r w:rsidR="00F840AA" w:rsidRPr="008070E9">
              <w:rPr>
                <w:sz w:val="20"/>
                <w:szCs w:val="20"/>
              </w:rPr>
              <w:t>туралы</w:t>
            </w:r>
            <w:proofErr w:type="spellEnd"/>
            <w:r>
              <w:rPr>
                <w:sz w:val="20"/>
                <w:szCs w:val="20"/>
              </w:rPr>
              <w:t>»</w:t>
            </w:r>
            <w:r w:rsidR="00F840AA" w:rsidRPr="008070E9">
              <w:rPr>
                <w:sz w:val="20"/>
                <w:szCs w:val="20"/>
              </w:rPr>
              <w:t xml:space="preserve"> 2007 </w:t>
            </w:r>
            <w:proofErr w:type="spellStart"/>
            <w:r w:rsidR="00F840AA" w:rsidRPr="008070E9">
              <w:rPr>
                <w:sz w:val="20"/>
                <w:szCs w:val="20"/>
              </w:rPr>
              <w:t>жылғы</w:t>
            </w:r>
            <w:proofErr w:type="spellEnd"/>
            <w:r w:rsidR="00F840AA" w:rsidRPr="008070E9">
              <w:rPr>
                <w:sz w:val="20"/>
                <w:szCs w:val="20"/>
              </w:rPr>
              <w:t xml:space="preserve"> 28 </w:t>
            </w:r>
            <w:proofErr w:type="spellStart"/>
            <w:r w:rsidR="00F840AA" w:rsidRPr="008070E9">
              <w:rPr>
                <w:sz w:val="20"/>
                <w:szCs w:val="20"/>
              </w:rPr>
              <w:t>ақпандағы</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6FD40308" w14:textId="77777777" w:rsidR="008070E9" w:rsidRDefault="008070E9" w:rsidP="008070E9">
            <w:pPr>
              <w:pStyle w:val="a8"/>
              <w:numPr>
                <w:ilvl w:val="0"/>
                <w:numId w:val="8"/>
              </w:numPr>
              <w:ind w:left="0" w:firstLine="88"/>
              <w:jc w:val="both"/>
              <w:rPr>
                <w:sz w:val="20"/>
                <w:szCs w:val="20"/>
              </w:rPr>
            </w:pPr>
            <w:r w:rsidRPr="008070E9">
              <w:rPr>
                <w:sz w:val="20"/>
                <w:szCs w:val="20"/>
              </w:rPr>
              <w:t>«</w:t>
            </w:r>
            <w:proofErr w:type="spellStart"/>
            <w:r w:rsidR="00F840AA" w:rsidRPr="008070E9">
              <w:rPr>
                <w:sz w:val="20"/>
                <w:szCs w:val="20"/>
              </w:rPr>
              <w:t>Білім</w:t>
            </w:r>
            <w:proofErr w:type="spellEnd"/>
            <w:r w:rsidR="00F840AA" w:rsidRPr="008070E9">
              <w:rPr>
                <w:sz w:val="20"/>
                <w:szCs w:val="20"/>
              </w:rPr>
              <w:t xml:space="preserve"> </w:t>
            </w:r>
            <w:proofErr w:type="spellStart"/>
            <w:r w:rsidR="00F840AA" w:rsidRPr="008070E9">
              <w:rPr>
                <w:sz w:val="20"/>
                <w:szCs w:val="20"/>
              </w:rPr>
              <w:t>туралы</w:t>
            </w:r>
            <w:proofErr w:type="spellEnd"/>
            <w:r w:rsidRPr="008070E9">
              <w:rPr>
                <w:sz w:val="20"/>
                <w:szCs w:val="20"/>
              </w:rPr>
              <w:t>»</w:t>
            </w:r>
            <w:r w:rsidR="00F840AA" w:rsidRPr="008070E9">
              <w:rPr>
                <w:sz w:val="20"/>
                <w:szCs w:val="20"/>
              </w:rPr>
              <w:t xml:space="preserve"> 2007 </w:t>
            </w:r>
            <w:proofErr w:type="spellStart"/>
            <w:r w:rsidR="00F840AA" w:rsidRPr="008070E9">
              <w:rPr>
                <w:sz w:val="20"/>
                <w:szCs w:val="20"/>
              </w:rPr>
              <w:t>жылғы</w:t>
            </w:r>
            <w:proofErr w:type="spellEnd"/>
            <w:r w:rsidR="00F840AA" w:rsidRPr="008070E9">
              <w:rPr>
                <w:sz w:val="20"/>
                <w:szCs w:val="20"/>
              </w:rPr>
              <w:t xml:space="preserve"> 27 </w:t>
            </w:r>
            <w:proofErr w:type="spellStart"/>
            <w:r w:rsidR="00F840AA" w:rsidRPr="008070E9">
              <w:rPr>
                <w:sz w:val="20"/>
                <w:szCs w:val="20"/>
              </w:rPr>
              <w:t>шілдедегі</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68DEBC15" w14:textId="77777777" w:rsidR="008070E9" w:rsidRDefault="008070E9" w:rsidP="008070E9">
            <w:pPr>
              <w:pStyle w:val="a8"/>
              <w:numPr>
                <w:ilvl w:val="0"/>
                <w:numId w:val="8"/>
              </w:numPr>
              <w:ind w:left="0" w:firstLine="88"/>
              <w:jc w:val="both"/>
              <w:rPr>
                <w:sz w:val="20"/>
                <w:szCs w:val="20"/>
              </w:rPr>
            </w:pPr>
            <w:r w:rsidRPr="008070E9">
              <w:rPr>
                <w:sz w:val="20"/>
                <w:szCs w:val="20"/>
              </w:rPr>
              <w:t>«</w:t>
            </w:r>
            <w:proofErr w:type="spellStart"/>
            <w:r w:rsidR="00F840AA" w:rsidRPr="008070E9">
              <w:rPr>
                <w:sz w:val="20"/>
                <w:szCs w:val="20"/>
              </w:rPr>
              <w:t>Арнаулы</w:t>
            </w:r>
            <w:proofErr w:type="spellEnd"/>
            <w:r w:rsidR="00F840AA" w:rsidRPr="008070E9">
              <w:rPr>
                <w:sz w:val="20"/>
                <w:szCs w:val="20"/>
              </w:rPr>
              <w:t xml:space="preserve"> </w:t>
            </w:r>
            <w:proofErr w:type="spellStart"/>
            <w:r w:rsidR="00F840AA" w:rsidRPr="008070E9">
              <w:rPr>
                <w:sz w:val="20"/>
                <w:szCs w:val="20"/>
              </w:rPr>
              <w:t>әлеуметтік</w:t>
            </w:r>
            <w:proofErr w:type="spellEnd"/>
            <w:r w:rsidR="00F840AA" w:rsidRPr="008070E9">
              <w:rPr>
                <w:sz w:val="20"/>
                <w:szCs w:val="20"/>
              </w:rPr>
              <w:t xml:space="preserve"> </w:t>
            </w:r>
            <w:proofErr w:type="spellStart"/>
            <w:r w:rsidR="00F840AA" w:rsidRPr="008070E9">
              <w:rPr>
                <w:sz w:val="20"/>
                <w:szCs w:val="20"/>
              </w:rPr>
              <w:t>қызметтер</w:t>
            </w:r>
            <w:proofErr w:type="spellEnd"/>
            <w:r w:rsidR="00F840AA" w:rsidRPr="008070E9">
              <w:rPr>
                <w:sz w:val="20"/>
                <w:szCs w:val="20"/>
              </w:rPr>
              <w:t xml:space="preserve"> </w:t>
            </w:r>
            <w:proofErr w:type="spellStart"/>
            <w:r w:rsidR="00F840AA" w:rsidRPr="008070E9">
              <w:rPr>
                <w:sz w:val="20"/>
                <w:szCs w:val="20"/>
              </w:rPr>
              <w:t>туралы</w:t>
            </w:r>
            <w:proofErr w:type="spellEnd"/>
            <w:r w:rsidRPr="008070E9">
              <w:rPr>
                <w:sz w:val="20"/>
                <w:szCs w:val="20"/>
              </w:rPr>
              <w:t>»</w:t>
            </w:r>
            <w:r w:rsidR="00F840AA" w:rsidRPr="008070E9">
              <w:rPr>
                <w:sz w:val="20"/>
                <w:szCs w:val="20"/>
              </w:rPr>
              <w:t xml:space="preserve"> 2008 </w:t>
            </w:r>
            <w:proofErr w:type="spellStart"/>
            <w:r w:rsidR="00F840AA" w:rsidRPr="008070E9">
              <w:rPr>
                <w:sz w:val="20"/>
                <w:szCs w:val="20"/>
              </w:rPr>
              <w:t>жылғы</w:t>
            </w:r>
            <w:proofErr w:type="spellEnd"/>
            <w:r w:rsidR="00F840AA" w:rsidRPr="008070E9">
              <w:rPr>
                <w:sz w:val="20"/>
                <w:szCs w:val="20"/>
              </w:rPr>
              <w:t xml:space="preserve"> 29 </w:t>
            </w:r>
            <w:proofErr w:type="spellStart"/>
            <w:r w:rsidR="00F840AA" w:rsidRPr="008070E9">
              <w:rPr>
                <w:sz w:val="20"/>
                <w:szCs w:val="20"/>
              </w:rPr>
              <w:t>желтоқсандағы</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5779D8A0" w14:textId="77777777" w:rsidR="008070E9" w:rsidRDefault="008070E9" w:rsidP="008070E9">
            <w:pPr>
              <w:pStyle w:val="a8"/>
              <w:numPr>
                <w:ilvl w:val="0"/>
                <w:numId w:val="8"/>
              </w:numPr>
              <w:ind w:left="0" w:firstLine="88"/>
              <w:jc w:val="both"/>
              <w:rPr>
                <w:sz w:val="20"/>
                <w:szCs w:val="20"/>
              </w:rPr>
            </w:pPr>
            <w:r w:rsidRPr="008070E9">
              <w:rPr>
                <w:sz w:val="20"/>
                <w:szCs w:val="20"/>
              </w:rPr>
              <w:t>«</w:t>
            </w:r>
            <w:proofErr w:type="spellStart"/>
            <w:r w:rsidR="00F840AA" w:rsidRPr="008070E9">
              <w:rPr>
                <w:sz w:val="20"/>
                <w:szCs w:val="20"/>
              </w:rPr>
              <w:t>Атқарушылық</w:t>
            </w:r>
            <w:proofErr w:type="spellEnd"/>
            <w:r w:rsidR="00F840AA" w:rsidRPr="008070E9">
              <w:rPr>
                <w:sz w:val="20"/>
                <w:szCs w:val="20"/>
              </w:rPr>
              <w:t xml:space="preserve"> </w:t>
            </w:r>
            <w:proofErr w:type="spellStart"/>
            <w:r w:rsidR="00F840AA" w:rsidRPr="008070E9">
              <w:rPr>
                <w:sz w:val="20"/>
                <w:szCs w:val="20"/>
              </w:rPr>
              <w:t>іс</w:t>
            </w:r>
            <w:proofErr w:type="spellEnd"/>
            <w:r w:rsidR="00F840AA" w:rsidRPr="008070E9">
              <w:rPr>
                <w:sz w:val="20"/>
                <w:szCs w:val="20"/>
              </w:rPr>
              <w:t xml:space="preserve"> </w:t>
            </w:r>
            <w:proofErr w:type="spellStart"/>
            <w:r w:rsidR="00F840AA" w:rsidRPr="008070E9">
              <w:rPr>
                <w:sz w:val="20"/>
                <w:szCs w:val="20"/>
              </w:rPr>
              <w:t>жүргізу</w:t>
            </w:r>
            <w:proofErr w:type="spellEnd"/>
            <w:r w:rsidR="00F840AA" w:rsidRPr="008070E9">
              <w:rPr>
                <w:sz w:val="20"/>
                <w:szCs w:val="20"/>
              </w:rPr>
              <w:t xml:space="preserve"> </w:t>
            </w:r>
            <w:proofErr w:type="spellStart"/>
            <w:r w:rsidR="00F840AA" w:rsidRPr="008070E9">
              <w:rPr>
                <w:sz w:val="20"/>
                <w:szCs w:val="20"/>
              </w:rPr>
              <w:t>және</w:t>
            </w:r>
            <w:proofErr w:type="spellEnd"/>
            <w:r w:rsidR="00F840AA" w:rsidRPr="008070E9">
              <w:rPr>
                <w:sz w:val="20"/>
                <w:szCs w:val="20"/>
              </w:rPr>
              <w:t xml:space="preserve"> сот </w:t>
            </w:r>
            <w:proofErr w:type="spellStart"/>
            <w:r w:rsidR="00F840AA" w:rsidRPr="008070E9">
              <w:rPr>
                <w:sz w:val="20"/>
                <w:szCs w:val="20"/>
              </w:rPr>
              <w:t>орындаушыларының</w:t>
            </w:r>
            <w:proofErr w:type="spellEnd"/>
            <w:r w:rsidR="00F840AA" w:rsidRPr="008070E9">
              <w:rPr>
                <w:sz w:val="20"/>
                <w:szCs w:val="20"/>
              </w:rPr>
              <w:t xml:space="preserve"> </w:t>
            </w:r>
            <w:proofErr w:type="spellStart"/>
            <w:r w:rsidR="00F840AA" w:rsidRPr="008070E9">
              <w:rPr>
                <w:sz w:val="20"/>
                <w:szCs w:val="20"/>
              </w:rPr>
              <w:t>мәртебесі</w:t>
            </w:r>
            <w:proofErr w:type="spellEnd"/>
            <w:r w:rsidR="00F840AA" w:rsidRPr="008070E9">
              <w:rPr>
                <w:sz w:val="20"/>
                <w:szCs w:val="20"/>
              </w:rPr>
              <w:t xml:space="preserve"> </w:t>
            </w:r>
            <w:proofErr w:type="spellStart"/>
            <w:r w:rsidR="00F840AA" w:rsidRPr="008070E9">
              <w:rPr>
                <w:sz w:val="20"/>
                <w:szCs w:val="20"/>
              </w:rPr>
              <w:t>туралы</w:t>
            </w:r>
            <w:proofErr w:type="spellEnd"/>
            <w:r w:rsidRPr="008070E9">
              <w:rPr>
                <w:sz w:val="20"/>
                <w:szCs w:val="20"/>
              </w:rPr>
              <w:t>»</w:t>
            </w:r>
            <w:r w:rsidR="00F840AA" w:rsidRPr="008070E9">
              <w:rPr>
                <w:sz w:val="20"/>
                <w:szCs w:val="20"/>
              </w:rPr>
              <w:t xml:space="preserve"> 2010 </w:t>
            </w:r>
            <w:proofErr w:type="spellStart"/>
            <w:r w:rsidR="00F840AA" w:rsidRPr="008070E9">
              <w:rPr>
                <w:sz w:val="20"/>
                <w:szCs w:val="20"/>
              </w:rPr>
              <w:t>жылғы</w:t>
            </w:r>
            <w:proofErr w:type="spellEnd"/>
            <w:r w:rsidR="00F840AA" w:rsidRPr="008070E9">
              <w:rPr>
                <w:sz w:val="20"/>
                <w:szCs w:val="20"/>
              </w:rPr>
              <w:t xml:space="preserve"> 2 </w:t>
            </w:r>
            <w:proofErr w:type="spellStart"/>
            <w:r w:rsidR="00F840AA" w:rsidRPr="008070E9">
              <w:rPr>
                <w:sz w:val="20"/>
                <w:szCs w:val="20"/>
              </w:rPr>
              <w:t>сәуірдегі</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04BF823D" w14:textId="77777777" w:rsidR="008070E9" w:rsidRDefault="008070E9" w:rsidP="008070E9">
            <w:pPr>
              <w:pStyle w:val="a8"/>
              <w:numPr>
                <w:ilvl w:val="0"/>
                <w:numId w:val="8"/>
              </w:numPr>
              <w:ind w:left="0" w:firstLine="88"/>
              <w:jc w:val="both"/>
              <w:rPr>
                <w:sz w:val="20"/>
                <w:szCs w:val="20"/>
              </w:rPr>
            </w:pPr>
            <w:r w:rsidRPr="008070E9">
              <w:rPr>
                <w:sz w:val="20"/>
                <w:szCs w:val="20"/>
              </w:rPr>
              <w:t>«</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әуе</w:t>
            </w:r>
            <w:proofErr w:type="spellEnd"/>
            <w:r w:rsidR="00F840AA" w:rsidRPr="008070E9">
              <w:rPr>
                <w:sz w:val="20"/>
                <w:szCs w:val="20"/>
              </w:rPr>
              <w:t xml:space="preserve"> </w:t>
            </w:r>
            <w:proofErr w:type="spellStart"/>
            <w:r w:rsidR="00F840AA" w:rsidRPr="008070E9">
              <w:rPr>
                <w:sz w:val="20"/>
                <w:szCs w:val="20"/>
              </w:rPr>
              <w:t>кеңістігін</w:t>
            </w:r>
            <w:proofErr w:type="spellEnd"/>
            <w:r w:rsidR="00F840AA" w:rsidRPr="008070E9">
              <w:rPr>
                <w:sz w:val="20"/>
                <w:szCs w:val="20"/>
              </w:rPr>
              <w:t xml:space="preserve"> </w:t>
            </w:r>
            <w:proofErr w:type="spellStart"/>
            <w:r w:rsidR="00F840AA" w:rsidRPr="008070E9">
              <w:rPr>
                <w:sz w:val="20"/>
                <w:szCs w:val="20"/>
              </w:rPr>
              <w:t>пайдалану</w:t>
            </w:r>
            <w:proofErr w:type="spellEnd"/>
            <w:r w:rsidR="00F840AA" w:rsidRPr="008070E9">
              <w:rPr>
                <w:sz w:val="20"/>
                <w:szCs w:val="20"/>
              </w:rPr>
              <w:t xml:space="preserve"> </w:t>
            </w:r>
            <w:proofErr w:type="spellStart"/>
            <w:r w:rsidR="00F840AA" w:rsidRPr="008070E9">
              <w:rPr>
                <w:sz w:val="20"/>
                <w:szCs w:val="20"/>
              </w:rPr>
              <w:t>және</w:t>
            </w:r>
            <w:proofErr w:type="spellEnd"/>
            <w:r w:rsidR="00F840AA" w:rsidRPr="008070E9">
              <w:rPr>
                <w:sz w:val="20"/>
                <w:szCs w:val="20"/>
              </w:rPr>
              <w:t xml:space="preserve"> авиация </w:t>
            </w:r>
            <w:proofErr w:type="spellStart"/>
            <w:r w:rsidR="00F840AA" w:rsidRPr="008070E9">
              <w:rPr>
                <w:sz w:val="20"/>
                <w:szCs w:val="20"/>
              </w:rPr>
              <w:t>қызметі</w:t>
            </w:r>
            <w:proofErr w:type="spellEnd"/>
            <w:r w:rsidR="00F840AA" w:rsidRPr="008070E9">
              <w:rPr>
                <w:sz w:val="20"/>
                <w:szCs w:val="20"/>
              </w:rPr>
              <w:t xml:space="preserve"> туралы</w:t>
            </w:r>
            <w:r w:rsidRPr="008070E9">
              <w:rPr>
                <w:sz w:val="20"/>
                <w:szCs w:val="20"/>
              </w:rPr>
              <w:t>»</w:t>
            </w:r>
            <w:r w:rsidR="00F840AA" w:rsidRPr="008070E9">
              <w:rPr>
                <w:sz w:val="20"/>
                <w:szCs w:val="20"/>
              </w:rPr>
              <w:t xml:space="preserve">2010 </w:t>
            </w:r>
            <w:proofErr w:type="spellStart"/>
            <w:r w:rsidR="00F840AA" w:rsidRPr="008070E9">
              <w:rPr>
                <w:sz w:val="20"/>
                <w:szCs w:val="20"/>
              </w:rPr>
              <w:t>жылғы</w:t>
            </w:r>
            <w:proofErr w:type="spellEnd"/>
            <w:r w:rsidR="00F840AA" w:rsidRPr="008070E9">
              <w:rPr>
                <w:sz w:val="20"/>
                <w:szCs w:val="20"/>
              </w:rPr>
              <w:t xml:space="preserve"> 15 </w:t>
            </w:r>
            <w:proofErr w:type="spellStart"/>
            <w:r w:rsidR="00F840AA" w:rsidRPr="008070E9">
              <w:rPr>
                <w:sz w:val="20"/>
                <w:szCs w:val="20"/>
              </w:rPr>
              <w:t>шілдедегі</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73D26C3B" w14:textId="77777777" w:rsidR="008070E9" w:rsidRDefault="008070E9" w:rsidP="008070E9">
            <w:pPr>
              <w:pStyle w:val="a8"/>
              <w:numPr>
                <w:ilvl w:val="0"/>
                <w:numId w:val="8"/>
              </w:numPr>
              <w:ind w:left="0" w:firstLine="88"/>
              <w:jc w:val="both"/>
              <w:rPr>
                <w:sz w:val="20"/>
                <w:szCs w:val="20"/>
              </w:rPr>
            </w:pPr>
            <w:r w:rsidRPr="008070E9">
              <w:rPr>
                <w:sz w:val="20"/>
                <w:szCs w:val="20"/>
              </w:rPr>
              <w:t>«</w:t>
            </w:r>
            <w:r w:rsidR="00F840AA" w:rsidRPr="008070E9">
              <w:rPr>
                <w:sz w:val="20"/>
                <w:szCs w:val="20"/>
              </w:rPr>
              <w:t xml:space="preserve">Энергия </w:t>
            </w:r>
            <w:proofErr w:type="spellStart"/>
            <w:r w:rsidR="00F840AA" w:rsidRPr="008070E9">
              <w:rPr>
                <w:sz w:val="20"/>
                <w:szCs w:val="20"/>
              </w:rPr>
              <w:t>үнемдеу</w:t>
            </w:r>
            <w:proofErr w:type="spellEnd"/>
            <w:r w:rsidR="00F840AA" w:rsidRPr="008070E9">
              <w:rPr>
                <w:sz w:val="20"/>
                <w:szCs w:val="20"/>
              </w:rPr>
              <w:t xml:space="preserve"> </w:t>
            </w:r>
            <w:proofErr w:type="spellStart"/>
            <w:r w:rsidR="00F840AA" w:rsidRPr="008070E9">
              <w:rPr>
                <w:sz w:val="20"/>
                <w:szCs w:val="20"/>
              </w:rPr>
              <w:t>және</w:t>
            </w:r>
            <w:proofErr w:type="spellEnd"/>
            <w:r w:rsidR="00F840AA" w:rsidRPr="008070E9">
              <w:rPr>
                <w:sz w:val="20"/>
                <w:szCs w:val="20"/>
              </w:rPr>
              <w:t xml:space="preserve"> энергия </w:t>
            </w:r>
            <w:proofErr w:type="spellStart"/>
            <w:r w:rsidR="00F840AA" w:rsidRPr="008070E9">
              <w:rPr>
                <w:sz w:val="20"/>
                <w:szCs w:val="20"/>
              </w:rPr>
              <w:t>тиімділігін</w:t>
            </w:r>
            <w:proofErr w:type="spellEnd"/>
            <w:r w:rsidR="00F840AA" w:rsidRPr="008070E9">
              <w:rPr>
                <w:sz w:val="20"/>
                <w:szCs w:val="20"/>
              </w:rPr>
              <w:t xml:space="preserve"> </w:t>
            </w:r>
            <w:proofErr w:type="spellStart"/>
            <w:r w:rsidR="00F840AA" w:rsidRPr="008070E9">
              <w:rPr>
                <w:sz w:val="20"/>
                <w:szCs w:val="20"/>
              </w:rPr>
              <w:t>арттыру</w:t>
            </w:r>
            <w:proofErr w:type="spellEnd"/>
            <w:r w:rsidR="00F840AA" w:rsidRPr="008070E9">
              <w:rPr>
                <w:sz w:val="20"/>
                <w:szCs w:val="20"/>
              </w:rPr>
              <w:t xml:space="preserve"> туралы</w:t>
            </w:r>
            <w:r w:rsidRPr="008070E9">
              <w:rPr>
                <w:sz w:val="20"/>
                <w:szCs w:val="20"/>
              </w:rPr>
              <w:t>»</w:t>
            </w:r>
            <w:r w:rsidR="00F840AA" w:rsidRPr="008070E9">
              <w:rPr>
                <w:sz w:val="20"/>
                <w:szCs w:val="20"/>
              </w:rPr>
              <w:t xml:space="preserve">2012 </w:t>
            </w:r>
            <w:proofErr w:type="spellStart"/>
            <w:r w:rsidR="00F840AA" w:rsidRPr="008070E9">
              <w:rPr>
                <w:sz w:val="20"/>
                <w:szCs w:val="20"/>
              </w:rPr>
              <w:t>жылғы</w:t>
            </w:r>
            <w:proofErr w:type="spellEnd"/>
            <w:r w:rsidR="00F840AA" w:rsidRPr="008070E9">
              <w:rPr>
                <w:sz w:val="20"/>
                <w:szCs w:val="20"/>
              </w:rPr>
              <w:t xml:space="preserve"> 13 </w:t>
            </w:r>
            <w:proofErr w:type="spellStart"/>
            <w:r w:rsidR="00F840AA" w:rsidRPr="008070E9">
              <w:rPr>
                <w:sz w:val="20"/>
                <w:szCs w:val="20"/>
              </w:rPr>
              <w:t>қаңтардағы</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1464932E" w14:textId="77777777" w:rsidR="008070E9" w:rsidRDefault="008070E9" w:rsidP="008070E9">
            <w:pPr>
              <w:pStyle w:val="a8"/>
              <w:numPr>
                <w:ilvl w:val="0"/>
                <w:numId w:val="8"/>
              </w:numPr>
              <w:ind w:left="0" w:firstLine="88"/>
              <w:jc w:val="both"/>
              <w:rPr>
                <w:sz w:val="20"/>
                <w:szCs w:val="20"/>
              </w:rPr>
            </w:pPr>
            <w:r w:rsidRPr="008070E9">
              <w:rPr>
                <w:sz w:val="20"/>
                <w:szCs w:val="20"/>
              </w:rPr>
              <w:t>«</w:t>
            </w:r>
            <w:proofErr w:type="spellStart"/>
            <w:r w:rsidR="00F840AA" w:rsidRPr="008070E9">
              <w:rPr>
                <w:sz w:val="20"/>
                <w:szCs w:val="20"/>
              </w:rPr>
              <w:t>Оңалту</w:t>
            </w:r>
            <w:proofErr w:type="spellEnd"/>
            <w:r w:rsidR="00F840AA" w:rsidRPr="008070E9">
              <w:rPr>
                <w:sz w:val="20"/>
                <w:szCs w:val="20"/>
              </w:rPr>
              <w:t xml:space="preserve"> </w:t>
            </w:r>
            <w:proofErr w:type="spellStart"/>
            <w:r w:rsidR="00F840AA" w:rsidRPr="008070E9">
              <w:rPr>
                <w:sz w:val="20"/>
                <w:szCs w:val="20"/>
              </w:rPr>
              <w:t>және</w:t>
            </w:r>
            <w:proofErr w:type="spellEnd"/>
            <w:r w:rsidR="00F840AA" w:rsidRPr="008070E9">
              <w:rPr>
                <w:sz w:val="20"/>
                <w:szCs w:val="20"/>
              </w:rPr>
              <w:t xml:space="preserve"> </w:t>
            </w:r>
            <w:proofErr w:type="spellStart"/>
            <w:r w:rsidR="00F840AA" w:rsidRPr="008070E9">
              <w:rPr>
                <w:sz w:val="20"/>
                <w:szCs w:val="20"/>
              </w:rPr>
              <w:t>банкроттық</w:t>
            </w:r>
            <w:proofErr w:type="spellEnd"/>
            <w:r w:rsidR="00F840AA" w:rsidRPr="008070E9">
              <w:rPr>
                <w:sz w:val="20"/>
                <w:szCs w:val="20"/>
              </w:rPr>
              <w:t xml:space="preserve"> туралы</w:t>
            </w:r>
            <w:r w:rsidRPr="008070E9">
              <w:rPr>
                <w:sz w:val="20"/>
                <w:szCs w:val="20"/>
              </w:rPr>
              <w:t>»</w:t>
            </w:r>
            <w:r w:rsidR="00F840AA" w:rsidRPr="008070E9">
              <w:rPr>
                <w:sz w:val="20"/>
                <w:szCs w:val="20"/>
              </w:rPr>
              <w:t xml:space="preserve">2014 </w:t>
            </w:r>
            <w:proofErr w:type="spellStart"/>
            <w:r w:rsidR="00F840AA" w:rsidRPr="008070E9">
              <w:rPr>
                <w:sz w:val="20"/>
                <w:szCs w:val="20"/>
              </w:rPr>
              <w:t>жылғы</w:t>
            </w:r>
            <w:proofErr w:type="spellEnd"/>
            <w:r w:rsidR="00F840AA" w:rsidRPr="008070E9">
              <w:rPr>
                <w:sz w:val="20"/>
                <w:szCs w:val="20"/>
              </w:rPr>
              <w:t xml:space="preserve"> 7 </w:t>
            </w:r>
            <w:proofErr w:type="spellStart"/>
            <w:r w:rsidR="00F840AA" w:rsidRPr="008070E9">
              <w:rPr>
                <w:sz w:val="20"/>
                <w:szCs w:val="20"/>
              </w:rPr>
              <w:t>наурыздағы</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0DE83B58" w14:textId="77777777" w:rsidR="008070E9" w:rsidRDefault="008070E9" w:rsidP="008070E9">
            <w:pPr>
              <w:pStyle w:val="a8"/>
              <w:numPr>
                <w:ilvl w:val="0"/>
                <w:numId w:val="8"/>
              </w:numPr>
              <w:ind w:left="0" w:firstLine="88"/>
              <w:jc w:val="both"/>
              <w:rPr>
                <w:sz w:val="20"/>
                <w:szCs w:val="20"/>
              </w:rPr>
            </w:pPr>
            <w:r w:rsidRPr="008070E9">
              <w:rPr>
                <w:sz w:val="20"/>
                <w:szCs w:val="20"/>
              </w:rPr>
              <w:t>«</w:t>
            </w:r>
            <w:proofErr w:type="spellStart"/>
            <w:r w:rsidR="00F840AA" w:rsidRPr="008070E9">
              <w:rPr>
                <w:sz w:val="20"/>
                <w:szCs w:val="20"/>
              </w:rPr>
              <w:t>Азаматтық</w:t>
            </w:r>
            <w:proofErr w:type="spellEnd"/>
            <w:r w:rsidR="00F840AA" w:rsidRPr="008070E9">
              <w:rPr>
                <w:sz w:val="20"/>
                <w:szCs w:val="20"/>
              </w:rPr>
              <w:t xml:space="preserve"> </w:t>
            </w:r>
            <w:proofErr w:type="spellStart"/>
            <w:r w:rsidR="00F840AA" w:rsidRPr="008070E9">
              <w:rPr>
                <w:sz w:val="20"/>
                <w:szCs w:val="20"/>
              </w:rPr>
              <w:t>қорғау</w:t>
            </w:r>
            <w:proofErr w:type="spellEnd"/>
            <w:r w:rsidR="00F840AA" w:rsidRPr="008070E9">
              <w:rPr>
                <w:sz w:val="20"/>
                <w:szCs w:val="20"/>
              </w:rPr>
              <w:t xml:space="preserve"> </w:t>
            </w:r>
            <w:proofErr w:type="spellStart"/>
            <w:r w:rsidR="00F840AA" w:rsidRPr="008070E9">
              <w:rPr>
                <w:sz w:val="20"/>
                <w:szCs w:val="20"/>
              </w:rPr>
              <w:t>туралы</w:t>
            </w:r>
            <w:proofErr w:type="spellEnd"/>
            <w:r w:rsidRPr="008070E9">
              <w:rPr>
                <w:sz w:val="20"/>
                <w:szCs w:val="20"/>
              </w:rPr>
              <w:t>»</w:t>
            </w:r>
            <w:r w:rsidR="00F840AA" w:rsidRPr="008070E9">
              <w:rPr>
                <w:sz w:val="20"/>
                <w:szCs w:val="20"/>
              </w:rPr>
              <w:t xml:space="preserve"> 2014 </w:t>
            </w:r>
            <w:proofErr w:type="spellStart"/>
            <w:r w:rsidR="00F840AA" w:rsidRPr="008070E9">
              <w:rPr>
                <w:sz w:val="20"/>
                <w:szCs w:val="20"/>
              </w:rPr>
              <w:t>жылғы</w:t>
            </w:r>
            <w:proofErr w:type="spellEnd"/>
            <w:r w:rsidR="00F840AA" w:rsidRPr="008070E9">
              <w:rPr>
                <w:sz w:val="20"/>
                <w:szCs w:val="20"/>
              </w:rPr>
              <w:t xml:space="preserve"> 11 </w:t>
            </w:r>
            <w:proofErr w:type="spellStart"/>
            <w:r w:rsidR="00F840AA" w:rsidRPr="008070E9">
              <w:rPr>
                <w:sz w:val="20"/>
                <w:szCs w:val="20"/>
              </w:rPr>
              <w:t>сәуірдегі</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6ED39B68" w14:textId="77777777" w:rsidR="008070E9" w:rsidRDefault="008070E9" w:rsidP="008070E9">
            <w:pPr>
              <w:pStyle w:val="a8"/>
              <w:numPr>
                <w:ilvl w:val="0"/>
                <w:numId w:val="8"/>
              </w:numPr>
              <w:ind w:left="0" w:firstLine="88"/>
              <w:jc w:val="both"/>
              <w:rPr>
                <w:sz w:val="20"/>
                <w:szCs w:val="20"/>
              </w:rPr>
            </w:pPr>
            <w:r w:rsidRPr="008070E9">
              <w:rPr>
                <w:sz w:val="20"/>
                <w:szCs w:val="20"/>
              </w:rPr>
              <w:t>«</w:t>
            </w:r>
            <w:proofErr w:type="spellStart"/>
            <w:r w:rsidR="00F840AA" w:rsidRPr="008070E9">
              <w:rPr>
                <w:sz w:val="20"/>
                <w:szCs w:val="20"/>
              </w:rPr>
              <w:t>Жол</w:t>
            </w:r>
            <w:proofErr w:type="spellEnd"/>
            <w:r w:rsidR="00F840AA" w:rsidRPr="008070E9">
              <w:rPr>
                <w:sz w:val="20"/>
                <w:szCs w:val="20"/>
              </w:rPr>
              <w:t xml:space="preserve"> </w:t>
            </w:r>
            <w:proofErr w:type="spellStart"/>
            <w:r w:rsidR="00F840AA" w:rsidRPr="008070E9">
              <w:rPr>
                <w:sz w:val="20"/>
                <w:szCs w:val="20"/>
              </w:rPr>
              <w:t>жүрісі</w:t>
            </w:r>
            <w:proofErr w:type="spellEnd"/>
            <w:r w:rsidR="00F840AA" w:rsidRPr="008070E9">
              <w:rPr>
                <w:sz w:val="20"/>
                <w:szCs w:val="20"/>
              </w:rPr>
              <w:t xml:space="preserve"> туралы</w:t>
            </w:r>
            <w:r w:rsidRPr="008070E9">
              <w:rPr>
                <w:sz w:val="20"/>
                <w:szCs w:val="20"/>
              </w:rPr>
              <w:t>»</w:t>
            </w:r>
            <w:r w:rsidR="00F840AA" w:rsidRPr="008070E9">
              <w:rPr>
                <w:sz w:val="20"/>
                <w:szCs w:val="20"/>
              </w:rPr>
              <w:t xml:space="preserve">2014 </w:t>
            </w:r>
            <w:proofErr w:type="spellStart"/>
            <w:r w:rsidR="00F840AA" w:rsidRPr="008070E9">
              <w:rPr>
                <w:sz w:val="20"/>
                <w:szCs w:val="20"/>
              </w:rPr>
              <w:t>жылғы</w:t>
            </w:r>
            <w:proofErr w:type="spellEnd"/>
            <w:r w:rsidR="00F840AA" w:rsidRPr="008070E9">
              <w:rPr>
                <w:sz w:val="20"/>
                <w:szCs w:val="20"/>
              </w:rPr>
              <w:t xml:space="preserve"> 17 </w:t>
            </w:r>
            <w:proofErr w:type="spellStart"/>
            <w:r w:rsidR="00F840AA" w:rsidRPr="008070E9">
              <w:rPr>
                <w:sz w:val="20"/>
                <w:szCs w:val="20"/>
              </w:rPr>
              <w:t>сәуірдегі</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4AE2E479" w14:textId="77777777" w:rsidR="008070E9" w:rsidRDefault="008070E9" w:rsidP="008070E9">
            <w:pPr>
              <w:pStyle w:val="a8"/>
              <w:numPr>
                <w:ilvl w:val="0"/>
                <w:numId w:val="8"/>
              </w:numPr>
              <w:ind w:left="0" w:firstLine="88"/>
              <w:jc w:val="both"/>
              <w:rPr>
                <w:sz w:val="20"/>
                <w:szCs w:val="20"/>
              </w:rPr>
            </w:pPr>
            <w:r w:rsidRPr="008070E9">
              <w:rPr>
                <w:sz w:val="20"/>
                <w:szCs w:val="20"/>
              </w:rPr>
              <w:t>«</w:t>
            </w:r>
            <w:r w:rsidR="00F840AA" w:rsidRPr="008070E9">
              <w:rPr>
                <w:sz w:val="20"/>
                <w:szCs w:val="20"/>
              </w:rPr>
              <w:t xml:space="preserve">Дене </w:t>
            </w:r>
            <w:proofErr w:type="spellStart"/>
            <w:r w:rsidR="00F840AA" w:rsidRPr="008070E9">
              <w:rPr>
                <w:sz w:val="20"/>
                <w:szCs w:val="20"/>
              </w:rPr>
              <w:t>шынықтыру</w:t>
            </w:r>
            <w:proofErr w:type="spellEnd"/>
            <w:r w:rsidR="00F840AA" w:rsidRPr="008070E9">
              <w:rPr>
                <w:sz w:val="20"/>
                <w:szCs w:val="20"/>
              </w:rPr>
              <w:t xml:space="preserve"> </w:t>
            </w:r>
            <w:proofErr w:type="spellStart"/>
            <w:r w:rsidR="00F840AA" w:rsidRPr="008070E9">
              <w:rPr>
                <w:sz w:val="20"/>
                <w:szCs w:val="20"/>
              </w:rPr>
              <w:t>және</w:t>
            </w:r>
            <w:proofErr w:type="spellEnd"/>
            <w:r w:rsidR="00F840AA" w:rsidRPr="008070E9">
              <w:rPr>
                <w:sz w:val="20"/>
                <w:szCs w:val="20"/>
              </w:rPr>
              <w:t xml:space="preserve"> спорт </w:t>
            </w:r>
            <w:proofErr w:type="spellStart"/>
            <w:r w:rsidR="00F840AA" w:rsidRPr="008070E9">
              <w:rPr>
                <w:sz w:val="20"/>
                <w:szCs w:val="20"/>
              </w:rPr>
              <w:t>туралы</w:t>
            </w:r>
            <w:proofErr w:type="spellEnd"/>
            <w:r w:rsidRPr="008070E9">
              <w:rPr>
                <w:sz w:val="20"/>
                <w:szCs w:val="20"/>
              </w:rPr>
              <w:t>»</w:t>
            </w:r>
            <w:r w:rsidR="00F840AA" w:rsidRPr="008070E9">
              <w:rPr>
                <w:sz w:val="20"/>
                <w:szCs w:val="20"/>
              </w:rPr>
              <w:t xml:space="preserve"> 2014 </w:t>
            </w:r>
            <w:proofErr w:type="spellStart"/>
            <w:r w:rsidR="00F840AA" w:rsidRPr="008070E9">
              <w:rPr>
                <w:sz w:val="20"/>
                <w:szCs w:val="20"/>
              </w:rPr>
              <w:t>жылғы</w:t>
            </w:r>
            <w:proofErr w:type="spellEnd"/>
            <w:r w:rsidR="00F840AA" w:rsidRPr="008070E9">
              <w:rPr>
                <w:sz w:val="20"/>
                <w:szCs w:val="20"/>
              </w:rPr>
              <w:t xml:space="preserve"> 3 </w:t>
            </w:r>
            <w:proofErr w:type="spellStart"/>
            <w:r w:rsidR="00F840AA" w:rsidRPr="008070E9">
              <w:rPr>
                <w:sz w:val="20"/>
                <w:szCs w:val="20"/>
              </w:rPr>
              <w:t>шілдедегі</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5DC3AF95" w14:textId="77777777" w:rsidR="008070E9" w:rsidRDefault="008070E9" w:rsidP="008070E9">
            <w:pPr>
              <w:pStyle w:val="a8"/>
              <w:numPr>
                <w:ilvl w:val="0"/>
                <w:numId w:val="8"/>
              </w:numPr>
              <w:ind w:left="0" w:firstLine="88"/>
              <w:jc w:val="both"/>
              <w:rPr>
                <w:sz w:val="20"/>
                <w:szCs w:val="20"/>
              </w:rPr>
            </w:pPr>
            <w:r w:rsidRPr="008070E9">
              <w:rPr>
                <w:sz w:val="20"/>
                <w:szCs w:val="20"/>
              </w:rPr>
              <w:t>«</w:t>
            </w:r>
            <w:proofErr w:type="spellStart"/>
            <w:r w:rsidR="00F840AA" w:rsidRPr="008070E9">
              <w:rPr>
                <w:sz w:val="20"/>
                <w:szCs w:val="20"/>
              </w:rPr>
              <w:t>Мемлекеттік</w:t>
            </w:r>
            <w:proofErr w:type="spellEnd"/>
            <w:r w:rsidR="00F840AA" w:rsidRPr="008070E9">
              <w:rPr>
                <w:sz w:val="20"/>
                <w:szCs w:val="20"/>
              </w:rPr>
              <w:t xml:space="preserve"> аудит </w:t>
            </w:r>
            <w:proofErr w:type="spellStart"/>
            <w:r w:rsidR="00F840AA" w:rsidRPr="008070E9">
              <w:rPr>
                <w:sz w:val="20"/>
                <w:szCs w:val="20"/>
              </w:rPr>
              <w:t>және</w:t>
            </w:r>
            <w:proofErr w:type="spellEnd"/>
            <w:r w:rsidR="00F840AA" w:rsidRPr="008070E9">
              <w:rPr>
                <w:sz w:val="20"/>
                <w:szCs w:val="20"/>
              </w:rPr>
              <w:t xml:space="preserve"> </w:t>
            </w:r>
            <w:proofErr w:type="spellStart"/>
            <w:r w:rsidR="00F840AA" w:rsidRPr="008070E9">
              <w:rPr>
                <w:sz w:val="20"/>
                <w:szCs w:val="20"/>
              </w:rPr>
              <w:t>қаржылық</w:t>
            </w:r>
            <w:proofErr w:type="spellEnd"/>
            <w:r w:rsidR="00F840AA" w:rsidRPr="008070E9">
              <w:rPr>
                <w:sz w:val="20"/>
                <w:szCs w:val="20"/>
              </w:rPr>
              <w:t xml:space="preserve"> </w:t>
            </w:r>
            <w:proofErr w:type="spellStart"/>
            <w:r w:rsidR="00F840AA" w:rsidRPr="008070E9">
              <w:rPr>
                <w:sz w:val="20"/>
                <w:szCs w:val="20"/>
              </w:rPr>
              <w:t>бақылау</w:t>
            </w:r>
            <w:proofErr w:type="spellEnd"/>
            <w:r w:rsidR="00F840AA" w:rsidRPr="008070E9">
              <w:rPr>
                <w:sz w:val="20"/>
                <w:szCs w:val="20"/>
              </w:rPr>
              <w:t xml:space="preserve"> </w:t>
            </w:r>
            <w:proofErr w:type="spellStart"/>
            <w:r w:rsidR="00F840AA" w:rsidRPr="008070E9">
              <w:rPr>
                <w:sz w:val="20"/>
                <w:szCs w:val="20"/>
              </w:rPr>
              <w:t>туралы</w:t>
            </w:r>
            <w:proofErr w:type="spellEnd"/>
            <w:r w:rsidRPr="008070E9">
              <w:rPr>
                <w:sz w:val="20"/>
                <w:szCs w:val="20"/>
              </w:rPr>
              <w:t>»</w:t>
            </w:r>
            <w:r w:rsidR="00F840AA" w:rsidRPr="008070E9">
              <w:rPr>
                <w:sz w:val="20"/>
                <w:szCs w:val="20"/>
              </w:rPr>
              <w:t xml:space="preserve"> 2015 </w:t>
            </w:r>
            <w:proofErr w:type="spellStart"/>
            <w:r w:rsidR="00F840AA" w:rsidRPr="008070E9">
              <w:rPr>
                <w:sz w:val="20"/>
                <w:szCs w:val="20"/>
              </w:rPr>
              <w:t>жылғы</w:t>
            </w:r>
            <w:proofErr w:type="spellEnd"/>
            <w:r w:rsidR="00F840AA" w:rsidRPr="008070E9">
              <w:rPr>
                <w:sz w:val="20"/>
                <w:szCs w:val="20"/>
              </w:rPr>
              <w:t xml:space="preserve"> 12 </w:t>
            </w:r>
            <w:proofErr w:type="spellStart"/>
            <w:r w:rsidR="00F840AA" w:rsidRPr="008070E9">
              <w:rPr>
                <w:sz w:val="20"/>
                <w:szCs w:val="20"/>
              </w:rPr>
              <w:t>қарашадағы</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04D2CBD7" w14:textId="77777777" w:rsidR="008070E9" w:rsidRDefault="008070E9" w:rsidP="008070E9">
            <w:pPr>
              <w:pStyle w:val="a8"/>
              <w:numPr>
                <w:ilvl w:val="0"/>
                <w:numId w:val="8"/>
              </w:numPr>
              <w:ind w:left="0" w:firstLine="88"/>
              <w:jc w:val="both"/>
              <w:rPr>
                <w:sz w:val="20"/>
                <w:szCs w:val="20"/>
              </w:rPr>
            </w:pPr>
            <w:r w:rsidRPr="008070E9">
              <w:rPr>
                <w:sz w:val="20"/>
                <w:szCs w:val="20"/>
              </w:rPr>
              <w:t>«</w:t>
            </w:r>
            <w:r w:rsidR="00F840AA" w:rsidRPr="008070E9">
              <w:rPr>
                <w:sz w:val="20"/>
                <w:szCs w:val="20"/>
              </w:rPr>
              <w:t xml:space="preserve">Атом </w:t>
            </w:r>
            <w:proofErr w:type="spellStart"/>
            <w:r w:rsidR="00F840AA" w:rsidRPr="008070E9">
              <w:rPr>
                <w:sz w:val="20"/>
                <w:szCs w:val="20"/>
              </w:rPr>
              <w:t>энергиясын</w:t>
            </w:r>
            <w:proofErr w:type="spellEnd"/>
            <w:r w:rsidR="00F840AA" w:rsidRPr="008070E9">
              <w:rPr>
                <w:sz w:val="20"/>
                <w:szCs w:val="20"/>
              </w:rPr>
              <w:t xml:space="preserve"> </w:t>
            </w:r>
            <w:proofErr w:type="spellStart"/>
            <w:r w:rsidR="00F840AA" w:rsidRPr="008070E9">
              <w:rPr>
                <w:sz w:val="20"/>
                <w:szCs w:val="20"/>
              </w:rPr>
              <w:t>пайдалану</w:t>
            </w:r>
            <w:proofErr w:type="spellEnd"/>
            <w:r w:rsidR="00F840AA" w:rsidRPr="008070E9">
              <w:rPr>
                <w:sz w:val="20"/>
                <w:szCs w:val="20"/>
              </w:rPr>
              <w:t xml:space="preserve"> </w:t>
            </w:r>
            <w:proofErr w:type="spellStart"/>
            <w:r w:rsidR="00F840AA" w:rsidRPr="008070E9">
              <w:rPr>
                <w:sz w:val="20"/>
                <w:szCs w:val="20"/>
              </w:rPr>
              <w:t>туралы</w:t>
            </w:r>
            <w:proofErr w:type="spellEnd"/>
            <w:r w:rsidRPr="008070E9">
              <w:rPr>
                <w:sz w:val="20"/>
                <w:szCs w:val="20"/>
              </w:rPr>
              <w:t>»</w:t>
            </w:r>
            <w:r w:rsidR="00F840AA" w:rsidRPr="008070E9">
              <w:rPr>
                <w:sz w:val="20"/>
                <w:szCs w:val="20"/>
              </w:rPr>
              <w:t xml:space="preserve"> 2016 </w:t>
            </w:r>
            <w:proofErr w:type="spellStart"/>
            <w:r w:rsidR="00F840AA" w:rsidRPr="008070E9">
              <w:rPr>
                <w:sz w:val="20"/>
                <w:szCs w:val="20"/>
              </w:rPr>
              <w:t>жылғы</w:t>
            </w:r>
            <w:proofErr w:type="spellEnd"/>
            <w:r w:rsidR="00F840AA" w:rsidRPr="008070E9">
              <w:rPr>
                <w:sz w:val="20"/>
                <w:szCs w:val="20"/>
              </w:rPr>
              <w:t xml:space="preserve"> 12 </w:t>
            </w:r>
            <w:proofErr w:type="spellStart"/>
            <w:r w:rsidR="00F840AA" w:rsidRPr="008070E9">
              <w:rPr>
                <w:sz w:val="20"/>
                <w:szCs w:val="20"/>
              </w:rPr>
              <w:t>қаңтардағы</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04D13288" w14:textId="77777777" w:rsidR="008070E9" w:rsidRDefault="008070E9" w:rsidP="008070E9">
            <w:pPr>
              <w:pStyle w:val="a8"/>
              <w:numPr>
                <w:ilvl w:val="0"/>
                <w:numId w:val="8"/>
              </w:numPr>
              <w:ind w:left="0" w:firstLine="88"/>
              <w:jc w:val="both"/>
              <w:rPr>
                <w:sz w:val="20"/>
                <w:szCs w:val="20"/>
              </w:rPr>
            </w:pPr>
            <w:r w:rsidRPr="008070E9">
              <w:rPr>
                <w:sz w:val="20"/>
                <w:szCs w:val="20"/>
              </w:rPr>
              <w:t>«</w:t>
            </w:r>
            <w:r w:rsidR="00F840AA" w:rsidRPr="008070E9">
              <w:rPr>
                <w:sz w:val="20"/>
                <w:szCs w:val="20"/>
              </w:rPr>
              <w:t>Сот-</w:t>
            </w:r>
            <w:proofErr w:type="spellStart"/>
            <w:r w:rsidR="00F840AA" w:rsidRPr="008070E9">
              <w:rPr>
                <w:sz w:val="20"/>
                <w:szCs w:val="20"/>
              </w:rPr>
              <w:t>сараптама</w:t>
            </w:r>
            <w:proofErr w:type="spellEnd"/>
            <w:r w:rsidR="00F840AA" w:rsidRPr="008070E9">
              <w:rPr>
                <w:sz w:val="20"/>
                <w:szCs w:val="20"/>
              </w:rPr>
              <w:t xml:space="preserve"> </w:t>
            </w:r>
            <w:proofErr w:type="spellStart"/>
            <w:r w:rsidR="00F840AA" w:rsidRPr="008070E9">
              <w:rPr>
                <w:sz w:val="20"/>
                <w:szCs w:val="20"/>
              </w:rPr>
              <w:t>қызметі</w:t>
            </w:r>
            <w:proofErr w:type="spellEnd"/>
            <w:r w:rsidR="00F840AA" w:rsidRPr="008070E9">
              <w:rPr>
                <w:sz w:val="20"/>
                <w:szCs w:val="20"/>
              </w:rPr>
              <w:t xml:space="preserve"> </w:t>
            </w:r>
            <w:proofErr w:type="spellStart"/>
            <w:r w:rsidR="00F840AA" w:rsidRPr="008070E9">
              <w:rPr>
                <w:sz w:val="20"/>
                <w:szCs w:val="20"/>
              </w:rPr>
              <w:t>туралы</w:t>
            </w:r>
            <w:proofErr w:type="spellEnd"/>
            <w:r w:rsidRPr="008070E9">
              <w:rPr>
                <w:sz w:val="20"/>
                <w:szCs w:val="20"/>
              </w:rPr>
              <w:t>»</w:t>
            </w:r>
            <w:r w:rsidR="00F840AA" w:rsidRPr="008070E9">
              <w:rPr>
                <w:sz w:val="20"/>
                <w:szCs w:val="20"/>
              </w:rPr>
              <w:t xml:space="preserve"> 2017 </w:t>
            </w:r>
            <w:proofErr w:type="spellStart"/>
            <w:r w:rsidR="00F840AA" w:rsidRPr="008070E9">
              <w:rPr>
                <w:sz w:val="20"/>
                <w:szCs w:val="20"/>
              </w:rPr>
              <w:t>жылғы</w:t>
            </w:r>
            <w:proofErr w:type="spellEnd"/>
            <w:r w:rsidR="00F840AA" w:rsidRPr="008070E9">
              <w:rPr>
                <w:sz w:val="20"/>
                <w:szCs w:val="20"/>
              </w:rPr>
              <w:t xml:space="preserve"> 10 </w:t>
            </w:r>
            <w:proofErr w:type="spellStart"/>
            <w:r w:rsidR="00F840AA" w:rsidRPr="008070E9">
              <w:rPr>
                <w:sz w:val="20"/>
                <w:szCs w:val="20"/>
              </w:rPr>
              <w:t>ақпандағы</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0804EC5A" w14:textId="77777777" w:rsidR="008070E9" w:rsidRDefault="008070E9" w:rsidP="008070E9">
            <w:pPr>
              <w:pStyle w:val="a8"/>
              <w:numPr>
                <w:ilvl w:val="0"/>
                <w:numId w:val="8"/>
              </w:numPr>
              <w:ind w:left="0" w:firstLine="88"/>
              <w:jc w:val="both"/>
              <w:rPr>
                <w:sz w:val="20"/>
                <w:szCs w:val="20"/>
              </w:rPr>
            </w:pPr>
            <w:r w:rsidRPr="008070E9">
              <w:rPr>
                <w:sz w:val="20"/>
                <w:szCs w:val="20"/>
              </w:rPr>
              <w:lastRenderedPageBreak/>
              <w:t>«</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Республикасындағы</w:t>
            </w:r>
            <w:proofErr w:type="spellEnd"/>
            <w:r w:rsidR="00F840AA" w:rsidRPr="008070E9">
              <w:rPr>
                <w:sz w:val="20"/>
                <w:szCs w:val="20"/>
              </w:rPr>
              <w:t xml:space="preserve"> </w:t>
            </w:r>
            <w:proofErr w:type="spellStart"/>
            <w:r w:rsidR="00F840AA" w:rsidRPr="008070E9">
              <w:rPr>
                <w:sz w:val="20"/>
                <w:szCs w:val="20"/>
              </w:rPr>
              <w:t>бағалау</w:t>
            </w:r>
            <w:proofErr w:type="spellEnd"/>
            <w:r w:rsidR="00F840AA" w:rsidRPr="008070E9">
              <w:rPr>
                <w:sz w:val="20"/>
                <w:szCs w:val="20"/>
              </w:rPr>
              <w:t xml:space="preserve"> </w:t>
            </w:r>
            <w:proofErr w:type="spellStart"/>
            <w:r w:rsidR="00F840AA" w:rsidRPr="008070E9">
              <w:rPr>
                <w:sz w:val="20"/>
                <w:szCs w:val="20"/>
              </w:rPr>
              <w:t>қызметі</w:t>
            </w:r>
            <w:proofErr w:type="spellEnd"/>
            <w:r w:rsidR="00F840AA" w:rsidRPr="008070E9">
              <w:rPr>
                <w:sz w:val="20"/>
                <w:szCs w:val="20"/>
              </w:rPr>
              <w:t xml:space="preserve"> туралы</w:t>
            </w:r>
            <w:r w:rsidRPr="008070E9">
              <w:rPr>
                <w:sz w:val="20"/>
                <w:szCs w:val="20"/>
              </w:rPr>
              <w:t>»</w:t>
            </w:r>
            <w:r w:rsidR="00F840AA" w:rsidRPr="008070E9">
              <w:rPr>
                <w:sz w:val="20"/>
                <w:szCs w:val="20"/>
              </w:rPr>
              <w:t xml:space="preserve">2018 </w:t>
            </w:r>
            <w:proofErr w:type="spellStart"/>
            <w:r w:rsidR="00F840AA" w:rsidRPr="008070E9">
              <w:rPr>
                <w:sz w:val="20"/>
                <w:szCs w:val="20"/>
              </w:rPr>
              <w:t>жылғы</w:t>
            </w:r>
            <w:proofErr w:type="spellEnd"/>
            <w:r w:rsidR="00F840AA" w:rsidRPr="008070E9">
              <w:rPr>
                <w:sz w:val="20"/>
                <w:szCs w:val="20"/>
              </w:rPr>
              <w:t xml:space="preserve"> 10 </w:t>
            </w:r>
            <w:proofErr w:type="spellStart"/>
            <w:r w:rsidR="00F840AA" w:rsidRPr="008070E9">
              <w:rPr>
                <w:sz w:val="20"/>
                <w:szCs w:val="20"/>
              </w:rPr>
              <w:t>қаңтардағы</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073E47D1" w14:textId="77777777" w:rsidR="008070E9" w:rsidRDefault="008070E9" w:rsidP="008070E9">
            <w:pPr>
              <w:pStyle w:val="a8"/>
              <w:numPr>
                <w:ilvl w:val="0"/>
                <w:numId w:val="8"/>
              </w:numPr>
              <w:ind w:left="0" w:firstLine="88"/>
              <w:jc w:val="both"/>
              <w:rPr>
                <w:sz w:val="20"/>
                <w:szCs w:val="20"/>
              </w:rPr>
            </w:pPr>
            <w:r w:rsidRPr="008070E9">
              <w:rPr>
                <w:sz w:val="20"/>
                <w:szCs w:val="20"/>
              </w:rPr>
              <w:t>«</w:t>
            </w:r>
            <w:proofErr w:type="spellStart"/>
            <w:r w:rsidR="00F840AA" w:rsidRPr="008070E9">
              <w:rPr>
                <w:sz w:val="20"/>
                <w:szCs w:val="20"/>
              </w:rPr>
              <w:t>Адвокаттық</w:t>
            </w:r>
            <w:proofErr w:type="spellEnd"/>
            <w:r w:rsidR="00F840AA" w:rsidRPr="008070E9">
              <w:rPr>
                <w:sz w:val="20"/>
                <w:szCs w:val="20"/>
              </w:rPr>
              <w:t xml:space="preserve"> </w:t>
            </w:r>
            <w:proofErr w:type="spellStart"/>
            <w:r w:rsidR="00F840AA" w:rsidRPr="008070E9">
              <w:rPr>
                <w:sz w:val="20"/>
                <w:szCs w:val="20"/>
              </w:rPr>
              <w:t>қызмет</w:t>
            </w:r>
            <w:proofErr w:type="spellEnd"/>
            <w:r w:rsidR="00F840AA" w:rsidRPr="008070E9">
              <w:rPr>
                <w:sz w:val="20"/>
                <w:szCs w:val="20"/>
              </w:rPr>
              <w:t xml:space="preserve"> </w:t>
            </w:r>
            <w:proofErr w:type="spellStart"/>
            <w:r w:rsidR="00F840AA" w:rsidRPr="008070E9">
              <w:rPr>
                <w:sz w:val="20"/>
                <w:szCs w:val="20"/>
              </w:rPr>
              <w:t>және</w:t>
            </w:r>
            <w:proofErr w:type="spellEnd"/>
            <w:r w:rsidR="00F840AA" w:rsidRPr="008070E9">
              <w:rPr>
                <w:sz w:val="20"/>
                <w:szCs w:val="20"/>
              </w:rPr>
              <w:t xml:space="preserve"> </w:t>
            </w:r>
            <w:proofErr w:type="spellStart"/>
            <w:r w:rsidR="00F840AA" w:rsidRPr="008070E9">
              <w:rPr>
                <w:sz w:val="20"/>
                <w:szCs w:val="20"/>
              </w:rPr>
              <w:t>заң</w:t>
            </w:r>
            <w:proofErr w:type="spellEnd"/>
            <w:r w:rsidR="00F840AA" w:rsidRPr="008070E9">
              <w:rPr>
                <w:sz w:val="20"/>
                <w:szCs w:val="20"/>
              </w:rPr>
              <w:t xml:space="preserve"> </w:t>
            </w:r>
            <w:proofErr w:type="spellStart"/>
            <w:r w:rsidR="00F840AA" w:rsidRPr="008070E9">
              <w:rPr>
                <w:sz w:val="20"/>
                <w:szCs w:val="20"/>
              </w:rPr>
              <w:t>көмегі</w:t>
            </w:r>
            <w:proofErr w:type="spellEnd"/>
            <w:r w:rsidR="00F840AA" w:rsidRPr="008070E9">
              <w:rPr>
                <w:sz w:val="20"/>
                <w:szCs w:val="20"/>
              </w:rPr>
              <w:t xml:space="preserve"> </w:t>
            </w:r>
            <w:proofErr w:type="spellStart"/>
            <w:r w:rsidR="00F840AA" w:rsidRPr="008070E9">
              <w:rPr>
                <w:sz w:val="20"/>
                <w:szCs w:val="20"/>
              </w:rPr>
              <w:t>туралы</w:t>
            </w:r>
            <w:proofErr w:type="spellEnd"/>
            <w:r w:rsidRPr="008070E9">
              <w:rPr>
                <w:sz w:val="20"/>
                <w:szCs w:val="20"/>
              </w:rPr>
              <w:t>»</w:t>
            </w:r>
            <w:r w:rsidR="00F840AA" w:rsidRPr="008070E9">
              <w:rPr>
                <w:sz w:val="20"/>
                <w:szCs w:val="20"/>
              </w:rPr>
              <w:t xml:space="preserve"> 2018 </w:t>
            </w:r>
            <w:proofErr w:type="spellStart"/>
            <w:r w:rsidR="00F840AA" w:rsidRPr="008070E9">
              <w:rPr>
                <w:sz w:val="20"/>
                <w:szCs w:val="20"/>
              </w:rPr>
              <w:t>жылғы</w:t>
            </w:r>
            <w:proofErr w:type="spellEnd"/>
            <w:r w:rsidR="00F840AA" w:rsidRPr="008070E9">
              <w:rPr>
                <w:sz w:val="20"/>
                <w:szCs w:val="20"/>
              </w:rPr>
              <w:t xml:space="preserve"> 5 </w:t>
            </w:r>
            <w:proofErr w:type="spellStart"/>
            <w:r w:rsidR="00F840AA" w:rsidRPr="008070E9">
              <w:rPr>
                <w:sz w:val="20"/>
                <w:szCs w:val="20"/>
              </w:rPr>
              <w:t>шілдедегі</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6065B62A" w14:textId="3FB1134D" w:rsidR="00F840AA" w:rsidRPr="008070E9" w:rsidRDefault="008070E9" w:rsidP="008070E9">
            <w:pPr>
              <w:pStyle w:val="a8"/>
              <w:numPr>
                <w:ilvl w:val="0"/>
                <w:numId w:val="8"/>
              </w:numPr>
              <w:ind w:left="0" w:firstLine="88"/>
              <w:jc w:val="both"/>
              <w:rPr>
                <w:sz w:val="20"/>
                <w:szCs w:val="20"/>
              </w:rPr>
            </w:pPr>
            <w:r w:rsidRPr="008070E9">
              <w:rPr>
                <w:sz w:val="20"/>
                <w:szCs w:val="20"/>
              </w:rPr>
              <w:t>«</w:t>
            </w:r>
            <w:proofErr w:type="spellStart"/>
            <w:r w:rsidR="00F840AA" w:rsidRPr="008070E9">
              <w:rPr>
                <w:sz w:val="20"/>
                <w:szCs w:val="20"/>
              </w:rPr>
              <w:t>Техникалық</w:t>
            </w:r>
            <w:proofErr w:type="spellEnd"/>
            <w:r w:rsidR="00F840AA" w:rsidRPr="008070E9">
              <w:rPr>
                <w:sz w:val="20"/>
                <w:szCs w:val="20"/>
              </w:rPr>
              <w:t xml:space="preserve"> </w:t>
            </w:r>
            <w:proofErr w:type="spellStart"/>
            <w:r w:rsidR="00F840AA" w:rsidRPr="008070E9">
              <w:rPr>
                <w:sz w:val="20"/>
                <w:szCs w:val="20"/>
              </w:rPr>
              <w:t>реттеу</w:t>
            </w:r>
            <w:proofErr w:type="spellEnd"/>
            <w:r w:rsidR="00F840AA" w:rsidRPr="008070E9">
              <w:rPr>
                <w:sz w:val="20"/>
                <w:szCs w:val="20"/>
              </w:rPr>
              <w:t xml:space="preserve"> туралы</w:t>
            </w:r>
            <w:r w:rsidRPr="008070E9">
              <w:rPr>
                <w:sz w:val="20"/>
                <w:szCs w:val="20"/>
              </w:rPr>
              <w:t>»</w:t>
            </w:r>
            <w:r w:rsidR="00F840AA" w:rsidRPr="008070E9">
              <w:rPr>
                <w:sz w:val="20"/>
                <w:szCs w:val="20"/>
              </w:rPr>
              <w:t xml:space="preserve">2020 </w:t>
            </w:r>
            <w:proofErr w:type="spellStart"/>
            <w:r w:rsidR="00F840AA" w:rsidRPr="008070E9">
              <w:rPr>
                <w:sz w:val="20"/>
                <w:szCs w:val="20"/>
              </w:rPr>
              <w:t>жылғы</w:t>
            </w:r>
            <w:proofErr w:type="spellEnd"/>
            <w:r w:rsidR="00F840AA" w:rsidRPr="008070E9">
              <w:rPr>
                <w:sz w:val="20"/>
                <w:szCs w:val="20"/>
              </w:rPr>
              <w:t xml:space="preserve"> 30 </w:t>
            </w:r>
            <w:proofErr w:type="spellStart"/>
            <w:r w:rsidR="00F840AA" w:rsidRPr="008070E9">
              <w:rPr>
                <w:sz w:val="20"/>
                <w:szCs w:val="20"/>
              </w:rPr>
              <w:t>желтоқсандағы</w:t>
            </w:r>
            <w:proofErr w:type="spellEnd"/>
            <w:r w:rsidR="00F840AA" w:rsidRPr="008070E9">
              <w:rPr>
                <w:sz w:val="20"/>
                <w:szCs w:val="20"/>
              </w:rPr>
              <w:t xml:space="preserve"> </w:t>
            </w:r>
            <w:proofErr w:type="spellStart"/>
            <w:r w:rsidR="00F840AA" w:rsidRPr="008070E9">
              <w:rPr>
                <w:sz w:val="20"/>
                <w:szCs w:val="20"/>
              </w:rPr>
              <w:t>Қазақстан</w:t>
            </w:r>
            <w:proofErr w:type="spellEnd"/>
            <w:r w:rsidR="00F840AA" w:rsidRPr="008070E9">
              <w:rPr>
                <w:sz w:val="20"/>
                <w:szCs w:val="20"/>
              </w:rPr>
              <w:t xml:space="preserve"> </w:t>
            </w:r>
            <w:proofErr w:type="spellStart"/>
            <w:r w:rsidR="00F840AA" w:rsidRPr="008070E9">
              <w:rPr>
                <w:sz w:val="20"/>
                <w:szCs w:val="20"/>
              </w:rPr>
              <w:t>Республикасының</w:t>
            </w:r>
            <w:proofErr w:type="spellEnd"/>
            <w:r w:rsidR="00F840AA" w:rsidRPr="008070E9">
              <w:rPr>
                <w:sz w:val="20"/>
                <w:szCs w:val="20"/>
              </w:rPr>
              <w:t xml:space="preserve"> </w:t>
            </w:r>
            <w:proofErr w:type="spellStart"/>
            <w:r w:rsidR="00F840AA" w:rsidRPr="008070E9">
              <w:rPr>
                <w:sz w:val="20"/>
                <w:szCs w:val="20"/>
              </w:rPr>
              <w:t>Заңы</w:t>
            </w:r>
            <w:proofErr w:type="spellEnd"/>
            <w:r w:rsidR="00F840AA" w:rsidRPr="008070E9">
              <w:rPr>
                <w:sz w:val="20"/>
                <w:szCs w:val="20"/>
              </w:rPr>
              <w:t>.</w:t>
            </w:r>
          </w:p>
          <w:p w14:paraId="5B0F6651" w14:textId="390A578E" w:rsidR="00960938" w:rsidRDefault="00F840AA" w:rsidP="00F840AA">
            <w:pPr>
              <w:jc w:val="both"/>
              <w:rPr>
                <w:sz w:val="20"/>
                <w:szCs w:val="20"/>
              </w:rPr>
            </w:pPr>
            <w:proofErr w:type="spellStart"/>
            <w:r w:rsidRPr="00F840AA">
              <w:rPr>
                <w:sz w:val="20"/>
                <w:szCs w:val="20"/>
              </w:rPr>
              <w:t>Сонымен</w:t>
            </w:r>
            <w:proofErr w:type="spellEnd"/>
            <w:r w:rsidRPr="00F840AA">
              <w:rPr>
                <w:sz w:val="20"/>
                <w:szCs w:val="20"/>
              </w:rPr>
              <w:t xml:space="preserve"> </w:t>
            </w:r>
            <w:proofErr w:type="spellStart"/>
            <w:r w:rsidRPr="00F840AA">
              <w:rPr>
                <w:sz w:val="20"/>
                <w:szCs w:val="20"/>
              </w:rPr>
              <w:t>қатар</w:t>
            </w:r>
            <w:proofErr w:type="spellEnd"/>
            <w:r w:rsidRPr="00F840AA">
              <w:rPr>
                <w:sz w:val="20"/>
                <w:szCs w:val="20"/>
              </w:rPr>
              <w:t xml:space="preserve">, осы </w:t>
            </w:r>
            <w:proofErr w:type="spellStart"/>
            <w:r w:rsidRPr="00F840AA">
              <w:rPr>
                <w:sz w:val="20"/>
                <w:szCs w:val="20"/>
              </w:rPr>
              <w:t>заңдармен</w:t>
            </w:r>
            <w:proofErr w:type="spellEnd"/>
            <w:r w:rsidRPr="00F840AA">
              <w:rPr>
                <w:sz w:val="20"/>
                <w:szCs w:val="20"/>
              </w:rPr>
              <w:t xml:space="preserve"> </w:t>
            </w:r>
            <w:proofErr w:type="spellStart"/>
            <w:r w:rsidRPr="00F840AA">
              <w:rPr>
                <w:sz w:val="20"/>
                <w:szCs w:val="20"/>
              </w:rPr>
              <w:t>біліктілік</w:t>
            </w:r>
            <w:proofErr w:type="spellEnd"/>
            <w:r w:rsidRPr="00F840AA">
              <w:rPr>
                <w:sz w:val="20"/>
                <w:szCs w:val="20"/>
              </w:rPr>
              <w:t xml:space="preserve"> </w:t>
            </w:r>
            <w:proofErr w:type="spellStart"/>
            <w:r w:rsidRPr="00F840AA">
              <w:rPr>
                <w:sz w:val="20"/>
                <w:szCs w:val="20"/>
              </w:rPr>
              <w:t>талаптарын</w:t>
            </w:r>
            <w:proofErr w:type="spellEnd"/>
            <w:r w:rsidRPr="00F840AA">
              <w:rPr>
                <w:sz w:val="20"/>
                <w:szCs w:val="20"/>
              </w:rPr>
              <w:t xml:space="preserve"> </w:t>
            </w:r>
            <w:proofErr w:type="spellStart"/>
            <w:r w:rsidRPr="00F840AA">
              <w:rPr>
                <w:sz w:val="20"/>
                <w:szCs w:val="20"/>
              </w:rPr>
              <w:t>айқындау</w:t>
            </w:r>
            <w:proofErr w:type="spellEnd"/>
            <w:r w:rsidRPr="00F840AA">
              <w:rPr>
                <w:sz w:val="20"/>
                <w:szCs w:val="20"/>
              </w:rPr>
              <w:t xml:space="preserve"> </w:t>
            </w:r>
            <w:proofErr w:type="spellStart"/>
            <w:r w:rsidRPr="00F840AA">
              <w:rPr>
                <w:sz w:val="20"/>
                <w:szCs w:val="20"/>
              </w:rPr>
              <w:t>Қазақстан</w:t>
            </w:r>
            <w:proofErr w:type="spellEnd"/>
            <w:r w:rsidRPr="00F840AA">
              <w:rPr>
                <w:sz w:val="20"/>
                <w:szCs w:val="20"/>
              </w:rPr>
              <w:t xml:space="preserve"> </w:t>
            </w:r>
            <w:proofErr w:type="spellStart"/>
            <w:r w:rsidRPr="00F840AA">
              <w:rPr>
                <w:sz w:val="20"/>
                <w:szCs w:val="20"/>
              </w:rPr>
              <w:t>Республикасы</w:t>
            </w:r>
            <w:proofErr w:type="spellEnd"/>
            <w:r w:rsidRPr="00F840AA">
              <w:rPr>
                <w:sz w:val="20"/>
                <w:szCs w:val="20"/>
              </w:rPr>
              <w:t xml:space="preserve"> </w:t>
            </w:r>
            <w:proofErr w:type="spellStart"/>
            <w:r w:rsidRPr="00F840AA">
              <w:rPr>
                <w:sz w:val="20"/>
                <w:szCs w:val="20"/>
              </w:rPr>
              <w:t>Еңбек</w:t>
            </w:r>
            <w:proofErr w:type="spellEnd"/>
            <w:r w:rsidRPr="00F840AA">
              <w:rPr>
                <w:sz w:val="20"/>
                <w:szCs w:val="20"/>
              </w:rPr>
              <w:t xml:space="preserve"> </w:t>
            </w:r>
            <w:proofErr w:type="spellStart"/>
            <w:r w:rsidRPr="00F840AA">
              <w:rPr>
                <w:sz w:val="20"/>
                <w:szCs w:val="20"/>
              </w:rPr>
              <w:t>кодексінің</w:t>
            </w:r>
            <w:proofErr w:type="spellEnd"/>
            <w:r w:rsidRPr="00F840AA">
              <w:rPr>
                <w:sz w:val="20"/>
                <w:szCs w:val="20"/>
              </w:rPr>
              <w:t xml:space="preserve"> </w:t>
            </w:r>
            <w:proofErr w:type="spellStart"/>
            <w:r w:rsidRPr="00F840AA">
              <w:rPr>
                <w:sz w:val="20"/>
                <w:szCs w:val="20"/>
              </w:rPr>
              <w:t>талаптарына</w:t>
            </w:r>
            <w:proofErr w:type="spellEnd"/>
            <w:r w:rsidRPr="00F840AA">
              <w:rPr>
                <w:sz w:val="20"/>
                <w:szCs w:val="20"/>
              </w:rPr>
              <w:t xml:space="preserve"> </w:t>
            </w:r>
            <w:proofErr w:type="spellStart"/>
            <w:r w:rsidRPr="00F840AA">
              <w:rPr>
                <w:sz w:val="20"/>
                <w:szCs w:val="20"/>
              </w:rPr>
              <w:t>сәйкес</w:t>
            </w:r>
            <w:proofErr w:type="spellEnd"/>
            <w:r w:rsidRPr="00F840AA">
              <w:rPr>
                <w:sz w:val="20"/>
                <w:szCs w:val="20"/>
              </w:rPr>
              <w:t xml:space="preserve"> </w:t>
            </w:r>
            <w:proofErr w:type="spellStart"/>
            <w:r w:rsidRPr="00F840AA">
              <w:rPr>
                <w:sz w:val="20"/>
                <w:szCs w:val="20"/>
              </w:rPr>
              <w:t>келмейді</w:t>
            </w:r>
            <w:proofErr w:type="spellEnd"/>
            <w:r w:rsidRPr="00F840AA">
              <w:rPr>
                <w:sz w:val="20"/>
                <w:szCs w:val="20"/>
              </w:rPr>
              <w:t>.</w:t>
            </w:r>
          </w:p>
        </w:tc>
        <w:tc>
          <w:tcPr>
            <w:tcW w:w="3260" w:type="dxa"/>
            <w:shd w:val="clear" w:color="auto" w:fill="auto"/>
          </w:tcPr>
          <w:p w14:paraId="4444901B" w14:textId="77777777" w:rsidR="00F840AA" w:rsidRPr="00F840AA" w:rsidRDefault="00F840AA" w:rsidP="00F840AA">
            <w:pPr>
              <w:jc w:val="both"/>
              <w:rPr>
                <w:sz w:val="20"/>
                <w:szCs w:val="20"/>
              </w:rPr>
            </w:pPr>
            <w:proofErr w:type="spellStart"/>
            <w:r w:rsidRPr="00F840AA">
              <w:rPr>
                <w:sz w:val="20"/>
                <w:szCs w:val="20"/>
              </w:rPr>
              <w:lastRenderedPageBreak/>
              <w:t>Халықаралық</w:t>
            </w:r>
            <w:proofErr w:type="spellEnd"/>
            <w:r w:rsidRPr="00F840AA">
              <w:rPr>
                <w:sz w:val="20"/>
                <w:szCs w:val="20"/>
              </w:rPr>
              <w:t xml:space="preserve"> </w:t>
            </w:r>
            <w:proofErr w:type="spellStart"/>
            <w:r w:rsidRPr="00F840AA">
              <w:rPr>
                <w:sz w:val="20"/>
                <w:szCs w:val="20"/>
              </w:rPr>
              <w:t>тәжірибеде</w:t>
            </w:r>
            <w:proofErr w:type="spellEnd"/>
            <w:r w:rsidRPr="00F840AA">
              <w:rPr>
                <w:sz w:val="20"/>
                <w:szCs w:val="20"/>
              </w:rPr>
              <w:t xml:space="preserve"> Эстония, Беларусь </w:t>
            </w:r>
            <w:proofErr w:type="spellStart"/>
            <w:r w:rsidRPr="00F840AA">
              <w:rPr>
                <w:sz w:val="20"/>
                <w:szCs w:val="20"/>
              </w:rPr>
              <w:t>Республикасы</w:t>
            </w:r>
            <w:proofErr w:type="spellEnd"/>
            <w:r w:rsidRPr="00F840AA">
              <w:rPr>
                <w:sz w:val="20"/>
                <w:szCs w:val="20"/>
              </w:rPr>
              <w:t xml:space="preserve"> </w:t>
            </w:r>
            <w:proofErr w:type="spellStart"/>
            <w:r w:rsidRPr="00F840AA">
              <w:rPr>
                <w:sz w:val="20"/>
                <w:szCs w:val="20"/>
              </w:rPr>
              <w:t>және</w:t>
            </w:r>
            <w:proofErr w:type="spellEnd"/>
            <w:r w:rsidRPr="00F840AA">
              <w:rPr>
                <w:sz w:val="20"/>
                <w:szCs w:val="20"/>
              </w:rPr>
              <w:t xml:space="preserve"> </w:t>
            </w:r>
          </w:p>
          <w:p w14:paraId="155928FD" w14:textId="77777777" w:rsidR="00F840AA" w:rsidRPr="00F840AA" w:rsidRDefault="00F840AA" w:rsidP="00F840AA">
            <w:pPr>
              <w:jc w:val="both"/>
              <w:rPr>
                <w:sz w:val="20"/>
                <w:szCs w:val="20"/>
              </w:rPr>
            </w:pPr>
            <w:proofErr w:type="spellStart"/>
            <w:r w:rsidRPr="00F840AA">
              <w:rPr>
                <w:sz w:val="20"/>
                <w:szCs w:val="20"/>
              </w:rPr>
              <w:t>Ресей</w:t>
            </w:r>
            <w:proofErr w:type="spellEnd"/>
            <w:r w:rsidRPr="00F840AA">
              <w:rPr>
                <w:sz w:val="20"/>
                <w:szCs w:val="20"/>
              </w:rPr>
              <w:t xml:space="preserve"> </w:t>
            </w:r>
            <w:proofErr w:type="spellStart"/>
            <w:r w:rsidRPr="00F840AA">
              <w:rPr>
                <w:sz w:val="20"/>
                <w:szCs w:val="20"/>
              </w:rPr>
              <w:t>Федерациясы</w:t>
            </w:r>
            <w:proofErr w:type="spellEnd"/>
            <w:r w:rsidRPr="00F840AA">
              <w:rPr>
                <w:sz w:val="20"/>
                <w:szCs w:val="20"/>
              </w:rPr>
              <w:t xml:space="preserve"> </w:t>
            </w:r>
            <w:proofErr w:type="spellStart"/>
            <w:r w:rsidRPr="00F840AA">
              <w:rPr>
                <w:sz w:val="20"/>
                <w:szCs w:val="20"/>
              </w:rPr>
              <w:t>кәсіби</w:t>
            </w:r>
            <w:proofErr w:type="spellEnd"/>
            <w:r w:rsidRPr="00F840AA">
              <w:rPr>
                <w:sz w:val="20"/>
                <w:szCs w:val="20"/>
              </w:rPr>
              <w:t xml:space="preserve"> стандарт (</w:t>
            </w:r>
            <w:proofErr w:type="spellStart"/>
            <w:r w:rsidRPr="00F840AA">
              <w:rPr>
                <w:sz w:val="20"/>
                <w:szCs w:val="20"/>
              </w:rPr>
              <w:t>Кәсіби</w:t>
            </w:r>
            <w:proofErr w:type="spellEnd"/>
            <w:r w:rsidRPr="00F840AA">
              <w:rPr>
                <w:sz w:val="20"/>
                <w:szCs w:val="20"/>
              </w:rPr>
              <w:t xml:space="preserve"> </w:t>
            </w:r>
            <w:proofErr w:type="spellStart"/>
            <w:r w:rsidRPr="00F840AA">
              <w:rPr>
                <w:sz w:val="20"/>
                <w:szCs w:val="20"/>
              </w:rPr>
              <w:t>біліктілік</w:t>
            </w:r>
            <w:proofErr w:type="spellEnd"/>
            <w:r w:rsidRPr="00F840AA">
              <w:rPr>
                <w:sz w:val="20"/>
                <w:szCs w:val="20"/>
              </w:rPr>
              <w:t xml:space="preserve"> стандарты) – </w:t>
            </w:r>
            <w:proofErr w:type="spellStart"/>
            <w:r w:rsidRPr="00F840AA">
              <w:rPr>
                <w:sz w:val="20"/>
                <w:szCs w:val="20"/>
              </w:rPr>
              <w:t>еңбек</w:t>
            </w:r>
            <w:proofErr w:type="spellEnd"/>
            <w:r w:rsidRPr="00F840AA">
              <w:rPr>
                <w:sz w:val="20"/>
                <w:szCs w:val="20"/>
              </w:rPr>
              <w:t xml:space="preserve"> </w:t>
            </w:r>
            <w:proofErr w:type="spellStart"/>
            <w:r w:rsidRPr="00F840AA">
              <w:rPr>
                <w:sz w:val="20"/>
                <w:szCs w:val="20"/>
              </w:rPr>
              <w:t>функциялары</w:t>
            </w:r>
            <w:proofErr w:type="spellEnd"/>
            <w:r w:rsidRPr="00F840AA">
              <w:rPr>
                <w:sz w:val="20"/>
                <w:szCs w:val="20"/>
              </w:rPr>
              <w:t xml:space="preserve"> </w:t>
            </w:r>
            <w:proofErr w:type="spellStart"/>
            <w:r w:rsidRPr="00F840AA">
              <w:rPr>
                <w:sz w:val="20"/>
                <w:szCs w:val="20"/>
              </w:rPr>
              <w:t>мазмұнының</w:t>
            </w:r>
            <w:proofErr w:type="spellEnd"/>
            <w:r w:rsidRPr="00F840AA">
              <w:rPr>
                <w:sz w:val="20"/>
                <w:szCs w:val="20"/>
              </w:rPr>
              <w:t xml:space="preserve"> </w:t>
            </w:r>
            <w:proofErr w:type="spellStart"/>
            <w:r w:rsidRPr="00F840AA">
              <w:rPr>
                <w:sz w:val="20"/>
                <w:szCs w:val="20"/>
              </w:rPr>
              <w:t>және</w:t>
            </w:r>
            <w:proofErr w:type="spellEnd"/>
            <w:r w:rsidRPr="00F840AA">
              <w:rPr>
                <w:sz w:val="20"/>
                <w:szCs w:val="20"/>
              </w:rPr>
              <w:t xml:space="preserve"> </w:t>
            </w:r>
            <w:proofErr w:type="spellStart"/>
            <w:r w:rsidRPr="00F840AA">
              <w:rPr>
                <w:sz w:val="20"/>
                <w:szCs w:val="20"/>
              </w:rPr>
              <w:t>оларды</w:t>
            </w:r>
            <w:proofErr w:type="spellEnd"/>
            <w:r w:rsidRPr="00F840AA">
              <w:rPr>
                <w:sz w:val="20"/>
                <w:szCs w:val="20"/>
              </w:rPr>
              <w:t xml:space="preserve"> </w:t>
            </w:r>
            <w:proofErr w:type="spellStart"/>
            <w:r w:rsidRPr="00F840AA">
              <w:rPr>
                <w:sz w:val="20"/>
                <w:szCs w:val="20"/>
              </w:rPr>
              <w:t>орындау</w:t>
            </w:r>
            <w:proofErr w:type="spellEnd"/>
            <w:r w:rsidRPr="00F840AA">
              <w:rPr>
                <w:sz w:val="20"/>
                <w:szCs w:val="20"/>
              </w:rPr>
              <w:t xml:space="preserve"> </w:t>
            </w:r>
            <w:proofErr w:type="spellStart"/>
            <w:r w:rsidRPr="00F840AA">
              <w:rPr>
                <w:sz w:val="20"/>
                <w:szCs w:val="20"/>
              </w:rPr>
              <w:t>үшін</w:t>
            </w:r>
            <w:proofErr w:type="spellEnd"/>
            <w:r w:rsidRPr="00F840AA">
              <w:rPr>
                <w:sz w:val="20"/>
                <w:szCs w:val="20"/>
              </w:rPr>
              <w:t xml:space="preserve"> </w:t>
            </w:r>
            <w:proofErr w:type="spellStart"/>
            <w:r w:rsidRPr="00F840AA">
              <w:rPr>
                <w:sz w:val="20"/>
                <w:szCs w:val="20"/>
              </w:rPr>
              <w:t>қажетті</w:t>
            </w:r>
            <w:proofErr w:type="spellEnd"/>
            <w:r w:rsidRPr="00F840AA">
              <w:rPr>
                <w:sz w:val="20"/>
                <w:szCs w:val="20"/>
              </w:rPr>
              <w:t xml:space="preserve"> </w:t>
            </w:r>
            <w:proofErr w:type="spellStart"/>
            <w:r w:rsidRPr="00F840AA">
              <w:rPr>
                <w:sz w:val="20"/>
                <w:szCs w:val="20"/>
              </w:rPr>
              <w:t>біліктілікке</w:t>
            </w:r>
            <w:proofErr w:type="spellEnd"/>
            <w:r w:rsidRPr="00F840AA">
              <w:rPr>
                <w:sz w:val="20"/>
                <w:szCs w:val="20"/>
              </w:rPr>
              <w:t xml:space="preserve"> </w:t>
            </w:r>
            <w:proofErr w:type="spellStart"/>
            <w:r w:rsidRPr="00F840AA">
              <w:rPr>
                <w:sz w:val="20"/>
                <w:szCs w:val="20"/>
              </w:rPr>
              <w:t>қойылатын</w:t>
            </w:r>
            <w:proofErr w:type="spellEnd"/>
            <w:r w:rsidRPr="00F840AA">
              <w:rPr>
                <w:sz w:val="20"/>
                <w:szCs w:val="20"/>
              </w:rPr>
              <w:t xml:space="preserve"> </w:t>
            </w:r>
            <w:proofErr w:type="spellStart"/>
            <w:r w:rsidRPr="00F840AA">
              <w:rPr>
                <w:sz w:val="20"/>
                <w:szCs w:val="20"/>
              </w:rPr>
              <w:t>талаптардың</w:t>
            </w:r>
            <w:proofErr w:type="spellEnd"/>
            <w:r w:rsidRPr="00F840AA">
              <w:rPr>
                <w:sz w:val="20"/>
                <w:szCs w:val="20"/>
              </w:rPr>
              <w:t xml:space="preserve"> </w:t>
            </w:r>
            <w:proofErr w:type="spellStart"/>
            <w:r w:rsidRPr="00F840AA">
              <w:rPr>
                <w:sz w:val="20"/>
                <w:szCs w:val="20"/>
              </w:rPr>
              <w:t>сипаттамасы</w:t>
            </w:r>
            <w:proofErr w:type="spellEnd"/>
            <w:r w:rsidRPr="00F840AA">
              <w:rPr>
                <w:sz w:val="20"/>
                <w:szCs w:val="20"/>
              </w:rPr>
              <w:t>.</w:t>
            </w:r>
          </w:p>
          <w:p w14:paraId="188628D6" w14:textId="77777777" w:rsidR="00F840AA" w:rsidRPr="00F840AA" w:rsidRDefault="00F840AA" w:rsidP="00F840AA">
            <w:pPr>
              <w:jc w:val="both"/>
              <w:rPr>
                <w:sz w:val="20"/>
                <w:szCs w:val="20"/>
              </w:rPr>
            </w:pPr>
            <w:proofErr w:type="spellStart"/>
            <w:r w:rsidRPr="00F840AA">
              <w:rPr>
                <w:sz w:val="20"/>
                <w:szCs w:val="20"/>
              </w:rPr>
              <w:t>Кәсіби</w:t>
            </w:r>
            <w:proofErr w:type="spellEnd"/>
            <w:r w:rsidRPr="00F840AA">
              <w:rPr>
                <w:sz w:val="20"/>
                <w:szCs w:val="20"/>
              </w:rPr>
              <w:t xml:space="preserve"> </w:t>
            </w:r>
            <w:proofErr w:type="spellStart"/>
            <w:r w:rsidRPr="00F840AA">
              <w:rPr>
                <w:sz w:val="20"/>
                <w:szCs w:val="20"/>
              </w:rPr>
              <w:t>стандарттар</w:t>
            </w:r>
            <w:proofErr w:type="spellEnd"/>
            <w:r w:rsidRPr="00F840AA">
              <w:rPr>
                <w:sz w:val="20"/>
                <w:szCs w:val="20"/>
              </w:rPr>
              <w:t xml:space="preserve"> </w:t>
            </w:r>
            <w:proofErr w:type="spellStart"/>
            <w:r w:rsidRPr="00F840AA">
              <w:rPr>
                <w:sz w:val="20"/>
                <w:szCs w:val="20"/>
              </w:rPr>
              <w:t>пайдалануға</w:t>
            </w:r>
            <w:proofErr w:type="spellEnd"/>
            <w:r w:rsidRPr="00F840AA">
              <w:rPr>
                <w:sz w:val="20"/>
                <w:szCs w:val="20"/>
              </w:rPr>
              <w:t xml:space="preserve"> </w:t>
            </w:r>
            <w:proofErr w:type="spellStart"/>
            <w:r w:rsidRPr="00F840AA">
              <w:rPr>
                <w:sz w:val="20"/>
                <w:szCs w:val="20"/>
              </w:rPr>
              <w:t>арналған</w:t>
            </w:r>
            <w:proofErr w:type="spellEnd"/>
          </w:p>
          <w:p w14:paraId="78D52629" w14:textId="6DD952AF" w:rsidR="00960938" w:rsidRDefault="00F840AA" w:rsidP="00F840AA">
            <w:pPr>
              <w:jc w:val="both"/>
              <w:rPr>
                <w:sz w:val="20"/>
                <w:szCs w:val="20"/>
              </w:rPr>
            </w:pPr>
            <w:proofErr w:type="spellStart"/>
            <w:r w:rsidRPr="00F840AA">
              <w:rPr>
                <w:sz w:val="20"/>
                <w:szCs w:val="20"/>
              </w:rPr>
              <w:t>біліктілікті</w:t>
            </w:r>
            <w:proofErr w:type="spellEnd"/>
            <w:r w:rsidRPr="00F840AA">
              <w:rPr>
                <w:sz w:val="20"/>
                <w:szCs w:val="20"/>
              </w:rPr>
              <w:t xml:space="preserve"> </w:t>
            </w:r>
            <w:proofErr w:type="spellStart"/>
            <w:r w:rsidRPr="00F840AA">
              <w:rPr>
                <w:sz w:val="20"/>
                <w:szCs w:val="20"/>
              </w:rPr>
              <w:t>бағалау</w:t>
            </w:r>
            <w:proofErr w:type="spellEnd"/>
            <w:r w:rsidRPr="00F840AA">
              <w:rPr>
                <w:sz w:val="20"/>
                <w:szCs w:val="20"/>
              </w:rPr>
              <w:t xml:space="preserve"> </w:t>
            </w:r>
            <w:proofErr w:type="spellStart"/>
            <w:r w:rsidRPr="00F840AA">
              <w:rPr>
                <w:sz w:val="20"/>
                <w:szCs w:val="20"/>
              </w:rPr>
              <w:t>және</w:t>
            </w:r>
            <w:proofErr w:type="spellEnd"/>
            <w:r w:rsidRPr="00F840AA">
              <w:rPr>
                <w:sz w:val="20"/>
                <w:szCs w:val="20"/>
              </w:rPr>
              <w:t xml:space="preserve"> </w:t>
            </w:r>
            <w:proofErr w:type="spellStart"/>
            <w:r w:rsidRPr="00F840AA">
              <w:rPr>
                <w:sz w:val="20"/>
                <w:szCs w:val="20"/>
              </w:rPr>
              <w:t>сертификаттау</w:t>
            </w:r>
            <w:proofErr w:type="spellEnd"/>
            <w:r w:rsidRPr="00F840AA">
              <w:rPr>
                <w:sz w:val="20"/>
                <w:szCs w:val="20"/>
              </w:rPr>
              <w:t xml:space="preserve"> </w:t>
            </w:r>
            <w:proofErr w:type="spellStart"/>
            <w:r w:rsidRPr="00F840AA">
              <w:rPr>
                <w:sz w:val="20"/>
                <w:szCs w:val="20"/>
              </w:rPr>
              <w:t>жүйесінде-ресми</w:t>
            </w:r>
            <w:proofErr w:type="spellEnd"/>
            <w:r w:rsidRPr="00F840AA">
              <w:rPr>
                <w:sz w:val="20"/>
                <w:szCs w:val="20"/>
              </w:rPr>
              <w:t xml:space="preserve">, </w:t>
            </w:r>
            <w:proofErr w:type="spellStart"/>
            <w:r w:rsidRPr="00F840AA">
              <w:rPr>
                <w:sz w:val="20"/>
                <w:szCs w:val="20"/>
              </w:rPr>
              <w:t>бейресми</w:t>
            </w:r>
            <w:proofErr w:type="spellEnd"/>
            <w:r w:rsidRPr="00F840AA">
              <w:rPr>
                <w:sz w:val="20"/>
                <w:szCs w:val="20"/>
              </w:rPr>
              <w:t xml:space="preserve"> </w:t>
            </w:r>
            <w:proofErr w:type="spellStart"/>
            <w:r w:rsidRPr="00F840AA">
              <w:rPr>
                <w:sz w:val="20"/>
                <w:szCs w:val="20"/>
              </w:rPr>
              <w:t>және</w:t>
            </w:r>
            <w:proofErr w:type="spellEnd"/>
            <w:r w:rsidRPr="00F840AA">
              <w:rPr>
                <w:sz w:val="20"/>
                <w:szCs w:val="20"/>
              </w:rPr>
              <w:t xml:space="preserve"> </w:t>
            </w:r>
            <w:proofErr w:type="spellStart"/>
            <w:r w:rsidRPr="00F840AA">
              <w:rPr>
                <w:sz w:val="20"/>
                <w:szCs w:val="20"/>
              </w:rPr>
              <w:t>ақпараттық</w:t>
            </w:r>
            <w:proofErr w:type="spellEnd"/>
            <w:r w:rsidRPr="00F840AA">
              <w:rPr>
                <w:sz w:val="20"/>
                <w:szCs w:val="20"/>
              </w:rPr>
              <w:t xml:space="preserve"> </w:t>
            </w:r>
            <w:proofErr w:type="spellStart"/>
            <w:r w:rsidRPr="00F840AA">
              <w:rPr>
                <w:sz w:val="20"/>
                <w:szCs w:val="20"/>
              </w:rPr>
              <w:t>оқыту</w:t>
            </w:r>
            <w:proofErr w:type="spellEnd"/>
            <w:r w:rsidRPr="00F840AA">
              <w:rPr>
                <w:sz w:val="20"/>
                <w:szCs w:val="20"/>
              </w:rPr>
              <w:t xml:space="preserve"> </w:t>
            </w:r>
            <w:proofErr w:type="spellStart"/>
            <w:r w:rsidRPr="00F840AA">
              <w:rPr>
                <w:sz w:val="20"/>
                <w:szCs w:val="20"/>
              </w:rPr>
              <w:t>нәтижесінде</w:t>
            </w:r>
            <w:proofErr w:type="spellEnd"/>
            <w:r w:rsidRPr="00F840AA">
              <w:rPr>
                <w:sz w:val="20"/>
                <w:szCs w:val="20"/>
              </w:rPr>
              <w:t xml:space="preserve"> </w:t>
            </w:r>
            <w:proofErr w:type="spellStart"/>
            <w:r w:rsidRPr="00F840AA">
              <w:rPr>
                <w:sz w:val="20"/>
                <w:szCs w:val="20"/>
              </w:rPr>
              <w:t>қалыптасқан</w:t>
            </w:r>
            <w:proofErr w:type="spellEnd"/>
            <w:r w:rsidRPr="00F840AA">
              <w:rPr>
                <w:sz w:val="20"/>
                <w:szCs w:val="20"/>
              </w:rPr>
              <w:t xml:space="preserve"> </w:t>
            </w:r>
            <w:proofErr w:type="spellStart"/>
            <w:r w:rsidRPr="00F840AA">
              <w:rPr>
                <w:sz w:val="20"/>
                <w:szCs w:val="20"/>
              </w:rPr>
              <w:t>қызметкердің</w:t>
            </w:r>
            <w:proofErr w:type="spellEnd"/>
            <w:r w:rsidRPr="00F840AA">
              <w:rPr>
                <w:sz w:val="20"/>
                <w:szCs w:val="20"/>
              </w:rPr>
              <w:t xml:space="preserve"> </w:t>
            </w:r>
            <w:proofErr w:type="spellStart"/>
            <w:r w:rsidRPr="00F840AA">
              <w:rPr>
                <w:sz w:val="20"/>
                <w:szCs w:val="20"/>
              </w:rPr>
              <w:t>білімін</w:t>
            </w:r>
            <w:proofErr w:type="spellEnd"/>
            <w:r w:rsidRPr="00F840AA">
              <w:rPr>
                <w:sz w:val="20"/>
                <w:szCs w:val="20"/>
              </w:rPr>
              <w:t xml:space="preserve">, </w:t>
            </w:r>
            <w:proofErr w:type="spellStart"/>
            <w:r w:rsidRPr="00F840AA">
              <w:rPr>
                <w:sz w:val="20"/>
                <w:szCs w:val="20"/>
              </w:rPr>
              <w:t>іскерлігін</w:t>
            </w:r>
            <w:proofErr w:type="spellEnd"/>
            <w:r w:rsidRPr="00F840AA">
              <w:rPr>
                <w:sz w:val="20"/>
                <w:szCs w:val="20"/>
              </w:rPr>
              <w:t xml:space="preserve"> </w:t>
            </w:r>
            <w:proofErr w:type="spellStart"/>
            <w:r w:rsidRPr="00F840AA">
              <w:rPr>
                <w:sz w:val="20"/>
                <w:szCs w:val="20"/>
              </w:rPr>
              <w:t>және</w:t>
            </w:r>
            <w:proofErr w:type="spellEnd"/>
            <w:r w:rsidRPr="00F840AA">
              <w:rPr>
                <w:sz w:val="20"/>
                <w:szCs w:val="20"/>
              </w:rPr>
              <w:t xml:space="preserve"> </w:t>
            </w:r>
            <w:proofErr w:type="spellStart"/>
            <w:r w:rsidRPr="00F840AA">
              <w:rPr>
                <w:sz w:val="20"/>
                <w:szCs w:val="20"/>
              </w:rPr>
              <w:t>дағдыларын</w:t>
            </w:r>
            <w:proofErr w:type="spellEnd"/>
            <w:r w:rsidRPr="00F840AA">
              <w:rPr>
                <w:sz w:val="20"/>
                <w:szCs w:val="20"/>
              </w:rPr>
              <w:t xml:space="preserve"> </w:t>
            </w:r>
            <w:proofErr w:type="spellStart"/>
            <w:r w:rsidRPr="00F840AA">
              <w:rPr>
                <w:sz w:val="20"/>
                <w:szCs w:val="20"/>
              </w:rPr>
              <w:t>бағалау</w:t>
            </w:r>
            <w:proofErr w:type="spellEnd"/>
            <w:r w:rsidRPr="00F840AA">
              <w:rPr>
                <w:sz w:val="20"/>
                <w:szCs w:val="20"/>
              </w:rPr>
              <w:t xml:space="preserve"> </w:t>
            </w:r>
            <w:proofErr w:type="spellStart"/>
            <w:r w:rsidRPr="00F840AA">
              <w:rPr>
                <w:sz w:val="20"/>
                <w:szCs w:val="20"/>
              </w:rPr>
              <w:t>үшін</w:t>
            </w:r>
            <w:proofErr w:type="spellEnd"/>
            <w:r w:rsidRPr="00F840AA">
              <w:rPr>
                <w:sz w:val="20"/>
                <w:szCs w:val="20"/>
              </w:rPr>
              <w:t>.</w:t>
            </w:r>
          </w:p>
        </w:tc>
        <w:tc>
          <w:tcPr>
            <w:tcW w:w="2835" w:type="dxa"/>
            <w:shd w:val="clear" w:color="auto" w:fill="auto"/>
          </w:tcPr>
          <w:p w14:paraId="2425F2F3" w14:textId="5C2C111C" w:rsidR="00960938" w:rsidRDefault="00F840AA">
            <w:pPr>
              <w:jc w:val="both"/>
              <w:rPr>
                <w:sz w:val="20"/>
                <w:szCs w:val="20"/>
              </w:rPr>
            </w:pPr>
            <w:proofErr w:type="spellStart"/>
            <w:r w:rsidRPr="00F840AA">
              <w:rPr>
                <w:sz w:val="20"/>
                <w:szCs w:val="20"/>
              </w:rPr>
              <w:t>Кәсіптік</w:t>
            </w:r>
            <w:proofErr w:type="spellEnd"/>
            <w:r w:rsidRPr="00F840AA">
              <w:rPr>
                <w:sz w:val="20"/>
                <w:szCs w:val="20"/>
              </w:rPr>
              <w:t xml:space="preserve"> </w:t>
            </w:r>
            <w:proofErr w:type="spellStart"/>
            <w:r w:rsidRPr="00F840AA">
              <w:rPr>
                <w:sz w:val="20"/>
                <w:szCs w:val="20"/>
              </w:rPr>
              <w:t>стандарттарды</w:t>
            </w:r>
            <w:proofErr w:type="spellEnd"/>
            <w:r w:rsidRPr="00F840AA">
              <w:rPr>
                <w:sz w:val="20"/>
                <w:szCs w:val="20"/>
              </w:rPr>
              <w:t xml:space="preserve"> </w:t>
            </w:r>
            <w:proofErr w:type="spellStart"/>
            <w:r w:rsidRPr="00F840AA">
              <w:rPr>
                <w:sz w:val="20"/>
                <w:szCs w:val="20"/>
              </w:rPr>
              <w:t>реттелетін</w:t>
            </w:r>
            <w:proofErr w:type="spellEnd"/>
            <w:r w:rsidRPr="00F840AA">
              <w:rPr>
                <w:sz w:val="20"/>
                <w:szCs w:val="20"/>
              </w:rPr>
              <w:t xml:space="preserve"> </w:t>
            </w:r>
            <w:proofErr w:type="spellStart"/>
            <w:r w:rsidRPr="00F840AA">
              <w:rPr>
                <w:sz w:val="20"/>
                <w:szCs w:val="20"/>
              </w:rPr>
              <w:t>кәсіптер</w:t>
            </w:r>
            <w:proofErr w:type="spellEnd"/>
            <w:r w:rsidRPr="00F840AA">
              <w:rPr>
                <w:sz w:val="20"/>
                <w:szCs w:val="20"/>
              </w:rPr>
              <w:t xml:space="preserve"> </w:t>
            </w:r>
            <w:proofErr w:type="spellStart"/>
            <w:r w:rsidRPr="00F840AA">
              <w:rPr>
                <w:sz w:val="20"/>
                <w:szCs w:val="20"/>
              </w:rPr>
              <w:t>бойынша</w:t>
            </w:r>
            <w:proofErr w:type="spellEnd"/>
            <w:r w:rsidRPr="00F840AA">
              <w:rPr>
                <w:sz w:val="20"/>
                <w:szCs w:val="20"/>
              </w:rPr>
              <w:t xml:space="preserve"> </w:t>
            </w:r>
            <w:proofErr w:type="spellStart"/>
            <w:r w:rsidRPr="00F840AA">
              <w:rPr>
                <w:sz w:val="20"/>
                <w:szCs w:val="20"/>
              </w:rPr>
              <w:t>біліктілікті</w:t>
            </w:r>
            <w:proofErr w:type="spellEnd"/>
            <w:r w:rsidRPr="00F840AA">
              <w:rPr>
                <w:sz w:val="20"/>
                <w:szCs w:val="20"/>
              </w:rPr>
              <w:t xml:space="preserve"> </w:t>
            </w:r>
            <w:proofErr w:type="spellStart"/>
            <w:r w:rsidRPr="00F840AA">
              <w:rPr>
                <w:sz w:val="20"/>
                <w:szCs w:val="20"/>
              </w:rPr>
              <w:t>тану</w:t>
            </w:r>
            <w:proofErr w:type="spellEnd"/>
            <w:r w:rsidRPr="00F840AA">
              <w:rPr>
                <w:sz w:val="20"/>
                <w:szCs w:val="20"/>
              </w:rPr>
              <w:t xml:space="preserve"> </w:t>
            </w:r>
            <w:proofErr w:type="spellStart"/>
            <w:r w:rsidRPr="00F840AA">
              <w:rPr>
                <w:sz w:val="20"/>
                <w:szCs w:val="20"/>
              </w:rPr>
              <w:t>рәсімдеріне</w:t>
            </w:r>
            <w:proofErr w:type="spellEnd"/>
            <w:r w:rsidRPr="00F840AA">
              <w:rPr>
                <w:sz w:val="20"/>
                <w:szCs w:val="20"/>
              </w:rPr>
              <w:t xml:space="preserve"> </w:t>
            </w:r>
            <w:proofErr w:type="spellStart"/>
            <w:r w:rsidRPr="00F840AA">
              <w:rPr>
                <w:sz w:val="20"/>
                <w:szCs w:val="20"/>
              </w:rPr>
              <w:t>енгізу</w:t>
            </w:r>
            <w:proofErr w:type="spellEnd"/>
            <w:r w:rsidRPr="00F840AA">
              <w:rPr>
                <w:sz w:val="20"/>
                <w:szCs w:val="20"/>
              </w:rPr>
              <w:t xml:space="preserve"> </w:t>
            </w:r>
            <w:proofErr w:type="spellStart"/>
            <w:r w:rsidRPr="00F840AA">
              <w:rPr>
                <w:sz w:val="20"/>
                <w:szCs w:val="20"/>
              </w:rPr>
              <w:t>мақсатында</w:t>
            </w:r>
            <w:proofErr w:type="spellEnd"/>
            <w:r w:rsidRPr="00F840AA">
              <w:rPr>
                <w:sz w:val="20"/>
                <w:szCs w:val="20"/>
              </w:rPr>
              <w:t xml:space="preserve"> </w:t>
            </w:r>
            <w:proofErr w:type="spellStart"/>
            <w:r w:rsidRPr="00F840AA">
              <w:rPr>
                <w:sz w:val="20"/>
                <w:szCs w:val="20"/>
              </w:rPr>
              <w:t>Қазақстан</w:t>
            </w:r>
            <w:proofErr w:type="spellEnd"/>
            <w:r w:rsidRPr="00F840AA">
              <w:rPr>
                <w:sz w:val="20"/>
                <w:szCs w:val="20"/>
              </w:rPr>
              <w:t xml:space="preserve"> </w:t>
            </w:r>
            <w:proofErr w:type="spellStart"/>
            <w:r w:rsidRPr="00F840AA">
              <w:rPr>
                <w:sz w:val="20"/>
                <w:szCs w:val="20"/>
              </w:rPr>
              <w:t>Республикасының</w:t>
            </w:r>
            <w:proofErr w:type="spellEnd"/>
            <w:r w:rsidRPr="00F840AA">
              <w:rPr>
                <w:sz w:val="20"/>
                <w:szCs w:val="20"/>
              </w:rPr>
              <w:t xml:space="preserve"> </w:t>
            </w:r>
            <w:proofErr w:type="spellStart"/>
            <w:r w:rsidRPr="00F840AA">
              <w:rPr>
                <w:sz w:val="20"/>
                <w:szCs w:val="20"/>
              </w:rPr>
              <w:t>салалық</w:t>
            </w:r>
            <w:proofErr w:type="spellEnd"/>
            <w:r w:rsidRPr="00F840AA">
              <w:rPr>
                <w:sz w:val="20"/>
                <w:szCs w:val="20"/>
              </w:rPr>
              <w:t xml:space="preserve"> </w:t>
            </w:r>
            <w:proofErr w:type="spellStart"/>
            <w:r w:rsidRPr="00F840AA">
              <w:rPr>
                <w:sz w:val="20"/>
                <w:szCs w:val="20"/>
              </w:rPr>
              <w:t>заңдарына</w:t>
            </w:r>
            <w:proofErr w:type="spellEnd"/>
            <w:r w:rsidRPr="00F840AA">
              <w:rPr>
                <w:sz w:val="20"/>
                <w:szCs w:val="20"/>
              </w:rPr>
              <w:t xml:space="preserve"> </w:t>
            </w:r>
            <w:proofErr w:type="spellStart"/>
            <w:r w:rsidRPr="00F840AA">
              <w:rPr>
                <w:sz w:val="20"/>
                <w:szCs w:val="20"/>
              </w:rPr>
              <w:t>өзгерістер</w:t>
            </w:r>
            <w:proofErr w:type="spellEnd"/>
            <w:r w:rsidRPr="00F840AA">
              <w:rPr>
                <w:sz w:val="20"/>
                <w:szCs w:val="20"/>
              </w:rPr>
              <w:t xml:space="preserve"> </w:t>
            </w:r>
            <w:proofErr w:type="spellStart"/>
            <w:r w:rsidRPr="00F840AA">
              <w:rPr>
                <w:sz w:val="20"/>
                <w:szCs w:val="20"/>
              </w:rPr>
              <w:t>енгізу</w:t>
            </w:r>
            <w:proofErr w:type="spellEnd"/>
            <w:r w:rsidRPr="00F840AA">
              <w:rPr>
                <w:sz w:val="20"/>
                <w:szCs w:val="20"/>
              </w:rPr>
              <w:t xml:space="preserve"> </w:t>
            </w:r>
            <w:proofErr w:type="spellStart"/>
            <w:r w:rsidRPr="00F840AA">
              <w:rPr>
                <w:sz w:val="20"/>
                <w:szCs w:val="20"/>
              </w:rPr>
              <w:t>жоспарлануда</w:t>
            </w:r>
            <w:proofErr w:type="spellEnd"/>
            <w:r w:rsidRPr="00F840AA">
              <w:rPr>
                <w:sz w:val="20"/>
                <w:szCs w:val="20"/>
              </w:rPr>
              <w:t>.</w:t>
            </w:r>
          </w:p>
        </w:tc>
      </w:tr>
      <w:tr w:rsidR="00F76F7E" w14:paraId="1AB54B05" w14:textId="77777777">
        <w:tc>
          <w:tcPr>
            <w:tcW w:w="474" w:type="dxa"/>
            <w:shd w:val="clear" w:color="auto" w:fill="auto"/>
          </w:tcPr>
          <w:p w14:paraId="47F07213" w14:textId="77777777" w:rsidR="00F76F7E" w:rsidRDefault="00F76F7E">
            <w:pPr>
              <w:numPr>
                <w:ilvl w:val="0"/>
                <w:numId w:val="1"/>
              </w:numPr>
              <w:pBdr>
                <w:top w:val="nil"/>
                <w:left w:val="nil"/>
                <w:bottom w:val="nil"/>
                <w:right w:val="nil"/>
                <w:between w:val="nil"/>
              </w:pBdr>
              <w:ind w:hanging="1069"/>
              <w:rPr>
                <w:color w:val="000000"/>
                <w:sz w:val="20"/>
                <w:szCs w:val="20"/>
              </w:rPr>
            </w:pPr>
          </w:p>
        </w:tc>
        <w:tc>
          <w:tcPr>
            <w:tcW w:w="3207" w:type="dxa"/>
            <w:shd w:val="clear" w:color="auto" w:fill="auto"/>
          </w:tcPr>
          <w:p w14:paraId="6E552881" w14:textId="7AF3752F" w:rsidR="00F76F7E" w:rsidRDefault="008070E9">
            <w:pPr>
              <w:jc w:val="both"/>
              <w:rPr>
                <w:sz w:val="20"/>
                <w:szCs w:val="20"/>
              </w:rPr>
            </w:pPr>
            <w:r>
              <w:rPr>
                <w:sz w:val="20"/>
                <w:szCs w:val="20"/>
              </w:rPr>
              <w:t>«</w:t>
            </w:r>
            <w:proofErr w:type="spellStart"/>
            <w:r w:rsidR="00F840AA" w:rsidRPr="00F840AA">
              <w:rPr>
                <w:sz w:val="20"/>
                <w:szCs w:val="20"/>
              </w:rPr>
              <w:t>Халықты</w:t>
            </w:r>
            <w:proofErr w:type="spellEnd"/>
            <w:r w:rsidR="00F840AA" w:rsidRPr="00F840AA">
              <w:rPr>
                <w:sz w:val="20"/>
                <w:szCs w:val="20"/>
              </w:rPr>
              <w:t xml:space="preserve"> </w:t>
            </w:r>
            <w:proofErr w:type="spellStart"/>
            <w:r w:rsidR="00F840AA" w:rsidRPr="00F840AA">
              <w:rPr>
                <w:sz w:val="20"/>
                <w:szCs w:val="20"/>
              </w:rPr>
              <w:t>жұмыспен</w:t>
            </w:r>
            <w:proofErr w:type="spellEnd"/>
            <w:r w:rsidR="00F840AA" w:rsidRPr="00F840AA">
              <w:rPr>
                <w:sz w:val="20"/>
                <w:szCs w:val="20"/>
              </w:rPr>
              <w:t xml:space="preserve"> </w:t>
            </w:r>
            <w:proofErr w:type="spellStart"/>
            <w:r w:rsidR="00F840AA" w:rsidRPr="00F840AA">
              <w:rPr>
                <w:sz w:val="20"/>
                <w:szCs w:val="20"/>
              </w:rPr>
              <w:t>қамту</w:t>
            </w:r>
            <w:proofErr w:type="spellEnd"/>
            <w:r w:rsidR="00F840AA" w:rsidRPr="00F840AA">
              <w:rPr>
                <w:sz w:val="20"/>
                <w:szCs w:val="20"/>
              </w:rPr>
              <w:t xml:space="preserve"> </w:t>
            </w:r>
            <w:proofErr w:type="spellStart"/>
            <w:r w:rsidR="00F840AA" w:rsidRPr="00F840AA">
              <w:rPr>
                <w:sz w:val="20"/>
                <w:szCs w:val="20"/>
              </w:rPr>
              <w:t>туралы</w:t>
            </w:r>
            <w:proofErr w:type="spellEnd"/>
            <w:r>
              <w:rPr>
                <w:sz w:val="20"/>
                <w:szCs w:val="20"/>
              </w:rPr>
              <w:t>»</w:t>
            </w:r>
            <w:r w:rsidR="00F840AA" w:rsidRPr="00F840AA">
              <w:rPr>
                <w:sz w:val="20"/>
                <w:szCs w:val="20"/>
              </w:rPr>
              <w:t xml:space="preserve"> </w:t>
            </w:r>
            <w:proofErr w:type="spellStart"/>
            <w:r w:rsidR="00F840AA" w:rsidRPr="00F840AA">
              <w:rPr>
                <w:sz w:val="20"/>
                <w:szCs w:val="20"/>
              </w:rPr>
              <w:t>Қазақстан</w:t>
            </w:r>
            <w:proofErr w:type="spellEnd"/>
            <w:r w:rsidR="00F840AA" w:rsidRPr="00F840AA">
              <w:rPr>
                <w:sz w:val="20"/>
                <w:szCs w:val="20"/>
              </w:rPr>
              <w:t xml:space="preserve"> </w:t>
            </w:r>
            <w:proofErr w:type="spellStart"/>
            <w:r w:rsidR="00F840AA" w:rsidRPr="00F840AA">
              <w:rPr>
                <w:sz w:val="20"/>
                <w:szCs w:val="20"/>
              </w:rPr>
              <w:t>Республикасының</w:t>
            </w:r>
            <w:proofErr w:type="spellEnd"/>
            <w:r w:rsidR="00F840AA" w:rsidRPr="00F840AA">
              <w:rPr>
                <w:sz w:val="20"/>
                <w:szCs w:val="20"/>
              </w:rPr>
              <w:t xml:space="preserve"> 2016 </w:t>
            </w:r>
            <w:proofErr w:type="spellStart"/>
            <w:r w:rsidR="00F840AA" w:rsidRPr="00F840AA">
              <w:rPr>
                <w:sz w:val="20"/>
                <w:szCs w:val="20"/>
              </w:rPr>
              <w:t>жылғы</w:t>
            </w:r>
            <w:proofErr w:type="spellEnd"/>
            <w:r w:rsidR="00F840AA" w:rsidRPr="00F840AA">
              <w:rPr>
                <w:sz w:val="20"/>
                <w:szCs w:val="20"/>
              </w:rPr>
              <w:t xml:space="preserve"> 6 </w:t>
            </w:r>
            <w:proofErr w:type="spellStart"/>
            <w:r w:rsidR="00F840AA" w:rsidRPr="00F840AA">
              <w:rPr>
                <w:sz w:val="20"/>
                <w:szCs w:val="20"/>
              </w:rPr>
              <w:t>сәуірдегі</w:t>
            </w:r>
            <w:proofErr w:type="spellEnd"/>
            <w:r w:rsidR="00F840AA" w:rsidRPr="00F840AA">
              <w:rPr>
                <w:sz w:val="20"/>
                <w:szCs w:val="20"/>
              </w:rPr>
              <w:t xml:space="preserve"> </w:t>
            </w:r>
            <w:proofErr w:type="spellStart"/>
            <w:r w:rsidR="00F840AA" w:rsidRPr="00F840AA">
              <w:rPr>
                <w:sz w:val="20"/>
                <w:szCs w:val="20"/>
              </w:rPr>
              <w:t>Заңына</w:t>
            </w:r>
            <w:proofErr w:type="spellEnd"/>
            <w:r w:rsidR="00F840AA" w:rsidRPr="00F840AA">
              <w:rPr>
                <w:sz w:val="20"/>
                <w:szCs w:val="20"/>
              </w:rPr>
              <w:t xml:space="preserve"> </w:t>
            </w:r>
            <w:proofErr w:type="spellStart"/>
            <w:r w:rsidR="00F840AA" w:rsidRPr="00F840AA">
              <w:rPr>
                <w:sz w:val="20"/>
                <w:szCs w:val="20"/>
              </w:rPr>
              <w:t>сәйкес</w:t>
            </w:r>
            <w:proofErr w:type="spellEnd"/>
            <w:r w:rsidR="00F840AA" w:rsidRPr="00F840AA">
              <w:rPr>
                <w:sz w:val="20"/>
                <w:szCs w:val="20"/>
              </w:rPr>
              <w:t xml:space="preserve"> </w:t>
            </w:r>
            <w:proofErr w:type="spellStart"/>
            <w:r w:rsidR="00F840AA" w:rsidRPr="00F840AA">
              <w:rPr>
                <w:sz w:val="20"/>
                <w:szCs w:val="20"/>
              </w:rPr>
              <w:t>шетелдік</w:t>
            </w:r>
            <w:proofErr w:type="spellEnd"/>
            <w:r w:rsidR="00F840AA" w:rsidRPr="00F840AA">
              <w:rPr>
                <w:sz w:val="20"/>
                <w:szCs w:val="20"/>
              </w:rPr>
              <w:t xml:space="preserve"> </w:t>
            </w:r>
            <w:proofErr w:type="spellStart"/>
            <w:r w:rsidR="00F840AA" w:rsidRPr="00F840AA">
              <w:rPr>
                <w:sz w:val="20"/>
                <w:szCs w:val="20"/>
              </w:rPr>
              <w:t>жұмыс</w:t>
            </w:r>
            <w:proofErr w:type="spellEnd"/>
            <w:r w:rsidR="00F840AA" w:rsidRPr="00F840AA">
              <w:rPr>
                <w:sz w:val="20"/>
                <w:szCs w:val="20"/>
              </w:rPr>
              <w:t xml:space="preserve"> </w:t>
            </w:r>
            <w:proofErr w:type="spellStart"/>
            <w:r w:rsidR="00F840AA" w:rsidRPr="00F840AA">
              <w:rPr>
                <w:sz w:val="20"/>
                <w:szCs w:val="20"/>
              </w:rPr>
              <w:t>күшін</w:t>
            </w:r>
            <w:proofErr w:type="spellEnd"/>
            <w:r w:rsidR="00F840AA" w:rsidRPr="00F840AA">
              <w:rPr>
                <w:sz w:val="20"/>
                <w:szCs w:val="20"/>
              </w:rPr>
              <w:t xml:space="preserve"> </w:t>
            </w:r>
            <w:proofErr w:type="spellStart"/>
            <w:r w:rsidR="00F840AA" w:rsidRPr="00F840AA">
              <w:rPr>
                <w:sz w:val="20"/>
                <w:szCs w:val="20"/>
              </w:rPr>
              <w:t>тарту</w:t>
            </w:r>
            <w:proofErr w:type="spellEnd"/>
            <w:r w:rsidR="00F840AA" w:rsidRPr="00F840AA">
              <w:rPr>
                <w:sz w:val="20"/>
                <w:szCs w:val="20"/>
              </w:rPr>
              <w:t xml:space="preserve"> </w:t>
            </w:r>
            <w:proofErr w:type="spellStart"/>
            <w:r w:rsidR="00F840AA" w:rsidRPr="00F840AA">
              <w:rPr>
                <w:sz w:val="20"/>
                <w:szCs w:val="20"/>
              </w:rPr>
              <w:t>кезінде</w:t>
            </w:r>
            <w:proofErr w:type="spellEnd"/>
            <w:r w:rsidR="00F840AA" w:rsidRPr="00F840AA">
              <w:rPr>
                <w:sz w:val="20"/>
                <w:szCs w:val="20"/>
              </w:rPr>
              <w:t xml:space="preserve"> </w:t>
            </w:r>
            <w:proofErr w:type="spellStart"/>
            <w:r w:rsidR="00F840AA" w:rsidRPr="00F840AA">
              <w:rPr>
                <w:sz w:val="20"/>
                <w:szCs w:val="20"/>
              </w:rPr>
              <w:t>олардың</w:t>
            </w:r>
            <w:proofErr w:type="spellEnd"/>
            <w:r w:rsidR="00F840AA" w:rsidRPr="00F840AA">
              <w:rPr>
                <w:sz w:val="20"/>
                <w:szCs w:val="20"/>
              </w:rPr>
              <w:t xml:space="preserve"> </w:t>
            </w:r>
            <w:proofErr w:type="spellStart"/>
            <w:r w:rsidR="00F840AA" w:rsidRPr="00F840AA">
              <w:rPr>
                <w:sz w:val="20"/>
                <w:szCs w:val="20"/>
              </w:rPr>
              <w:t>білім</w:t>
            </w:r>
            <w:proofErr w:type="spellEnd"/>
            <w:r w:rsidR="00F840AA" w:rsidRPr="00F840AA">
              <w:rPr>
                <w:sz w:val="20"/>
                <w:szCs w:val="20"/>
              </w:rPr>
              <w:t xml:space="preserve"> </w:t>
            </w:r>
            <w:proofErr w:type="spellStart"/>
            <w:r w:rsidR="00F840AA" w:rsidRPr="00F840AA">
              <w:rPr>
                <w:sz w:val="20"/>
                <w:szCs w:val="20"/>
              </w:rPr>
              <w:t>туралы</w:t>
            </w:r>
            <w:proofErr w:type="spellEnd"/>
            <w:r w:rsidR="00F840AA" w:rsidRPr="00F840AA">
              <w:rPr>
                <w:sz w:val="20"/>
                <w:szCs w:val="20"/>
              </w:rPr>
              <w:t xml:space="preserve"> </w:t>
            </w:r>
            <w:proofErr w:type="spellStart"/>
            <w:r w:rsidR="00F840AA" w:rsidRPr="00F840AA">
              <w:rPr>
                <w:sz w:val="20"/>
                <w:szCs w:val="20"/>
              </w:rPr>
              <w:t>құжаттары</w:t>
            </w:r>
            <w:proofErr w:type="spellEnd"/>
            <w:r w:rsidR="00F840AA" w:rsidRPr="00F840AA">
              <w:rPr>
                <w:sz w:val="20"/>
                <w:szCs w:val="20"/>
              </w:rPr>
              <w:t xml:space="preserve"> </w:t>
            </w:r>
            <w:proofErr w:type="spellStart"/>
            <w:r w:rsidR="00F840AA" w:rsidRPr="00F840AA">
              <w:rPr>
                <w:sz w:val="20"/>
                <w:szCs w:val="20"/>
              </w:rPr>
              <w:t>ескеріледі</w:t>
            </w:r>
            <w:proofErr w:type="spellEnd"/>
          </w:p>
        </w:tc>
        <w:tc>
          <w:tcPr>
            <w:tcW w:w="3260" w:type="dxa"/>
            <w:shd w:val="clear" w:color="auto" w:fill="auto"/>
          </w:tcPr>
          <w:p w14:paraId="53FFC264" w14:textId="2C5B0FC4" w:rsidR="00F76F7E" w:rsidRDefault="00F840AA">
            <w:pPr>
              <w:jc w:val="both"/>
              <w:rPr>
                <w:sz w:val="20"/>
                <w:szCs w:val="20"/>
              </w:rPr>
            </w:pPr>
            <w:proofErr w:type="spellStart"/>
            <w:r w:rsidRPr="00F840AA">
              <w:rPr>
                <w:sz w:val="20"/>
                <w:szCs w:val="20"/>
              </w:rPr>
              <w:t>Реттелетін</w:t>
            </w:r>
            <w:proofErr w:type="spellEnd"/>
            <w:r w:rsidRPr="00F840AA">
              <w:rPr>
                <w:sz w:val="20"/>
                <w:szCs w:val="20"/>
              </w:rPr>
              <w:t xml:space="preserve"> </w:t>
            </w:r>
            <w:proofErr w:type="spellStart"/>
            <w:r w:rsidRPr="00F840AA">
              <w:rPr>
                <w:sz w:val="20"/>
                <w:szCs w:val="20"/>
              </w:rPr>
              <w:t>кәсіптер</w:t>
            </w:r>
            <w:proofErr w:type="spellEnd"/>
            <w:r w:rsidRPr="00F840AA">
              <w:rPr>
                <w:sz w:val="20"/>
                <w:szCs w:val="20"/>
              </w:rPr>
              <w:t xml:space="preserve"> </w:t>
            </w:r>
            <w:proofErr w:type="spellStart"/>
            <w:r w:rsidRPr="00F840AA">
              <w:rPr>
                <w:sz w:val="20"/>
                <w:szCs w:val="20"/>
              </w:rPr>
              <w:t>бойынша</w:t>
            </w:r>
            <w:proofErr w:type="spellEnd"/>
            <w:r w:rsidRPr="00F840AA">
              <w:rPr>
                <w:sz w:val="20"/>
                <w:szCs w:val="20"/>
              </w:rPr>
              <w:t xml:space="preserve"> </w:t>
            </w:r>
            <w:proofErr w:type="spellStart"/>
            <w:r w:rsidRPr="00F840AA">
              <w:rPr>
                <w:sz w:val="20"/>
                <w:szCs w:val="20"/>
              </w:rPr>
              <w:t>халықаралық</w:t>
            </w:r>
            <w:proofErr w:type="spellEnd"/>
            <w:r w:rsidRPr="00F840AA">
              <w:rPr>
                <w:sz w:val="20"/>
                <w:szCs w:val="20"/>
              </w:rPr>
              <w:t xml:space="preserve"> </w:t>
            </w:r>
            <w:proofErr w:type="spellStart"/>
            <w:r w:rsidRPr="00F840AA">
              <w:rPr>
                <w:sz w:val="20"/>
                <w:szCs w:val="20"/>
              </w:rPr>
              <w:t>практикада</w:t>
            </w:r>
            <w:proofErr w:type="spellEnd"/>
            <w:r w:rsidRPr="00F840AA">
              <w:rPr>
                <w:sz w:val="20"/>
                <w:szCs w:val="20"/>
              </w:rPr>
              <w:t xml:space="preserve"> </w:t>
            </w:r>
            <w:proofErr w:type="spellStart"/>
            <w:r w:rsidRPr="00F840AA">
              <w:rPr>
                <w:sz w:val="20"/>
                <w:szCs w:val="20"/>
              </w:rPr>
              <w:t>міндетті</w:t>
            </w:r>
            <w:proofErr w:type="spellEnd"/>
            <w:r w:rsidRPr="00F840AA">
              <w:rPr>
                <w:sz w:val="20"/>
                <w:szCs w:val="20"/>
              </w:rPr>
              <w:t xml:space="preserve"> </w:t>
            </w:r>
            <w:proofErr w:type="spellStart"/>
            <w:r w:rsidRPr="00F840AA">
              <w:rPr>
                <w:sz w:val="20"/>
                <w:szCs w:val="20"/>
              </w:rPr>
              <w:t>түрде</w:t>
            </w:r>
            <w:proofErr w:type="spellEnd"/>
            <w:r w:rsidRPr="00F840AA">
              <w:rPr>
                <w:sz w:val="20"/>
                <w:szCs w:val="20"/>
              </w:rPr>
              <w:t xml:space="preserve"> лицензия </w:t>
            </w:r>
            <w:proofErr w:type="spellStart"/>
            <w:r w:rsidRPr="00F840AA">
              <w:rPr>
                <w:sz w:val="20"/>
                <w:szCs w:val="20"/>
              </w:rPr>
              <w:t>алу</w:t>
            </w:r>
            <w:proofErr w:type="spellEnd"/>
            <w:r w:rsidRPr="00F840AA">
              <w:rPr>
                <w:sz w:val="20"/>
                <w:szCs w:val="20"/>
              </w:rPr>
              <w:t xml:space="preserve">, </w:t>
            </w:r>
            <w:proofErr w:type="spellStart"/>
            <w:r w:rsidRPr="00F840AA">
              <w:rPr>
                <w:sz w:val="20"/>
                <w:szCs w:val="20"/>
              </w:rPr>
              <w:t>кәсіби</w:t>
            </w:r>
            <w:proofErr w:type="spellEnd"/>
            <w:r w:rsidRPr="00F840AA">
              <w:rPr>
                <w:sz w:val="20"/>
                <w:szCs w:val="20"/>
              </w:rPr>
              <w:t xml:space="preserve"> </w:t>
            </w:r>
            <w:proofErr w:type="spellStart"/>
            <w:r w:rsidRPr="00F840AA">
              <w:rPr>
                <w:sz w:val="20"/>
                <w:szCs w:val="20"/>
              </w:rPr>
              <w:t>қызметке</w:t>
            </w:r>
            <w:proofErr w:type="spellEnd"/>
            <w:r w:rsidRPr="00F840AA">
              <w:rPr>
                <w:sz w:val="20"/>
                <w:szCs w:val="20"/>
              </w:rPr>
              <w:t xml:space="preserve"> </w:t>
            </w:r>
            <w:proofErr w:type="spellStart"/>
            <w:r w:rsidRPr="00F840AA">
              <w:rPr>
                <w:sz w:val="20"/>
                <w:szCs w:val="20"/>
              </w:rPr>
              <w:t>рұқсат</w:t>
            </w:r>
            <w:proofErr w:type="spellEnd"/>
            <w:r w:rsidRPr="00F840AA">
              <w:rPr>
                <w:sz w:val="20"/>
                <w:szCs w:val="20"/>
              </w:rPr>
              <w:t xml:space="preserve"> </w:t>
            </w:r>
            <w:proofErr w:type="spellStart"/>
            <w:r w:rsidRPr="00F840AA">
              <w:rPr>
                <w:sz w:val="20"/>
                <w:szCs w:val="20"/>
              </w:rPr>
              <w:t>алу</w:t>
            </w:r>
            <w:proofErr w:type="spellEnd"/>
            <w:r w:rsidRPr="00F840AA">
              <w:rPr>
                <w:sz w:val="20"/>
                <w:szCs w:val="20"/>
              </w:rPr>
              <w:t xml:space="preserve"> </w:t>
            </w:r>
            <w:proofErr w:type="spellStart"/>
            <w:r w:rsidRPr="00F840AA">
              <w:rPr>
                <w:sz w:val="20"/>
                <w:szCs w:val="20"/>
              </w:rPr>
              <w:t>көзделген</w:t>
            </w:r>
            <w:proofErr w:type="spellEnd"/>
            <w:r w:rsidRPr="00F840AA">
              <w:rPr>
                <w:sz w:val="20"/>
                <w:szCs w:val="20"/>
              </w:rPr>
              <w:t xml:space="preserve">, </w:t>
            </w:r>
            <w:proofErr w:type="spellStart"/>
            <w:r w:rsidRPr="00F840AA">
              <w:rPr>
                <w:sz w:val="20"/>
                <w:szCs w:val="20"/>
              </w:rPr>
              <w:t>мысалы</w:t>
            </w:r>
            <w:proofErr w:type="spellEnd"/>
            <w:r w:rsidRPr="00F840AA">
              <w:rPr>
                <w:sz w:val="20"/>
                <w:szCs w:val="20"/>
              </w:rPr>
              <w:t xml:space="preserve">, </w:t>
            </w:r>
            <w:proofErr w:type="spellStart"/>
            <w:r w:rsidRPr="00F840AA">
              <w:rPr>
                <w:sz w:val="20"/>
                <w:szCs w:val="20"/>
              </w:rPr>
              <w:t>Денсаулық</w:t>
            </w:r>
            <w:proofErr w:type="spellEnd"/>
            <w:r w:rsidRPr="00F840AA">
              <w:rPr>
                <w:sz w:val="20"/>
                <w:szCs w:val="20"/>
              </w:rPr>
              <w:t xml:space="preserve"> </w:t>
            </w:r>
            <w:proofErr w:type="spellStart"/>
            <w:r w:rsidRPr="00F840AA">
              <w:rPr>
                <w:sz w:val="20"/>
                <w:szCs w:val="20"/>
              </w:rPr>
              <w:t>сақтау</w:t>
            </w:r>
            <w:proofErr w:type="spellEnd"/>
            <w:r w:rsidRPr="00F840AA">
              <w:rPr>
                <w:sz w:val="20"/>
                <w:szCs w:val="20"/>
              </w:rPr>
              <w:t xml:space="preserve">, аудит, </w:t>
            </w:r>
            <w:proofErr w:type="spellStart"/>
            <w:r w:rsidRPr="00F840AA">
              <w:rPr>
                <w:sz w:val="20"/>
                <w:szCs w:val="20"/>
              </w:rPr>
              <w:t>сақтандыру</w:t>
            </w:r>
            <w:proofErr w:type="spellEnd"/>
            <w:r w:rsidRPr="00F840AA">
              <w:rPr>
                <w:sz w:val="20"/>
                <w:szCs w:val="20"/>
              </w:rPr>
              <w:t xml:space="preserve">, </w:t>
            </w:r>
            <w:proofErr w:type="spellStart"/>
            <w:r w:rsidRPr="00F840AA">
              <w:rPr>
                <w:sz w:val="20"/>
                <w:szCs w:val="20"/>
              </w:rPr>
              <w:t>салықтық</w:t>
            </w:r>
            <w:proofErr w:type="spellEnd"/>
            <w:r w:rsidRPr="00F840AA">
              <w:rPr>
                <w:sz w:val="20"/>
                <w:szCs w:val="20"/>
              </w:rPr>
              <w:t xml:space="preserve"> </w:t>
            </w:r>
            <w:proofErr w:type="spellStart"/>
            <w:r w:rsidRPr="00F840AA">
              <w:rPr>
                <w:sz w:val="20"/>
                <w:szCs w:val="20"/>
              </w:rPr>
              <w:t>кеңес</w:t>
            </w:r>
            <w:proofErr w:type="spellEnd"/>
            <w:r w:rsidRPr="00F840AA">
              <w:rPr>
                <w:sz w:val="20"/>
                <w:szCs w:val="20"/>
              </w:rPr>
              <w:t xml:space="preserve"> беру </w:t>
            </w:r>
            <w:proofErr w:type="spellStart"/>
            <w:r w:rsidRPr="00F840AA">
              <w:rPr>
                <w:sz w:val="20"/>
                <w:szCs w:val="20"/>
              </w:rPr>
              <w:t>және</w:t>
            </w:r>
            <w:proofErr w:type="spellEnd"/>
            <w:r w:rsidRPr="00F840AA">
              <w:rPr>
                <w:sz w:val="20"/>
                <w:szCs w:val="20"/>
              </w:rPr>
              <w:t xml:space="preserve"> </w:t>
            </w:r>
            <w:proofErr w:type="spellStart"/>
            <w:r w:rsidRPr="00F840AA">
              <w:rPr>
                <w:sz w:val="20"/>
                <w:szCs w:val="20"/>
              </w:rPr>
              <w:t>т.б</w:t>
            </w:r>
            <w:proofErr w:type="spellEnd"/>
            <w:r w:rsidRPr="00F840AA">
              <w:rPr>
                <w:sz w:val="20"/>
                <w:szCs w:val="20"/>
              </w:rPr>
              <w:t xml:space="preserve">. </w:t>
            </w:r>
            <w:proofErr w:type="spellStart"/>
            <w:r w:rsidRPr="00F840AA">
              <w:rPr>
                <w:sz w:val="20"/>
                <w:szCs w:val="20"/>
              </w:rPr>
              <w:t>салалардағы</w:t>
            </w:r>
            <w:proofErr w:type="spellEnd"/>
            <w:r w:rsidRPr="00F840AA">
              <w:rPr>
                <w:sz w:val="20"/>
                <w:szCs w:val="20"/>
              </w:rPr>
              <w:t xml:space="preserve"> </w:t>
            </w:r>
            <w:proofErr w:type="spellStart"/>
            <w:r w:rsidRPr="00F840AA">
              <w:rPr>
                <w:sz w:val="20"/>
                <w:szCs w:val="20"/>
              </w:rPr>
              <w:t>кәсіптер</w:t>
            </w:r>
            <w:proofErr w:type="spellEnd"/>
            <w:r w:rsidRPr="00F840AA">
              <w:rPr>
                <w:sz w:val="20"/>
                <w:szCs w:val="20"/>
              </w:rPr>
              <w:t xml:space="preserve">, </w:t>
            </w:r>
            <w:proofErr w:type="spellStart"/>
            <w:r w:rsidRPr="00F840AA">
              <w:rPr>
                <w:sz w:val="20"/>
                <w:szCs w:val="20"/>
              </w:rPr>
              <w:t>мұндай</w:t>
            </w:r>
            <w:proofErr w:type="spellEnd"/>
            <w:r w:rsidRPr="00F840AA">
              <w:rPr>
                <w:sz w:val="20"/>
                <w:szCs w:val="20"/>
              </w:rPr>
              <w:t xml:space="preserve"> </w:t>
            </w:r>
            <w:proofErr w:type="spellStart"/>
            <w:r w:rsidRPr="00F840AA">
              <w:rPr>
                <w:sz w:val="20"/>
                <w:szCs w:val="20"/>
              </w:rPr>
              <w:t>жағдайларда</w:t>
            </w:r>
            <w:proofErr w:type="spellEnd"/>
            <w:r w:rsidRPr="00F840AA">
              <w:rPr>
                <w:sz w:val="20"/>
                <w:szCs w:val="20"/>
              </w:rPr>
              <w:t xml:space="preserve"> </w:t>
            </w:r>
            <w:proofErr w:type="spellStart"/>
            <w:r w:rsidRPr="00F840AA">
              <w:rPr>
                <w:sz w:val="20"/>
                <w:szCs w:val="20"/>
              </w:rPr>
              <w:t>мемлекет</w:t>
            </w:r>
            <w:proofErr w:type="spellEnd"/>
            <w:r w:rsidRPr="00F840AA">
              <w:rPr>
                <w:sz w:val="20"/>
                <w:szCs w:val="20"/>
              </w:rPr>
              <w:t xml:space="preserve"> </w:t>
            </w:r>
            <w:proofErr w:type="spellStart"/>
            <w:r w:rsidRPr="00F840AA">
              <w:rPr>
                <w:sz w:val="20"/>
                <w:szCs w:val="20"/>
              </w:rPr>
              <w:t>азаматтары</w:t>
            </w:r>
            <w:proofErr w:type="spellEnd"/>
            <w:r w:rsidRPr="00F840AA">
              <w:rPr>
                <w:sz w:val="20"/>
                <w:szCs w:val="20"/>
              </w:rPr>
              <w:t xml:space="preserve"> мен </w:t>
            </w:r>
            <w:proofErr w:type="spellStart"/>
            <w:r w:rsidRPr="00F840AA">
              <w:rPr>
                <w:sz w:val="20"/>
                <w:szCs w:val="20"/>
              </w:rPr>
              <w:t>шетелдік</w:t>
            </w:r>
            <w:proofErr w:type="spellEnd"/>
            <w:r w:rsidRPr="00F840AA">
              <w:rPr>
                <w:sz w:val="20"/>
                <w:szCs w:val="20"/>
              </w:rPr>
              <w:t xml:space="preserve"> </w:t>
            </w:r>
            <w:proofErr w:type="spellStart"/>
            <w:r w:rsidRPr="00F840AA">
              <w:rPr>
                <w:sz w:val="20"/>
                <w:szCs w:val="20"/>
              </w:rPr>
              <w:t>қызметкерлер</w:t>
            </w:r>
            <w:proofErr w:type="spellEnd"/>
            <w:r w:rsidRPr="00F840AA">
              <w:rPr>
                <w:sz w:val="20"/>
                <w:szCs w:val="20"/>
              </w:rPr>
              <w:t xml:space="preserve"> </w:t>
            </w:r>
            <w:proofErr w:type="spellStart"/>
            <w:r w:rsidRPr="00F840AA">
              <w:rPr>
                <w:sz w:val="20"/>
                <w:szCs w:val="20"/>
              </w:rPr>
              <w:t>арасында</w:t>
            </w:r>
            <w:proofErr w:type="spellEnd"/>
            <w:r w:rsidRPr="00F840AA">
              <w:rPr>
                <w:sz w:val="20"/>
                <w:szCs w:val="20"/>
              </w:rPr>
              <w:t xml:space="preserve"> </w:t>
            </w:r>
            <w:proofErr w:type="spellStart"/>
            <w:r w:rsidRPr="00F840AA">
              <w:rPr>
                <w:sz w:val="20"/>
                <w:szCs w:val="20"/>
              </w:rPr>
              <w:t>айырмашылық</w:t>
            </w:r>
            <w:proofErr w:type="spellEnd"/>
            <w:r w:rsidRPr="00F840AA">
              <w:rPr>
                <w:sz w:val="20"/>
                <w:szCs w:val="20"/>
              </w:rPr>
              <w:t xml:space="preserve"> </w:t>
            </w:r>
            <w:proofErr w:type="spellStart"/>
            <w:r w:rsidRPr="00F840AA">
              <w:rPr>
                <w:sz w:val="20"/>
                <w:szCs w:val="20"/>
              </w:rPr>
              <w:t>жоқ</w:t>
            </w:r>
            <w:proofErr w:type="spellEnd"/>
            <w:r w:rsidRPr="00F840AA">
              <w:rPr>
                <w:sz w:val="20"/>
                <w:szCs w:val="20"/>
              </w:rPr>
              <w:t xml:space="preserve">. </w:t>
            </w:r>
            <w:proofErr w:type="spellStart"/>
            <w:r w:rsidRPr="00F840AA">
              <w:rPr>
                <w:sz w:val="20"/>
                <w:szCs w:val="20"/>
              </w:rPr>
              <w:t>Бір</w:t>
            </w:r>
            <w:proofErr w:type="spellEnd"/>
            <w:r w:rsidRPr="00F840AA">
              <w:rPr>
                <w:sz w:val="20"/>
                <w:szCs w:val="20"/>
              </w:rPr>
              <w:t xml:space="preserve"> </w:t>
            </w:r>
            <w:proofErr w:type="spellStart"/>
            <w:r w:rsidRPr="00F840AA">
              <w:rPr>
                <w:sz w:val="20"/>
                <w:szCs w:val="20"/>
              </w:rPr>
              <w:t>санат</w:t>
            </w:r>
            <w:proofErr w:type="spellEnd"/>
            <w:r w:rsidRPr="00F840AA">
              <w:rPr>
                <w:sz w:val="20"/>
                <w:szCs w:val="20"/>
              </w:rPr>
              <w:t xml:space="preserve"> </w:t>
            </w:r>
            <w:proofErr w:type="spellStart"/>
            <w:r w:rsidRPr="00F840AA">
              <w:rPr>
                <w:sz w:val="20"/>
                <w:szCs w:val="20"/>
              </w:rPr>
              <w:t>үшін</w:t>
            </w:r>
            <w:proofErr w:type="spellEnd"/>
            <w:r w:rsidRPr="00F840AA">
              <w:rPr>
                <w:sz w:val="20"/>
                <w:szCs w:val="20"/>
              </w:rPr>
              <w:t xml:space="preserve"> де, </w:t>
            </w:r>
            <w:proofErr w:type="spellStart"/>
            <w:r w:rsidRPr="00F840AA">
              <w:rPr>
                <w:sz w:val="20"/>
                <w:szCs w:val="20"/>
              </w:rPr>
              <w:t>екінші</w:t>
            </w:r>
            <w:proofErr w:type="spellEnd"/>
            <w:r w:rsidRPr="00F840AA">
              <w:rPr>
                <w:sz w:val="20"/>
                <w:szCs w:val="20"/>
              </w:rPr>
              <w:t xml:space="preserve"> </w:t>
            </w:r>
            <w:proofErr w:type="spellStart"/>
            <w:r w:rsidRPr="00F840AA">
              <w:rPr>
                <w:sz w:val="20"/>
                <w:szCs w:val="20"/>
              </w:rPr>
              <w:t>санат</w:t>
            </w:r>
            <w:proofErr w:type="spellEnd"/>
            <w:r w:rsidRPr="00F840AA">
              <w:rPr>
                <w:sz w:val="20"/>
                <w:szCs w:val="20"/>
              </w:rPr>
              <w:t xml:space="preserve"> </w:t>
            </w:r>
            <w:proofErr w:type="spellStart"/>
            <w:r w:rsidRPr="00F840AA">
              <w:rPr>
                <w:sz w:val="20"/>
                <w:szCs w:val="20"/>
              </w:rPr>
              <w:t>үшін</w:t>
            </w:r>
            <w:proofErr w:type="spellEnd"/>
            <w:r w:rsidRPr="00F840AA">
              <w:rPr>
                <w:sz w:val="20"/>
                <w:szCs w:val="20"/>
              </w:rPr>
              <w:t xml:space="preserve"> де </w:t>
            </w:r>
            <w:proofErr w:type="spellStart"/>
            <w:r w:rsidRPr="00F840AA">
              <w:rPr>
                <w:sz w:val="20"/>
                <w:szCs w:val="20"/>
              </w:rPr>
              <w:t>біліктілік</w:t>
            </w:r>
            <w:proofErr w:type="spellEnd"/>
            <w:r w:rsidRPr="00F840AA">
              <w:rPr>
                <w:sz w:val="20"/>
                <w:szCs w:val="20"/>
              </w:rPr>
              <w:t xml:space="preserve"> </w:t>
            </w:r>
            <w:proofErr w:type="spellStart"/>
            <w:r w:rsidRPr="00F840AA">
              <w:rPr>
                <w:sz w:val="20"/>
                <w:szCs w:val="20"/>
              </w:rPr>
              <w:t>сынақтары</w:t>
            </w:r>
            <w:proofErr w:type="spellEnd"/>
            <w:r w:rsidRPr="00F840AA">
              <w:rPr>
                <w:sz w:val="20"/>
                <w:szCs w:val="20"/>
              </w:rPr>
              <w:t xml:space="preserve"> </w:t>
            </w:r>
            <w:proofErr w:type="spellStart"/>
            <w:r w:rsidRPr="00F840AA">
              <w:rPr>
                <w:sz w:val="20"/>
                <w:szCs w:val="20"/>
              </w:rPr>
              <w:t>көзделген</w:t>
            </w:r>
            <w:proofErr w:type="spellEnd"/>
            <w:r w:rsidRPr="00F840AA">
              <w:rPr>
                <w:sz w:val="20"/>
                <w:szCs w:val="20"/>
              </w:rPr>
              <w:t xml:space="preserve">, </w:t>
            </w:r>
            <w:proofErr w:type="spellStart"/>
            <w:r w:rsidRPr="00F840AA">
              <w:rPr>
                <w:sz w:val="20"/>
                <w:szCs w:val="20"/>
              </w:rPr>
              <w:t>олардың</w:t>
            </w:r>
            <w:proofErr w:type="spellEnd"/>
            <w:r w:rsidRPr="00F840AA">
              <w:rPr>
                <w:sz w:val="20"/>
                <w:szCs w:val="20"/>
              </w:rPr>
              <w:t xml:space="preserve"> </w:t>
            </w:r>
            <w:proofErr w:type="spellStart"/>
            <w:r w:rsidRPr="00F840AA">
              <w:rPr>
                <w:sz w:val="20"/>
                <w:szCs w:val="20"/>
              </w:rPr>
              <w:t>нәтижесінде</w:t>
            </w:r>
            <w:proofErr w:type="spellEnd"/>
            <w:r w:rsidRPr="00F840AA">
              <w:rPr>
                <w:sz w:val="20"/>
                <w:szCs w:val="20"/>
              </w:rPr>
              <w:t xml:space="preserve"> </w:t>
            </w:r>
            <w:proofErr w:type="spellStart"/>
            <w:r w:rsidRPr="00F840AA">
              <w:rPr>
                <w:sz w:val="20"/>
                <w:szCs w:val="20"/>
              </w:rPr>
              <w:t>еңбек</w:t>
            </w:r>
            <w:proofErr w:type="spellEnd"/>
            <w:r w:rsidRPr="00F840AA">
              <w:rPr>
                <w:sz w:val="20"/>
                <w:szCs w:val="20"/>
              </w:rPr>
              <w:t xml:space="preserve"> </w:t>
            </w:r>
            <w:proofErr w:type="spellStart"/>
            <w:r w:rsidRPr="00F840AA">
              <w:rPr>
                <w:sz w:val="20"/>
                <w:szCs w:val="20"/>
              </w:rPr>
              <w:t>функцияларын</w:t>
            </w:r>
            <w:proofErr w:type="spellEnd"/>
            <w:r w:rsidRPr="00F840AA">
              <w:rPr>
                <w:sz w:val="20"/>
                <w:szCs w:val="20"/>
              </w:rPr>
              <w:t xml:space="preserve"> </w:t>
            </w:r>
            <w:proofErr w:type="spellStart"/>
            <w:r w:rsidRPr="00F840AA">
              <w:rPr>
                <w:sz w:val="20"/>
                <w:szCs w:val="20"/>
              </w:rPr>
              <w:t>дербес</w:t>
            </w:r>
            <w:proofErr w:type="spellEnd"/>
            <w:r w:rsidRPr="00F840AA">
              <w:rPr>
                <w:sz w:val="20"/>
                <w:szCs w:val="20"/>
              </w:rPr>
              <w:t xml:space="preserve"> </w:t>
            </w:r>
            <w:proofErr w:type="spellStart"/>
            <w:r w:rsidRPr="00F840AA">
              <w:rPr>
                <w:sz w:val="20"/>
                <w:szCs w:val="20"/>
              </w:rPr>
              <w:t>және</w:t>
            </w:r>
            <w:proofErr w:type="spellEnd"/>
            <w:r w:rsidRPr="00F840AA">
              <w:rPr>
                <w:sz w:val="20"/>
                <w:szCs w:val="20"/>
              </w:rPr>
              <w:t xml:space="preserve"> </w:t>
            </w:r>
            <w:proofErr w:type="spellStart"/>
            <w:r w:rsidRPr="00F840AA">
              <w:rPr>
                <w:sz w:val="20"/>
                <w:szCs w:val="20"/>
              </w:rPr>
              <w:t>құзыретті</w:t>
            </w:r>
            <w:proofErr w:type="spellEnd"/>
            <w:r w:rsidRPr="00F840AA">
              <w:rPr>
                <w:sz w:val="20"/>
                <w:szCs w:val="20"/>
              </w:rPr>
              <w:t xml:space="preserve"> </w:t>
            </w:r>
            <w:proofErr w:type="spellStart"/>
            <w:r w:rsidRPr="00F840AA">
              <w:rPr>
                <w:sz w:val="20"/>
                <w:szCs w:val="20"/>
              </w:rPr>
              <w:t>орындауға</w:t>
            </w:r>
            <w:proofErr w:type="spellEnd"/>
            <w:r w:rsidRPr="00F840AA">
              <w:rPr>
                <w:sz w:val="20"/>
                <w:szCs w:val="20"/>
              </w:rPr>
              <w:t xml:space="preserve"> </w:t>
            </w:r>
            <w:proofErr w:type="spellStart"/>
            <w:r w:rsidRPr="00F840AA">
              <w:rPr>
                <w:sz w:val="20"/>
                <w:szCs w:val="20"/>
              </w:rPr>
              <w:t>әзірлігі</w:t>
            </w:r>
            <w:proofErr w:type="spellEnd"/>
            <w:r w:rsidRPr="00F840AA">
              <w:rPr>
                <w:sz w:val="20"/>
                <w:szCs w:val="20"/>
              </w:rPr>
              <w:t xml:space="preserve"> </w:t>
            </w:r>
            <w:proofErr w:type="spellStart"/>
            <w:r w:rsidRPr="00F840AA">
              <w:rPr>
                <w:sz w:val="20"/>
                <w:szCs w:val="20"/>
              </w:rPr>
              <w:t>расталуға</w:t>
            </w:r>
            <w:proofErr w:type="spellEnd"/>
            <w:r w:rsidRPr="00F840AA">
              <w:rPr>
                <w:sz w:val="20"/>
                <w:szCs w:val="20"/>
              </w:rPr>
              <w:t xml:space="preserve"> </w:t>
            </w:r>
            <w:proofErr w:type="spellStart"/>
            <w:r w:rsidRPr="00F840AA">
              <w:rPr>
                <w:sz w:val="20"/>
                <w:szCs w:val="20"/>
              </w:rPr>
              <w:t>тиіс</w:t>
            </w:r>
            <w:proofErr w:type="spellEnd"/>
            <w:r w:rsidRPr="00F840AA">
              <w:rPr>
                <w:sz w:val="20"/>
                <w:szCs w:val="20"/>
              </w:rPr>
              <w:t>.</w:t>
            </w:r>
          </w:p>
        </w:tc>
        <w:tc>
          <w:tcPr>
            <w:tcW w:w="2835" w:type="dxa"/>
            <w:shd w:val="clear" w:color="auto" w:fill="auto"/>
          </w:tcPr>
          <w:p w14:paraId="3A5EE98E" w14:textId="77777777" w:rsidR="00F840AA" w:rsidRPr="00F840AA" w:rsidRDefault="00F840AA" w:rsidP="00F840AA">
            <w:pPr>
              <w:jc w:val="both"/>
              <w:rPr>
                <w:sz w:val="20"/>
                <w:szCs w:val="20"/>
              </w:rPr>
            </w:pPr>
            <w:bookmarkStart w:id="3" w:name="_3znysh7" w:colFirst="0" w:colLast="0"/>
            <w:bookmarkEnd w:id="3"/>
            <w:proofErr w:type="spellStart"/>
            <w:r w:rsidRPr="00F840AA">
              <w:rPr>
                <w:sz w:val="20"/>
                <w:szCs w:val="20"/>
              </w:rPr>
              <w:t>Шетелдік</w:t>
            </w:r>
            <w:proofErr w:type="spellEnd"/>
            <w:r w:rsidRPr="00F840AA">
              <w:rPr>
                <w:sz w:val="20"/>
                <w:szCs w:val="20"/>
              </w:rPr>
              <w:t xml:space="preserve"> </w:t>
            </w:r>
            <w:proofErr w:type="spellStart"/>
            <w:r w:rsidRPr="00F840AA">
              <w:rPr>
                <w:sz w:val="20"/>
                <w:szCs w:val="20"/>
              </w:rPr>
              <w:t>қызметкерлер</w:t>
            </w:r>
            <w:proofErr w:type="spellEnd"/>
            <w:r w:rsidRPr="00F840AA">
              <w:rPr>
                <w:sz w:val="20"/>
                <w:szCs w:val="20"/>
              </w:rPr>
              <w:t xml:space="preserve"> </w:t>
            </w:r>
            <w:proofErr w:type="spellStart"/>
            <w:r w:rsidRPr="00F840AA">
              <w:rPr>
                <w:sz w:val="20"/>
                <w:szCs w:val="20"/>
              </w:rPr>
              <w:t>үшін</w:t>
            </w:r>
            <w:proofErr w:type="spellEnd"/>
            <w:r w:rsidRPr="00F840AA">
              <w:rPr>
                <w:sz w:val="20"/>
                <w:szCs w:val="20"/>
              </w:rPr>
              <w:t xml:space="preserve">, </w:t>
            </w:r>
            <w:proofErr w:type="spellStart"/>
            <w:r w:rsidRPr="00F840AA">
              <w:rPr>
                <w:sz w:val="20"/>
                <w:szCs w:val="20"/>
              </w:rPr>
              <w:t>сондай-ақ</w:t>
            </w:r>
            <w:proofErr w:type="spellEnd"/>
            <w:r w:rsidRPr="00F840AA">
              <w:rPr>
                <w:sz w:val="20"/>
                <w:szCs w:val="20"/>
              </w:rPr>
              <w:t xml:space="preserve"> </w:t>
            </w:r>
            <w:proofErr w:type="spellStart"/>
            <w:r w:rsidRPr="00F840AA">
              <w:rPr>
                <w:sz w:val="20"/>
                <w:szCs w:val="20"/>
              </w:rPr>
              <w:t>Қазақстан</w:t>
            </w:r>
            <w:proofErr w:type="spellEnd"/>
            <w:r w:rsidRPr="00F840AA">
              <w:rPr>
                <w:sz w:val="20"/>
                <w:szCs w:val="20"/>
              </w:rPr>
              <w:t xml:space="preserve"> </w:t>
            </w:r>
            <w:proofErr w:type="spellStart"/>
            <w:r w:rsidRPr="00F840AA">
              <w:rPr>
                <w:sz w:val="20"/>
                <w:szCs w:val="20"/>
              </w:rPr>
              <w:t>Республикасының</w:t>
            </w:r>
            <w:proofErr w:type="spellEnd"/>
            <w:r w:rsidRPr="00F840AA">
              <w:rPr>
                <w:sz w:val="20"/>
                <w:szCs w:val="20"/>
              </w:rPr>
              <w:t xml:space="preserve"> </w:t>
            </w:r>
            <w:proofErr w:type="spellStart"/>
            <w:r w:rsidRPr="00F840AA">
              <w:rPr>
                <w:sz w:val="20"/>
                <w:szCs w:val="20"/>
              </w:rPr>
              <w:t>азаматтары</w:t>
            </w:r>
            <w:proofErr w:type="spellEnd"/>
            <w:r w:rsidRPr="00F840AA">
              <w:rPr>
                <w:sz w:val="20"/>
                <w:szCs w:val="20"/>
              </w:rPr>
              <w:t xml:space="preserve"> </w:t>
            </w:r>
            <w:proofErr w:type="spellStart"/>
            <w:r w:rsidRPr="00F840AA">
              <w:rPr>
                <w:sz w:val="20"/>
                <w:szCs w:val="20"/>
              </w:rPr>
              <w:t>үшін</w:t>
            </w:r>
            <w:proofErr w:type="spellEnd"/>
            <w:r w:rsidRPr="00F840AA">
              <w:rPr>
                <w:sz w:val="20"/>
                <w:szCs w:val="20"/>
              </w:rPr>
              <w:t xml:space="preserve"> </w:t>
            </w:r>
            <w:proofErr w:type="spellStart"/>
            <w:r w:rsidRPr="00F840AA">
              <w:rPr>
                <w:sz w:val="20"/>
                <w:szCs w:val="20"/>
              </w:rPr>
              <w:t>реттелетін</w:t>
            </w:r>
            <w:proofErr w:type="spellEnd"/>
            <w:r w:rsidRPr="00F840AA">
              <w:rPr>
                <w:sz w:val="20"/>
                <w:szCs w:val="20"/>
              </w:rPr>
              <w:t xml:space="preserve"> </w:t>
            </w:r>
            <w:proofErr w:type="spellStart"/>
            <w:r w:rsidRPr="00F840AA">
              <w:rPr>
                <w:sz w:val="20"/>
                <w:szCs w:val="20"/>
              </w:rPr>
              <w:t>кәсіптер</w:t>
            </w:r>
            <w:proofErr w:type="spellEnd"/>
            <w:r w:rsidRPr="00F840AA">
              <w:rPr>
                <w:sz w:val="20"/>
                <w:szCs w:val="20"/>
              </w:rPr>
              <w:t xml:space="preserve"> </w:t>
            </w:r>
            <w:proofErr w:type="spellStart"/>
            <w:r w:rsidRPr="00F840AA">
              <w:rPr>
                <w:sz w:val="20"/>
                <w:szCs w:val="20"/>
              </w:rPr>
              <w:t>бойынша</w:t>
            </w:r>
            <w:proofErr w:type="spellEnd"/>
            <w:r w:rsidRPr="00F840AA">
              <w:rPr>
                <w:sz w:val="20"/>
                <w:szCs w:val="20"/>
              </w:rPr>
              <w:t xml:space="preserve"> </w:t>
            </w:r>
            <w:proofErr w:type="spellStart"/>
            <w:r w:rsidRPr="00F840AA">
              <w:rPr>
                <w:sz w:val="20"/>
                <w:szCs w:val="20"/>
              </w:rPr>
              <w:t>біліктіліктерді</w:t>
            </w:r>
            <w:proofErr w:type="spellEnd"/>
            <w:r w:rsidRPr="00F840AA">
              <w:rPr>
                <w:sz w:val="20"/>
                <w:szCs w:val="20"/>
              </w:rPr>
              <w:t xml:space="preserve"> </w:t>
            </w:r>
            <w:proofErr w:type="spellStart"/>
            <w:r w:rsidRPr="00F840AA">
              <w:rPr>
                <w:sz w:val="20"/>
                <w:szCs w:val="20"/>
              </w:rPr>
              <w:t>тану</w:t>
            </w:r>
            <w:proofErr w:type="spellEnd"/>
            <w:r w:rsidRPr="00F840AA">
              <w:rPr>
                <w:sz w:val="20"/>
                <w:szCs w:val="20"/>
              </w:rPr>
              <w:t xml:space="preserve"> </w:t>
            </w:r>
            <w:proofErr w:type="spellStart"/>
            <w:r w:rsidRPr="00F840AA">
              <w:rPr>
                <w:sz w:val="20"/>
                <w:szCs w:val="20"/>
              </w:rPr>
              <w:t>рәсімі</w:t>
            </w:r>
            <w:proofErr w:type="spellEnd"/>
            <w:r w:rsidRPr="00F840AA">
              <w:rPr>
                <w:sz w:val="20"/>
                <w:szCs w:val="20"/>
              </w:rPr>
              <w:t xml:space="preserve"> </w:t>
            </w:r>
            <w:proofErr w:type="spellStart"/>
            <w:r w:rsidRPr="00F840AA">
              <w:rPr>
                <w:sz w:val="20"/>
                <w:szCs w:val="20"/>
              </w:rPr>
              <w:t>олар</w:t>
            </w:r>
            <w:proofErr w:type="spellEnd"/>
            <w:r w:rsidRPr="00F840AA">
              <w:rPr>
                <w:sz w:val="20"/>
                <w:szCs w:val="20"/>
              </w:rPr>
              <w:t xml:space="preserve"> </w:t>
            </w:r>
            <w:proofErr w:type="spellStart"/>
            <w:r w:rsidRPr="00F840AA">
              <w:rPr>
                <w:sz w:val="20"/>
                <w:szCs w:val="20"/>
              </w:rPr>
              <w:t>жұмысқа</w:t>
            </w:r>
            <w:proofErr w:type="spellEnd"/>
            <w:r w:rsidRPr="00F840AA">
              <w:rPr>
                <w:sz w:val="20"/>
                <w:szCs w:val="20"/>
              </w:rPr>
              <w:t xml:space="preserve"> </w:t>
            </w:r>
            <w:proofErr w:type="spellStart"/>
            <w:r w:rsidRPr="00F840AA">
              <w:rPr>
                <w:sz w:val="20"/>
                <w:szCs w:val="20"/>
              </w:rPr>
              <w:t>орналасуға</w:t>
            </w:r>
            <w:proofErr w:type="spellEnd"/>
            <w:r w:rsidRPr="00F840AA">
              <w:rPr>
                <w:sz w:val="20"/>
                <w:szCs w:val="20"/>
              </w:rPr>
              <w:t xml:space="preserve"> </w:t>
            </w:r>
            <w:proofErr w:type="spellStart"/>
            <w:r w:rsidRPr="00F840AA">
              <w:rPr>
                <w:sz w:val="20"/>
                <w:szCs w:val="20"/>
              </w:rPr>
              <w:t>рұқсат</w:t>
            </w:r>
            <w:proofErr w:type="spellEnd"/>
            <w:r w:rsidRPr="00F840AA">
              <w:rPr>
                <w:sz w:val="20"/>
                <w:szCs w:val="20"/>
              </w:rPr>
              <w:t xml:space="preserve"> </w:t>
            </w:r>
            <w:proofErr w:type="spellStart"/>
            <w:r w:rsidRPr="00F840AA">
              <w:rPr>
                <w:sz w:val="20"/>
                <w:szCs w:val="20"/>
              </w:rPr>
              <w:t>алғанға</w:t>
            </w:r>
            <w:proofErr w:type="spellEnd"/>
            <w:r w:rsidRPr="00F840AA">
              <w:rPr>
                <w:sz w:val="20"/>
                <w:szCs w:val="20"/>
              </w:rPr>
              <w:t xml:space="preserve"> </w:t>
            </w:r>
            <w:proofErr w:type="spellStart"/>
            <w:r w:rsidRPr="00F840AA">
              <w:rPr>
                <w:sz w:val="20"/>
                <w:szCs w:val="20"/>
              </w:rPr>
              <w:t>дейін</w:t>
            </w:r>
            <w:proofErr w:type="spellEnd"/>
            <w:r w:rsidRPr="00F840AA">
              <w:rPr>
                <w:sz w:val="20"/>
                <w:szCs w:val="20"/>
              </w:rPr>
              <w:t xml:space="preserve"> </w:t>
            </w:r>
            <w:proofErr w:type="spellStart"/>
            <w:r w:rsidRPr="00F840AA">
              <w:rPr>
                <w:sz w:val="20"/>
                <w:szCs w:val="20"/>
              </w:rPr>
              <w:t>көзделетін</w:t>
            </w:r>
            <w:proofErr w:type="spellEnd"/>
            <w:r w:rsidRPr="00F840AA">
              <w:rPr>
                <w:sz w:val="20"/>
                <w:szCs w:val="20"/>
              </w:rPr>
              <w:t xml:space="preserve"> </w:t>
            </w:r>
            <w:proofErr w:type="spellStart"/>
            <w:r w:rsidRPr="00F840AA">
              <w:rPr>
                <w:sz w:val="20"/>
                <w:szCs w:val="20"/>
              </w:rPr>
              <w:t>болады</w:t>
            </w:r>
            <w:proofErr w:type="spellEnd"/>
            <w:r w:rsidRPr="00F840AA">
              <w:rPr>
                <w:sz w:val="20"/>
                <w:szCs w:val="20"/>
              </w:rPr>
              <w:t xml:space="preserve"> </w:t>
            </w:r>
          </w:p>
          <w:p w14:paraId="6632D050" w14:textId="77777777" w:rsidR="00F840AA" w:rsidRPr="00F840AA" w:rsidRDefault="00F840AA" w:rsidP="00F840AA">
            <w:pPr>
              <w:jc w:val="both"/>
              <w:rPr>
                <w:sz w:val="20"/>
                <w:szCs w:val="20"/>
              </w:rPr>
            </w:pPr>
            <w:proofErr w:type="spellStart"/>
            <w:r w:rsidRPr="00F840AA">
              <w:rPr>
                <w:sz w:val="20"/>
                <w:szCs w:val="20"/>
              </w:rPr>
              <w:t>Қазақстан</w:t>
            </w:r>
            <w:proofErr w:type="spellEnd"/>
            <w:r w:rsidRPr="00F840AA">
              <w:rPr>
                <w:sz w:val="20"/>
                <w:szCs w:val="20"/>
              </w:rPr>
              <w:t xml:space="preserve">. </w:t>
            </w:r>
          </w:p>
          <w:p w14:paraId="15D154F7" w14:textId="466E8433" w:rsidR="00F76F7E" w:rsidRDefault="00F840AA" w:rsidP="00F840AA">
            <w:pPr>
              <w:jc w:val="both"/>
              <w:rPr>
                <w:sz w:val="20"/>
                <w:szCs w:val="20"/>
              </w:rPr>
            </w:pPr>
            <w:proofErr w:type="spellStart"/>
            <w:r w:rsidRPr="00F840AA">
              <w:rPr>
                <w:sz w:val="20"/>
                <w:szCs w:val="20"/>
              </w:rPr>
              <w:t>Сонымен</w:t>
            </w:r>
            <w:proofErr w:type="spellEnd"/>
            <w:r w:rsidRPr="00F840AA">
              <w:rPr>
                <w:sz w:val="20"/>
                <w:szCs w:val="20"/>
              </w:rPr>
              <w:t xml:space="preserve"> </w:t>
            </w:r>
            <w:proofErr w:type="spellStart"/>
            <w:r w:rsidRPr="00F840AA">
              <w:rPr>
                <w:sz w:val="20"/>
                <w:szCs w:val="20"/>
              </w:rPr>
              <w:t>қатар</w:t>
            </w:r>
            <w:proofErr w:type="spellEnd"/>
            <w:r w:rsidRPr="00F840AA">
              <w:rPr>
                <w:sz w:val="20"/>
                <w:szCs w:val="20"/>
              </w:rPr>
              <w:t xml:space="preserve">, </w:t>
            </w:r>
            <w:proofErr w:type="spellStart"/>
            <w:r w:rsidRPr="00F840AA">
              <w:rPr>
                <w:sz w:val="20"/>
                <w:szCs w:val="20"/>
              </w:rPr>
              <w:t>танылуын</w:t>
            </w:r>
            <w:proofErr w:type="spellEnd"/>
            <w:r w:rsidRPr="00F840AA">
              <w:rPr>
                <w:sz w:val="20"/>
                <w:szCs w:val="20"/>
              </w:rPr>
              <w:t xml:space="preserve"> </w:t>
            </w:r>
            <w:proofErr w:type="spellStart"/>
            <w:r w:rsidRPr="00F840AA">
              <w:rPr>
                <w:sz w:val="20"/>
                <w:szCs w:val="20"/>
              </w:rPr>
              <w:t>мемлекет</w:t>
            </w:r>
            <w:proofErr w:type="spellEnd"/>
            <w:r w:rsidRPr="00F840AA">
              <w:rPr>
                <w:sz w:val="20"/>
                <w:szCs w:val="20"/>
              </w:rPr>
              <w:t xml:space="preserve"> </w:t>
            </w:r>
            <w:proofErr w:type="spellStart"/>
            <w:r w:rsidRPr="00F840AA">
              <w:rPr>
                <w:sz w:val="20"/>
                <w:szCs w:val="20"/>
              </w:rPr>
              <w:t>реттемейтін</w:t>
            </w:r>
            <w:proofErr w:type="spellEnd"/>
            <w:r w:rsidRPr="00F840AA">
              <w:rPr>
                <w:sz w:val="20"/>
                <w:szCs w:val="20"/>
              </w:rPr>
              <w:t xml:space="preserve"> </w:t>
            </w:r>
            <w:proofErr w:type="spellStart"/>
            <w:r w:rsidRPr="00F840AA">
              <w:rPr>
                <w:sz w:val="20"/>
                <w:szCs w:val="20"/>
              </w:rPr>
              <w:t>өзге</w:t>
            </w:r>
            <w:proofErr w:type="spellEnd"/>
            <w:r w:rsidRPr="00F840AA">
              <w:rPr>
                <w:sz w:val="20"/>
                <w:szCs w:val="20"/>
              </w:rPr>
              <w:t xml:space="preserve"> де </w:t>
            </w:r>
            <w:proofErr w:type="spellStart"/>
            <w:r w:rsidRPr="00F840AA">
              <w:rPr>
                <w:sz w:val="20"/>
                <w:szCs w:val="20"/>
              </w:rPr>
              <w:t>кәсіптер</w:t>
            </w:r>
            <w:proofErr w:type="spellEnd"/>
            <w:r w:rsidRPr="00F840AA">
              <w:rPr>
                <w:sz w:val="20"/>
                <w:szCs w:val="20"/>
              </w:rPr>
              <w:t xml:space="preserve"> </w:t>
            </w:r>
            <w:proofErr w:type="spellStart"/>
            <w:r w:rsidRPr="00F840AA">
              <w:rPr>
                <w:sz w:val="20"/>
                <w:szCs w:val="20"/>
              </w:rPr>
              <w:t>бойынша</w:t>
            </w:r>
            <w:proofErr w:type="spellEnd"/>
            <w:r w:rsidRPr="00F840AA">
              <w:rPr>
                <w:sz w:val="20"/>
                <w:szCs w:val="20"/>
              </w:rPr>
              <w:t xml:space="preserve"> </w:t>
            </w:r>
            <w:proofErr w:type="spellStart"/>
            <w:r w:rsidRPr="00F840AA">
              <w:rPr>
                <w:sz w:val="20"/>
                <w:szCs w:val="20"/>
              </w:rPr>
              <w:t>біліктілікті</w:t>
            </w:r>
            <w:proofErr w:type="spellEnd"/>
            <w:r w:rsidRPr="00F840AA">
              <w:rPr>
                <w:sz w:val="20"/>
                <w:szCs w:val="20"/>
              </w:rPr>
              <w:t xml:space="preserve"> </w:t>
            </w:r>
            <w:proofErr w:type="spellStart"/>
            <w:r w:rsidRPr="00F840AA">
              <w:rPr>
                <w:sz w:val="20"/>
                <w:szCs w:val="20"/>
              </w:rPr>
              <w:t>тану</w:t>
            </w:r>
            <w:proofErr w:type="spellEnd"/>
            <w:r w:rsidRPr="00F840AA">
              <w:rPr>
                <w:sz w:val="20"/>
                <w:szCs w:val="20"/>
              </w:rPr>
              <w:t xml:space="preserve"> </w:t>
            </w:r>
            <w:proofErr w:type="spellStart"/>
            <w:r w:rsidRPr="00F840AA">
              <w:rPr>
                <w:sz w:val="20"/>
                <w:szCs w:val="20"/>
              </w:rPr>
              <w:t>мүмкіндігі</w:t>
            </w:r>
            <w:proofErr w:type="spellEnd"/>
            <w:r w:rsidRPr="00F840AA">
              <w:rPr>
                <w:sz w:val="20"/>
                <w:szCs w:val="20"/>
              </w:rPr>
              <w:t xml:space="preserve"> </w:t>
            </w:r>
            <w:proofErr w:type="spellStart"/>
            <w:r w:rsidRPr="00F840AA">
              <w:rPr>
                <w:sz w:val="20"/>
                <w:szCs w:val="20"/>
              </w:rPr>
              <w:t>көзделетін</w:t>
            </w:r>
            <w:proofErr w:type="spellEnd"/>
            <w:r w:rsidRPr="00F840AA">
              <w:rPr>
                <w:sz w:val="20"/>
                <w:szCs w:val="20"/>
              </w:rPr>
              <w:t xml:space="preserve"> </w:t>
            </w:r>
            <w:proofErr w:type="spellStart"/>
            <w:r w:rsidRPr="00F840AA">
              <w:rPr>
                <w:sz w:val="20"/>
                <w:szCs w:val="20"/>
              </w:rPr>
              <w:t>болады</w:t>
            </w:r>
            <w:proofErr w:type="spellEnd"/>
            <w:r w:rsidRPr="00F840AA">
              <w:rPr>
                <w:sz w:val="20"/>
                <w:szCs w:val="20"/>
              </w:rPr>
              <w:t>.</w:t>
            </w:r>
          </w:p>
        </w:tc>
      </w:tr>
      <w:tr w:rsidR="00E83709" w14:paraId="23448662" w14:textId="77777777">
        <w:tc>
          <w:tcPr>
            <w:tcW w:w="474" w:type="dxa"/>
            <w:shd w:val="clear" w:color="auto" w:fill="auto"/>
          </w:tcPr>
          <w:p w14:paraId="37A8EDD4" w14:textId="77777777" w:rsidR="00E83709" w:rsidRDefault="00E83709">
            <w:pPr>
              <w:numPr>
                <w:ilvl w:val="0"/>
                <w:numId w:val="1"/>
              </w:numPr>
              <w:pBdr>
                <w:top w:val="nil"/>
                <w:left w:val="nil"/>
                <w:bottom w:val="nil"/>
                <w:right w:val="nil"/>
                <w:between w:val="nil"/>
              </w:pBdr>
              <w:ind w:hanging="1069"/>
              <w:rPr>
                <w:color w:val="000000"/>
                <w:sz w:val="20"/>
                <w:szCs w:val="20"/>
              </w:rPr>
            </w:pPr>
          </w:p>
        </w:tc>
        <w:tc>
          <w:tcPr>
            <w:tcW w:w="3207" w:type="dxa"/>
            <w:shd w:val="clear" w:color="auto" w:fill="auto"/>
          </w:tcPr>
          <w:p w14:paraId="66B8AA5E" w14:textId="570FBE05" w:rsidR="00E83709" w:rsidRDefault="008070E9">
            <w:pPr>
              <w:jc w:val="both"/>
              <w:rPr>
                <w:sz w:val="20"/>
                <w:szCs w:val="20"/>
              </w:rPr>
            </w:pPr>
            <w:r>
              <w:rPr>
                <w:sz w:val="20"/>
                <w:szCs w:val="20"/>
              </w:rPr>
              <w:t>«</w:t>
            </w:r>
            <w:proofErr w:type="spellStart"/>
            <w:r w:rsidR="00F840AA" w:rsidRPr="00F840AA">
              <w:rPr>
                <w:sz w:val="20"/>
                <w:szCs w:val="20"/>
              </w:rPr>
              <w:t>Білім</w:t>
            </w:r>
            <w:proofErr w:type="spellEnd"/>
            <w:r w:rsidR="00F840AA" w:rsidRPr="00F840AA">
              <w:rPr>
                <w:sz w:val="20"/>
                <w:szCs w:val="20"/>
              </w:rPr>
              <w:t xml:space="preserve"> </w:t>
            </w:r>
            <w:proofErr w:type="spellStart"/>
            <w:r w:rsidR="00F840AA" w:rsidRPr="00F840AA">
              <w:rPr>
                <w:sz w:val="20"/>
                <w:szCs w:val="20"/>
              </w:rPr>
              <w:t>туралы</w:t>
            </w:r>
            <w:proofErr w:type="spellEnd"/>
            <w:r>
              <w:rPr>
                <w:sz w:val="20"/>
                <w:szCs w:val="20"/>
              </w:rPr>
              <w:t>»</w:t>
            </w:r>
            <w:r w:rsidR="00F840AA" w:rsidRPr="00F840AA">
              <w:rPr>
                <w:sz w:val="20"/>
                <w:szCs w:val="20"/>
              </w:rPr>
              <w:t xml:space="preserve"> 2007 </w:t>
            </w:r>
            <w:proofErr w:type="spellStart"/>
            <w:r w:rsidR="00F840AA" w:rsidRPr="00F840AA">
              <w:rPr>
                <w:sz w:val="20"/>
                <w:szCs w:val="20"/>
              </w:rPr>
              <w:t>жылғы</w:t>
            </w:r>
            <w:proofErr w:type="spellEnd"/>
            <w:r w:rsidR="00F840AA" w:rsidRPr="00F840AA">
              <w:rPr>
                <w:sz w:val="20"/>
                <w:szCs w:val="20"/>
              </w:rPr>
              <w:t xml:space="preserve"> 27 </w:t>
            </w:r>
            <w:proofErr w:type="spellStart"/>
            <w:r w:rsidR="00F840AA" w:rsidRPr="00F840AA">
              <w:rPr>
                <w:sz w:val="20"/>
                <w:szCs w:val="20"/>
              </w:rPr>
              <w:t>шілдедегі</w:t>
            </w:r>
            <w:proofErr w:type="spellEnd"/>
            <w:r w:rsidR="00F840AA" w:rsidRPr="00F840AA">
              <w:rPr>
                <w:sz w:val="20"/>
                <w:szCs w:val="20"/>
              </w:rPr>
              <w:t xml:space="preserve"> </w:t>
            </w:r>
            <w:proofErr w:type="spellStart"/>
            <w:r w:rsidR="00F840AA" w:rsidRPr="00F840AA">
              <w:rPr>
                <w:sz w:val="20"/>
                <w:szCs w:val="20"/>
              </w:rPr>
              <w:t>Қазақстан</w:t>
            </w:r>
            <w:proofErr w:type="spellEnd"/>
            <w:r w:rsidR="00F840AA" w:rsidRPr="00F840AA">
              <w:rPr>
                <w:sz w:val="20"/>
                <w:szCs w:val="20"/>
              </w:rPr>
              <w:t xml:space="preserve"> </w:t>
            </w:r>
            <w:proofErr w:type="spellStart"/>
            <w:r w:rsidR="00F840AA" w:rsidRPr="00F840AA">
              <w:rPr>
                <w:sz w:val="20"/>
                <w:szCs w:val="20"/>
              </w:rPr>
              <w:t>Республикасының</w:t>
            </w:r>
            <w:proofErr w:type="spellEnd"/>
            <w:r w:rsidR="00F840AA" w:rsidRPr="00F840AA">
              <w:rPr>
                <w:sz w:val="20"/>
                <w:szCs w:val="20"/>
              </w:rPr>
              <w:t xml:space="preserve"> </w:t>
            </w:r>
            <w:proofErr w:type="spellStart"/>
            <w:r w:rsidR="00F840AA" w:rsidRPr="00F840AA">
              <w:rPr>
                <w:sz w:val="20"/>
                <w:szCs w:val="20"/>
              </w:rPr>
              <w:t>Заңында</w:t>
            </w:r>
            <w:proofErr w:type="spellEnd"/>
            <w:r w:rsidR="00F840AA" w:rsidRPr="00F840AA">
              <w:rPr>
                <w:sz w:val="20"/>
                <w:szCs w:val="20"/>
              </w:rPr>
              <w:t xml:space="preserve"> </w:t>
            </w:r>
            <w:proofErr w:type="spellStart"/>
            <w:r w:rsidR="00F840AA" w:rsidRPr="00F840AA">
              <w:rPr>
                <w:sz w:val="20"/>
                <w:szCs w:val="20"/>
              </w:rPr>
              <w:t>көзделген</w:t>
            </w:r>
            <w:proofErr w:type="spellEnd"/>
            <w:r w:rsidR="00F840AA" w:rsidRPr="00F840AA">
              <w:rPr>
                <w:sz w:val="20"/>
                <w:szCs w:val="20"/>
              </w:rPr>
              <w:t xml:space="preserve"> </w:t>
            </w:r>
            <w:proofErr w:type="spellStart"/>
            <w:r w:rsidR="00F840AA" w:rsidRPr="00F840AA">
              <w:rPr>
                <w:sz w:val="20"/>
                <w:szCs w:val="20"/>
              </w:rPr>
              <w:t>формальды</w:t>
            </w:r>
            <w:proofErr w:type="spellEnd"/>
            <w:r w:rsidR="00F840AA" w:rsidRPr="00F840AA">
              <w:rPr>
                <w:sz w:val="20"/>
                <w:szCs w:val="20"/>
              </w:rPr>
              <w:t xml:space="preserve"> </w:t>
            </w:r>
            <w:proofErr w:type="spellStart"/>
            <w:r w:rsidR="00F840AA" w:rsidRPr="00F840AA">
              <w:rPr>
                <w:sz w:val="20"/>
                <w:szCs w:val="20"/>
              </w:rPr>
              <w:t>және</w:t>
            </w:r>
            <w:proofErr w:type="spellEnd"/>
            <w:r w:rsidR="00F840AA" w:rsidRPr="00F840AA">
              <w:rPr>
                <w:sz w:val="20"/>
                <w:szCs w:val="20"/>
              </w:rPr>
              <w:t xml:space="preserve"> </w:t>
            </w:r>
            <w:proofErr w:type="spellStart"/>
            <w:r w:rsidR="00F840AA" w:rsidRPr="00F840AA">
              <w:rPr>
                <w:sz w:val="20"/>
                <w:szCs w:val="20"/>
              </w:rPr>
              <w:t>формальды</w:t>
            </w:r>
            <w:proofErr w:type="spellEnd"/>
            <w:r w:rsidR="00F840AA" w:rsidRPr="00F840AA">
              <w:rPr>
                <w:sz w:val="20"/>
                <w:szCs w:val="20"/>
              </w:rPr>
              <w:t xml:space="preserve"> </w:t>
            </w:r>
            <w:proofErr w:type="spellStart"/>
            <w:r w:rsidR="00F840AA" w:rsidRPr="00F840AA">
              <w:rPr>
                <w:sz w:val="20"/>
                <w:szCs w:val="20"/>
              </w:rPr>
              <w:t>емес</w:t>
            </w:r>
            <w:proofErr w:type="spellEnd"/>
            <w:r w:rsidR="00F840AA" w:rsidRPr="00F840AA">
              <w:rPr>
                <w:sz w:val="20"/>
                <w:szCs w:val="20"/>
              </w:rPr>
              <w:t xml:space="preserve"> </w:t>
            </w:r>
            <w:proofErr w:type="spellStart"/>
            <w:r w:rsidR="00F840AA" w:rsidRPr="00F840AA">
              <w:rPr>
                <w:sz w:val="20"/>
                <w:szCs w:val="20"/>
              </w:rPr>
              <w:t>білім</w:t>
            </w:r>
            <w:proofErr w:type="spellEnd"/>
            <w:r w:rsidR="00F840AA" w:rsidRPr="00F840AA">
              <w:rPr>
                <w:sz w:val="20"/>
                <w:szCs w:val="20"/>
              </w:rPr>
              <w:t xml:space="preserve"> </w:t>
            </w:r>
            <w:proofErr w:type="spellStart"/>
            <w:r w:rsidR="00F840AA" w:rsidRPr="00F840AA">
              <w:rPr>
                <w:sz w:val="20"/>
                <w:szCs w:val="20"/>
              </w:rPr>
              <w:t>берудің</w:t>
            </w:r>
            <w:proofErr w:type="spellEnd"/>
            <w:r w:rsidR="00F840AA" w:rsidRPr="00F840AA">
              <w:rPr>
                <w:sz w:val="20"/>
                <w:szCs w:val="20"/>
              </w:rPr>
              <w:t xml:space="preserve"> </w:t>
            </w:r>
            <w:proofErr w:type="spellStart"/>
            <w:r w:rsidR="00F840AA" w:rsidRPr="00F840AA">
              <w:rPr>
                <w:sz w:val="20"/>
                <w:szCs w:val="20"/>
              </w:rPr>
              <w:t>қолданыстағы</w:t>
            </w:r>
            <w:proofErr w:type="spellEnd"/>
            <w:r w:rsidR="00F840AA" w:rsidRPr="00F840AA">
              <w:rPr>
                <w:sz w:val="20"/>
                <w:szCs w:val="20"/>
              </w:rPr>
              <w:t xml:space="preserve"> </w:t>
            </w:r>
            <w:proofErr w:type="spellStart"/>
            <w:r w:rsidR="00F840AA" w:rsidRPr="00F840AA">
              <w:rPr>
                <w:sz w:val="20"/>
                <w:szCs w:val="20"/>
              </w:rPr>
              <w:t>ұғымы</w:t>
            </w:r>
            <w:proofErr w:type="spellEnd"/>
            <w:r w:rsidR="00F840AA" w:rsidRPr="00F840AA">
              <w:rPr>
                <w:sz w:val="20"/>
                <w:szCs w:val="20"/>
              </w:rPr>
              <w:t xml:space="preserve"> </w:t>
            </w:r>
            <w:proofErr w:type="spellStart"/>
            <w:r w:rsidR="00F840AA" w:rsidRPr="00F840AA">
              <w:rPr>
                <w:sz w:val="20"/>
                <w:szCs w:val="20"/>
              </w:rPr>
              <w:t>мамандарға</w:t>
            </w:r>
            <w:proofErr w:type="spellEnd"/>
            <w:r w:rsidR="00F840AA" w:rsidRPr="00F840AA">
              <w:rPr>
                <w:sz w:val="20"/>
                <w:szCs w:val="20"/>
              </w:rPr>
              <w:t xml:space="preserve"> </w:t>
            </w:r>
            <w:proofErr w:type="spellStart"/>
            <w:r w:rsidR="00F840AA" w:rsidRPr="00F840AA">
              <w:rPr>
                <w:sz w:val="20"/>
                <w:szCs w:val="20"/>
              </w:rPr>
              <w:t>кәсіби</w:t>
            </w:r>
            <w:proofErr w:type="spellEnd"/>
            <w:r w:rsidR="00F840AA" w:rsidRPr="00F840AA">
              <w:rPr>
                <w:sz w:val="20"/>
                <w:szCs w:val="20"/>
              </w:rPr>
              <w:t xml:space="preserve"> стандарт пен </w:t>
            </w:r>
            <w:proofErr w:type="spellStart"/>
            <w:r w:rsidR="00F840AA" w:rsidRPr="00F840AA">
              <w:rPr>
                <w:sz w:val="20"/>
                <w:szCs w:val="20"/>
              </w:rPr>
              <w:t>ұлттық</w:t>
            </w:r>
            <w:proofErr w:type="spellEnd"/>
            <w:r w:rsidR="00F840AA" w:rsidRPr="00F840AA">
              <w:rPr>
                <w:sz w:val="20"/>
                <w:szCs w:val="20"/>
              </w:rPr>
              <w:t xml:space="preserve"> </w:t>
            </w:r>
            <w:proofErr w:type="spellStart"/>
            <w:r w:rsidR="00F840AA" w:rsidRPr="00F840AA">
              <w:rPr>
                <w:sz w:val="20"/>
                <w:szCs w:val="20"/>
              </w:rPr>
              <w:t>біліктілік</w:t>
            </w:r>
            <w:proofErr w:type="spellEnd"/>
            <w:r w:rsidR="00F840AA" w:rsidRPr="00F840AA">
              <w:rPr>
                <w:sz w:val="20"/>
                <w:szCs w:val="20"/>
              </w:rPr>
              <w:t xml:space="preserve"> </w:t>
            </w:r>
            <w:proofErr w:type="spellStart"/>
            <w:r w:rsidR="00F840AA" w:rsidRPr="00F840AA">
              <w:rPr>
                <w:sz w:val="20"/>
                <w:szCs w:val="20"/>
              </w:rPr>
              <w:t>шеңберіне</w:t>
            </w:r>
            <w:proofErr w:type="spellEnd"/>
            <w:r w:rsidR="00F840AA" w:rsidRPr="00F840AA">
              <w:rPr>
                <w:sz w:val="20"/>
                <w:szCs w:val="20"/>
              </w:rPr>
              <w:t xml:space="preserve"> </w:t>
            </w:r>
            <w:proofErr w:type="spellStart"/>
            <w:r w:rsidR="00F840AA" w:rsidRPr="00F840AA">
              <w:rPr>
                <w:sz w:val="20"/>
                <w:szCs w:val="20"/>
              </w:rPr>
              <w:t>сәйкес</w:t>
            </w:r>
            <w:proofErr w:type="spellEnd"/>
            <w:r w:rsidR="00F840AA" w:rsidRPr="00F840AA">
              <w:rPr>
                <w:sz w:val="20"/>
                <w:szCs w:val="20"/>
              </w:rPr>
              <w:t xml:space="preserve"> </w:t>
            </w:r>
            <w:proofErr w:type="spellStart"/>
            <w:r w:rsidR="00F840AA" w:rsidRPr="00F840AA">
              <w:rPr>
                <w:sz w:val="20"/>
                <w:szCs w:val="20"/>
              </w:rPr>
              <w:t>жоғары</w:t>
            </w:r>
            <w:proofErr w:type="spellEnd"/>
            <w:r w:rsidR="00F840AA" w:rsidRPr="00F840AA">
              <w:rPr>
                <w:sz w:val="20"/>
                <w:szCs w:val="20"/>
              </w:rPr>
              <w:t xml:space="preserve"> </w:t>
            </w:r>
            <w:proofErr w:type="spellStart"/>
            <w:r w:rsidR="00F840AA" w:rsidRPr="00F840AA">
              <w:rPr>
                <w:sz w:val="20"/>
                <w:szCs w:val="20"/>
              </w:rPr>
              <w:t>және</w:t>
            </w:r>
            <w:proofErr w:type="spellEnd"/>
            <w:r w:rsidR="00F840AA" w:rsidRPr="00F840AA">
              <w:rPr>
                <w:sz w:val="20"/>
                <w:szCs w:val="20"/>
              </w:rPr>
              <w:t xml:space="preserve"> </w:t>
            </w:r>
            <w:proofErr w:type="spellStart"/>
            <w:r w:rsidR="00F840AA" w:rsidRPr="00F840AA">
              <w:rPr>
                <w:sz w:val="20"/>
                <w:szCs w:val="20"/>
              </w:rPr>
              <w:t>техникалық</w:t>
            </w:r>
            <w:proofErr w:type="spellEnd"/>
            <w:r w:rsidR="00F840AA" w:rsidRPr="00F840AA">
              <w:rPr>
                <w:sz w:val="20"/>
                <w:szCs w:val="20"/>
              </w:rPr>
              <w:t xml:space="preserve"> </w:t>
            </w:r>
            <w:proofErr w:type="spellStart"/>
            <w:r w:rsidR="00F840AA" w:rsidRPr="00F840AA">
              <w:rPr>
                <w:sz w:val="20"/>
                <w:szCs w:val="20"/>
              </w:rPr>
              <w:t>және</w:t>
            </w:r>
            <w:proofErr w:type="spellEnd"/>
            <w:r w:rsidR="00F840AA" w:rsidRPr="00F840AA">
              <w:rPr>
                <w:sz w:val="20"/>
                <w:szCs w:val="20"/>
              </w:rPr>
              <w:t xml:space="preserve"> </w:t>
            </w:r>
            <w:proofErr w:type="spellStart"/>
            <w:r w:rsidR="00F840AA" w:rsidRPr="00F840AA">
              <w:rPr>
                <w:sz w:val="20"/>
                <w:szCs w:val="20"/>
              </w:rPr>
              <w:t>кәсіптік</w:t>
            </w:r>
            <w:proofErr w:type="spellEnd"/>
            <w:r w:rsidR="00F840AA" w:rsidRPr="00F840AA">
              <w:rPr>
                <w:sz w:val="20"/>
                <w:szCs w:val="20"/>
              </w:rPr>
              <w:t xml:space="preserve"> </w:t>
            </w:r>
            <w:proofErr w:type="spellStart"/>
            <w:r w:rsidR="00F840AA" w:rsidRPr="00F840AA">
              <w:rPr>
                <w:sz w:val="20"/>
                <w:szCs w:val="20"/>
              </w:rPr>
              <w:t>білімсіз</w:t>
            </w:r>
            <w:proofErr w:type="spellEnd"/>
            <w:r w:rsidR="00F840AA" w:rsidRPr="00F840AA">
              <w:rPr>
                <w:sz w:val="20"/>
                <w:szCs w:val="20"/>
              </w:rPr>
              <w:t xml:space="preserve"> </w:t>
            </w:r>
            <w:proofErr w:type="spellStart"/>
            <w:r w:rsidR="00F840AA" w:rsidRPr="00F840AA">
              <w:rPr>
                <w:sz w:val="20"/>
                <w:szCs w:val="20"/>
              </w:rPr>
              <w:t>біліктілікті</w:t>
            </w:r>
            <w:proofErr w:type="spellEnd"/>
            <w:r w:rsidR="00F840AA" w:rsidRPr="00F840AA">
              <w:rPr>
                <w:sz w:val="20"/>
                <w:szCs w:val="20"/>
              </w:rPr>
              <w:t xml:space="preserve"> </w:t>
            </w:r>
            <w:proofErr w:type="spellStart"/>
            <w:r w:rsidR="00F840AA" w:rsidRPr="00F840AA">
              <w:rPr>
                <w:sz w:val="20"/>
                <w:szCs w:val="20"/>
              </w:rPr>
              <w:t>растауға</w:t>
            </w:r>
            <w:proofErr w:type="spellEnd"/>
            <w:r w:rsidR="00F840AA" w:rsidRPr="00F840AA">
              <w:rPr>
                <w:sz w:val="20"/>
                <w:szCs w:val="20"/>
              </w:rPr>
              <w:t xml:space="preserve"> </w:t>
            </w:r>
            <w:proofErr w:type="spellStart"/>
            <w:r w:rsidR="00F840AA" w:rsidRPr="00F840AA">
              <w:rPr>
                <w:sz w:val="20"/>
                <w:szCs w:val="20"/>
              </w:rPr>
              <w:t>мүмкіндік</w:t>
            </w:r>
            <w:proofErr w:type="spellEnd"/>
            <w:r w:rsidR="00F840AA" w:rsidRPr="00F840AA">
              <w:rPr>
                <w:sz w:val="20"/>
                <w:szCs w:val="20"/>
              </w:rPr>
              <w:t xml:space="preserve"> </w:t>
            </w:r>
            <w:proofErr w:type="spellStart"/>
            <w:r w:rsidR="00F840AA" w:rsidRPr="00F840AA">
              <w:rPr>
                <w:sz w:val="20"/>
                <w:szCs w:val="20"/>
              </w:rPr>
              <w:t>бермейді</w:t>
            </w:r>
            <w:proofErr w:type="spellEnd"/>
            <w:r w:rsidR="00F840AA" w:rsidRPr="00F840AA">
              <w:rPr>
                <w:sz w:val="20"/>
                <w:szCs w:val="20"/>
              </w:rPr>
              <w:t>.</w:t>
            </w:r>
          </w:p>
        </w:tc>
        <w:tc>
          <w:tcPr>
            <w:tcW w:w="3260" w:type="dxa"/>
            <w:shd w:val="clear" w:color="auto" w:fill="auto"/>
          </w:tcPr>
          <w:p w14:paraId="47E7F471" w14:textId="2F61B16C" w:rsidR="00B9306F" w:rsidRPr="00B9306F" w:rsidRDefault="00B9306F" w:rsidP="00B9306F">
            <w:pPr>
              <w:jc w:val="both"/>
              <w:rPr>
                <w:iCs/>
                <w:sz w:val="20"/>
                <w:szCs w:val="20"/>
              </w:rPr>
            </w:pPr>
            <w:r w:rsidRPr="00B9306F">
              <w:rPr>
                <w:iCs/>
                <w:sz w:val="20"/>
                <w:szCs w:val="20"/>
              </w:rPr>
              <w:t xml:space="preserve">Франция </w:t>
            </w:r>
            <w:proofErr w:type="spellStart"/>
            <w:r w:rsidRPr="00B9306F">
              <w:rPr>
                <w:iCs/>
                <w:sz w:val="20"/>
                <w:szCs w:val="20"/>
              </w:rPr>
              <w:t>алғаш</w:t>
            </w:r>
            <w:proofErr w:type="spellEnd"/>
            <w:r w:rsidRPr="00B9306F">
              <w:rPr>
                <w:iCs/>
                <w:sz w:val="20"/>
                <w:szCs w:val="20"/>
              </w:rPr>
              <w:t xml:space="preserve"> </w:t>
            </w:r>
            <w:proofErr w:type="spellStart"/>
            <w:r w:rsidRPr="00B9306F">
              <w:rPr>
                <w:iCs/>
                <w:sz w:val="20"/>
                <w:szCs w:val="20"/>
              </w:rPr>
              <w:t>рет</w:t>
            </w:r>
            <w:proofErr w:type="spellEnd"/>
            <w:r w:rsidRPr="00B9306F">
              <w:rPr>
                <w:iCs/>
                <w:sz w:val="20"/>
                <w:szCs w:val="20"/>
              </w:rPr>
              <w:t xml:space="preserve"> 1984 </w:t>
            </w:r>
            <w:proofErr w:type="spellStart"/>
            <w:r w:rsidRPr="00B9306F">
              <w:rPr>
                <w:iCs/>
                <w:sz w:val="20"/>
                <w:szCs w:val="20"/>
              </w:rPr>
              <w:t>жылы</w:t>
            </w:r>
            <w:proofErr w:type="spellEnd"/>
            <w:r w:rsidRPr="00B9306F">
              <w:rPr>
                <w:iCs/>
                <w:sz w:val="20"/>
                <w:szCs w:val="20"/>
              </w:rPr>
              <w:t xml:space="preserve"> </w:t>
            </w:r>
            <w:proofErr w:type="spellStart"/>
            <w:r w:rsidRPr="00B9306F">
              <w:rPr>
                <w:iCs/>
                <w:sz w:val="20"/>
                <w:szCs w:val="20"/>
              </w:rPr>
              <w:t>алдыңғы</w:t>
            </w:r>
            <w:proofErr w:type="spellEnd"/>
            <w:r w:rsidRPr="00B9306F">
              <w:rPr>
                <w:iCs/>
                <w:sz w:val="20"/>
                <w:szCs w:val="20"/>
              </w:rPr>
              <w:t xml:space="preserve"> </w:t>
            </w:r>
            <w:proofErr w:type="spellStart"/>
            <w:r w:rsidRPr="00B9306F">
              <w:rPr>
                <w:iCs/>
                <w:sz w:val="20"/>
                <w:szCs w:val="20"/>
              </w:rPr>
              <w:t>оқытуды</w:t>
            </w:r>
            <w:proofErr w:type="spellEnd"/>
            <w:r w:rsidRPr="00B9306F">
              <w:rPr>
                <w:iCs/>
                <w:sz w:val="20"/>
                <w:szCs w:val="20"/>
              </w:rPr>
              <w:t xml:space="preserve"> </w:t>
            </w:r>
            <w:proofErr w:type="spellStart"/>
            <w:r w:rsidRPr="00B9306F">
              <w:rPr>
                <w:iCs/>
                <w:sz w:val="20"/>
                <w:szCs w:val="20"/>
              </w:rPr>
              <w:t>Растауды</w:t>
            </w:r>
            <w:proofErr w:type="spellEnd"/>
            <w:r w:rsidRPr="00B9306F">
              <w:rPr>
                <w:iCs/>
                <w:sz w:val="20"/>
                <w:szCs w:val="20"/>
              </w:rPr>
              <w:t xml:space="preserve"> </w:t>
            </w:r>
            <w:proofErr w:type="spellStart"/>
            <w:r w:rsidRPr="00B9306F">
              <w:rPr>
                <w:iCs/>
                <w:sz w:val="20"/>
                <w:szCs w:val="20"/>
              </w:rPr>
              <w:t>қолдау</w:t>
            </w:r>
            <w:proofErr w:type="spellEnd"/>
            <w:r w:rsidRPr="00B9306F">
              <w:rPr>
                <w:iCs/>
                <w:sz w:val="20"/>
                <w:szCs w:val="20"/>
              </w:rPr>
              <w:t xml:space="preserve"> </w:t>
            </w:r>
            <w:proofErr w:type="spellStart"/>
            <w:r w:rsidRPr="00B9306F">
              <w:rPr>
                <w:iCs/>
                <w:sz w:val="20"/>
                <w:szCs w:val="20"/>
              </w:rPr>
              <w:t>үшін</w:t>
            </w:r>
            <w:proofErr w:type="spellEnd"/>
            <w:r w:rsidRPr="00B9306F">
              <w:rPr>
                <w:iCs/>
                <w:sz w:val="20"/>
                <w:szCs w:val="20"/>
              </w:rPr>
              <w:t xml:space="preserve"> </w:t>
            </w:r>
            <w:proofErr w:type="spellStart"/>
            <w:r w:rsidRPr="00B9306F">
              <w:rPr>
                <w:iCs/>
                <w:sz w:val="20"/>
                <w:szCs w:val="20"/>
              </w:rPr>
              <w:t>заң</w:t>
            </w:r>
            <w:proofErr w:type="spellEnd"/>
            <w:r w:rsidRPr="00B9306F">
              <w:rPr>
                <w:iCs/>
                <w:sz w:val="20"/>
                <w:szCs w:val="20"/>
              </w:rPr>
              <w:t xml:space="preserve"> </w:t>
            </w:r>
            <w:proofErr w:type="spellStart"/>
            <w:r w:rsidRPr="00B9306F">
              <w:rPr>
                <w:iCs/>
                <w:sz w:val="20"/>
                <w:szCs w:val="20"/>
              </w:rPr>
              <w:t>қабылдады</w:t>
            </w:r>
            <w:proofErr w:type="spellEnd"/>
            <w:r w:rsidRPr="00B9306F">
              <w:rPr>
                <w:iCs/>
                <w:sz w:val="20"/>
                <w:szCs w:val="20"/>
              </w:rPr>
              <w:t xml:space="preserve">. </w:t>
            </w:r>
            <w:proofErr w:type="spellStart"/>
            <w:r w:rsidRPr="00B9306F">
              <w:rPr>
                <w:iCs/>
                <w:sz w:val="20"/>
                <w:szCs w:val="20"/>
              </w:rPr>
              <w:t>Білім</w:t>
            </w:r>
            <w:proofErr w:type="spellEnd"/>
            <w:r w:rsidRPr="00B9306F">
              <w:rPr>
                <w:iCs/>
                <w:sz w:val="20"/>
                <w:szCs w:val="20"/>
              </w:rPr>
              <w:t xml:space="preserve"> мен </w:t>
            </w:r>
            <w:proofErr w:type="spellStart"/>
            <w:r w:rsidRPr="00B9306F">
              <w:rPr>
                <w:iCs/>
                <w:sz w:val="20"/>
                <w:szCs w:val="20"/>
              </w:rPr>
              <w:t>тәжірибені</w:t>
            </w:r>
            <w:proofErr w:type="spellEnd"/>
            <w:r w:rsidRPr="00B9306F">
              <w:rPr>
                <w:iCs/>
                <w:sz w:val="20"/>
                <w:szCs w:val="20"/>
              </w:rPr>
              <w:t xml:space="preserve"> </w:t>
            </w:r>
            <w:proofErr w:type="spellStart"/>
            <w:r w:rsidRPr="00B9306F">
              <w:rPr>
                <w:iCs/>
                <w:sz w:val="20"/>
                <w:szCs w:val="20"/>
              </w:rPr>
              <w:t>растау</w:t>
            </w:r>
            <w:proofErr w:type="spellEnd"/>
            <w:r w:rsidRPr="00B9306F">
              <w:rPr>
                <w:iCs/>
                <w:sz w:val="20"/>
                <w:szCs w:val="20"/>
              </w:rPr>
              <w:t xml:space="preserve"> </w:t>
            </w:r>
            <w:proofErr w:type="spellStart"/>
            <w:r w:rsidRPr="00B9306F">
              <w:rPr>
                <w:iCs/>
                <w:sz w:val="20"/>
                <w:szCs w:val="20"/>
              </w:rPr>
              <w:t>немесе</w:t>
            </w:r>
            <w:proofErr w:type="spellEnd"/>
            <w:r w:rsidRPr="00B9306F">
              <w:rPr>
                <w:iCs/>
                <w:sz w:val="20"/>
                <w:szCs w:val="20"/>
              </w:rPr>
              <w:t xml:space="preserve"> </w:t>
            </w:r>
            <w:r w:rsidR="008070E9">
              <w:rPr>
                <w:iCs/>
                <w:sz w:val="20"/>
                <w:szCs w:val="20"/>
              </w:rPr>
              <w:t>«</w:t>
            </w:r>
            <w:proofErr w:type="spellStart"/>
            <w:r w:rsidRPr="00B9306F">
              <w:rPr>
                <w:iCs/>
                <w:sz w:val="20"/>
                <w:szCs w:val="20"/>
              </w:rPr>
              <w:t>Validation</w:t>
            </w:r>
            <w:proofErr w:type="spellEnd"/>
            <w:r w:rsidRPr="00B9306F">
              <w:rPr>
                <w:iCs/>
                <w:sz w:val="20"/>
                <w:szCs w:val="20"/>
              </w:rPr>
              <w:t xml:space="preserve"> </w:t>
            </w:r>
            <w:proofErr w:type="spellStart"/>
            <w:r w:rsidRPr="00B9306F">
              <w:rPr>
                <w:iCs/>
                <w:sz w:val="20"/>
                <w:szCs w:val="20"/>
              </w:rPr>
              <w:t>des</w:t>
            </w:r>
            <w:proofErr w:type="spellEnd"/>
            <w:r w:rsidRPr="00B9306F">
              <w:rPr>
                <w:iCs/>
                <w:sz w:val="20"/>
                <w:szCs w:val="20"/>
              </w:rPr>
              <w:t xml:space="preserve"> </w:t>
            </w:r>
            <w:proofErr w:type="spellStart"/>
            <w:r w:rsidRPr="00B9306F">
              <w:rPr>
                <w:iCs/>
                <w:sz w:val="20"/>
                <w:szCs w:val="20"/>
              </w:rPr>
              <w:t>Acquis</w:t>
            </w:r>
            <w:proofErr w:type="spellEnd"/>
            <w:r w:rsidRPr="00B9306F">
              <w:rPr>
                <w:iCs/>
                <w:sz w:val="20"/>
                <w:szCs w:val="20"/>
              </w:rPr>
              <w:t xml:space="preserve"> </w:t>
            </w:r>
            <w:proofErr w:type="spellStart"/>
            <w:r w:rsidRPr="00B9306F">
              <w:rPr>
                <w:iCs/>
                <w:sz w:val="20"/>
                <w:szCs w:val="20"/>
              </w:rPr>
              <w:t>de</w:t>
            </w:r>
            <w:proofErr w:type="spellEnd"/>
            <w:r w:rsidRPr="00B9306F">
              <w:rPr>
                <w:iCs/>
                <w:sz w:val="20"/>
                <w:szCs w:val="20"/>
              </w:rPr>
              <w:t xml:space="preserve"> l '</w:t>
            </w:r>
            <w:proofErr w:type="spellStart"/>
            <w:r w:rsidRPr="00B9306F">
              <w:rPr>
                <w:iCs/>
                <w:sz w:val="20"/>
                <w:szCs w:val="20"/>
              </w:rPr>
              <w:t>Expérience</w:t>
            </w:r>
            <w:proofErr w:type="spellEnd"/>
            <w:r w:rsidR="008070E9">
              <w:rPr>
                <w:iCs/>
                <w:sz w:val="20"/>
                <w:szCs w:val="20"/>
              </w:rPr>
              <w:t>»</w:t>
            </w:r>
            <w:r w:rsidRPr="00B9306F">
              <w:rPr>
                <w:iCs/>
                <w:sz w:val="20"/>
                <w:szCs w:val="20"/>
              </w:rPr>
              <w:t xml:space="preserve"> (VAE) </w:t>
            </w:r>
            <w:proofErr w:type="spellStart"/>
            <w:r w:rsidRPr="00B9306F">
              <w:rPr>
                <w:iCs/>
                <w:sz w:val="20"/>
                <w:szCs w:val="20"/>
              </w:rPr>
              <w:t>деп</w:t>
            </w:r>
            <w:proofErr w:type="spellEnd"/>
            <w:r w:rsidRPr="00B9306F">
              <w:rPr>
                <w:iCs/>
                <w:sz w:val="20"/>
                <w:szCs w:val="20"/>
              </w:rPr>
              <w:t xml:space="preserve"> </w:t>
            </w:r>
            <w:proofErr w:type="spellStart"/>
            <w:r w:rsidRPr="00B9306F">
              <w:rPr>
                <w:iCs/>
                <w:sz w:val="20"/>
                <w:szCs w:val="20"/>
              </w:rPr>
              <w:t>аталатын</w:t>
            </w:r>
            <w:proofErr w:type="spellEnd"/>
            <w:r w:rsidRPr="00B9306F">
              <w:rPr>
                <w:iCs/>
                <w:sz w:val="20"/>
                <w:szCs w:val="20"/>
              </w:rPr>
              <w:t xml:space="preserve"> </w:t>
            </w:r>
            <w:proofErr w:type="spellStart"/>
            <w:r w:rsidRPr="00B9306F">
              <w:rPr>
                <w:iCs/>
                <w:sz w:val="20"/>
                <w:szCs w:val="20"/>
              </w:rPr>
              <w:t>бұл</w:t>
            </w:r>
            <w:proofErr w:type="spellEnd"/>
            <w:r w:rsidRPr="00B9306F">
              <w:rPr>
                <w:iCs/>
                <w:sz w:val="20"/>
                <w:szCs w:val="20"/>
              </w:rPr>
              <w:t xml:space="preserve"> </w:t>
            </w:r>
            <w:proofErr w:type="spellStart"/>
            <w:r w:rsidRPr="00B9306F">
              <w:rPr>
                <w:iCs/>
                <w:sz w:val="20"/>
                <w:szCs w:val="20"/>
              </w:rPr>
              <w:t>жүйе</w:t>
            </w:r>
            <w:proofErr w:type="spellEnd"/>
            <w:r w:rsidRPr="00B9306F">
              <w:rPr>
                <w:iCs/>
                <w:sz w:val="20"/>
                <w:szCs w:val="20"/>
              </w:rPr>
              <w:t xml:space="preserve"> </w:t>
            </w:r>
            <w:proofErr w:type="spellStart"/>
            <w:r w:rsidRPr="00B9306F">
              <w:rPr>
                <w:iCs/>
                <w:sz w:val="20"/>
                <w:szCs w:val="20"/>
              </w:rPr>
              <w:t>соңғы</w:t>
            </w:r>
            <w:proofErr w:type="spellEnd"/>
            <w:r w:rsidRPr="00B9306F">
              <w:rPr>
                <w:iCs/>
                <w:sz w:val="20"/>
                <w:szCs w:val="20"/>
              </w:rPr>
              <w:t xml:space="preserve"> 30 </w:t>
            </w:r>
            <w:proofErr w:type="spellStart"/>
            <w:r w:rsidRPr="00B9306F">
              <w:rPr>
                <w:iCs/>
                <w:sz w:val="20"/>
                <w:szCs w:val="20"/>
              </w:rPr>
              <w:t>жыл</w:t>
            </w:r>
            <w:proofErr w:type="spellEnd"/>
            <w:r w:rsidRPr="00B9306F">
              <w:rPr>
                <w:iCs/>
                <w:sz w:val="20"/>
                <w:szCs w:val="20"/>
              </w:rPr>
              <w:t xml:space="preserve"> </w:t>
            </w:r>
            <w:proofErr w:type="spellStart"/>
            <w:r w:rsidRPr="00B9306F">
              <w:rPr>
                <w:iCs/>
                <w:sz w:val="20"/>
                <w:szCs w:val="20"/>
              </w:rPr>
              <w:t>ішінде</w:t>
            </w:r>
            <w:proofErr w:type="spellEnd"/>
            <w:r w:rsidRPr="00B9306F">
              <w:rPr>
                <w:iCs/>
                <w:sz w:val="20"/>
                <w:szCs w:val="20"/>
              </w:rPr>
              <w:t xml:space="preserve"> </w:t>
            </w:r>
            <w:proofErr w:type="spellStart"/>
            <w:r w:rsidRPr="00B9306F">
              <w:rPr>
                <w:iCs/>
                <w:sz w:val="20"/>
                <w:szCs w:val="20"/>
              </w:rPr>
              <w:t>айтарлықтай</w:t>
            </w:r>
            <w:proofErr w:type="spellEnd"/>
            <w:r w:rsidRPr="00B9306F">
              <w:rPr>
                <w:iCs/>
                <w:sz w:val="20"/>
                <w:szCs w:val="20"/>
              </w:rPr>
              <w:t xml:space="preserve"> </w:t>
            </w:r>
            <w:proofErr w:type="spellStart"/>
            <w:r w:rsidRPr="00B9306F">
              <w:rPr>
                <w:iCs/>
                <w:sz w:val="20"/>
                <w:szCs w:val="20"/>
              </w:rPr>
              <w:t>өзгерістерге</w:t>
            </w:r>
            <w:proofErr w:type="spellEnd"/>
            <w:r w:rsidRPr="00B9306F">
              <w:rPr>
                <w:iCs/>
                <w:sz w:val="20"/>
                <w:szCs w:val="20"/>
              </w:rPr>
              <w:t xml:space="preserve"> </w:t>
            </w:r>
            <w:proofErr w:type="spellStart"/>
            <w:r w:rsidRPr="00B9306F">
              <w:rPr>
                <w:iCs/>
                <w:sz w:val="20"/>
                <w:szCs w:val="20"/>
              </w:rPr>
              <w:t>ұшырады</w:t>
            </w:r>
            <w:proofErr w:type="spellEnd"/>
            <w:r w:rsidRPr="00B9306F">
              <w:rPr>
                <w:iCs/>
                <w:sz w:val="20"/>
                <w:szCs w:val="20"/>
              </w:rPr>
              <w:t xml:space="preserve">. </w:t>
            </w:r>
            <w:proofErr w:type="spellStart"/>
            <w:r w:rsidRPr="00B9306F">
              <w:rPr>
                <w:iCs/>
                <w:sz w:val="20"/>
                <w:szCs w:val="20"/>
              </w:rPr>
              <w:t>Бейресми</w:t>
            </w:r>
            <w:proofErr w:type="spellEnd"/>
            <w:r w:rsidRPr="00B9306F">
              <w:rPr>
                <w:iCs/>
                <w:sz w:val="20"/>
                <w:szCs w:val="20"/>
              </w:rPr>
              <w:t xml:space="preserve"> </w:t>
            </w:r>
            <w:proofErr w:type="spellStart"/>
            <w:r w:rsidRPr="00B9306F">
              <w:rPr>
                <w:iCs/>
                <w:sz w:val="20"/>
                <w:szCs w:val="20"/>
              </w:rPr>
              <w:t>және</w:t>
            </w:r>
            <w:proofErr w:type="spellEnd"/>
            <w:r w:rsidRPr="00B9306F">
              <w:rPr>
                <w:iCs/>
                <w:sz w:val="20"/>
                <w:szCs w:val="20"/>
              </w:rPr>
              <w:t xml:space="preserve"> </w:t>
            </w:r>
            <w:proofErr w:type="spellStart"/>
            <w:r w:rsidRPr="00B9306F">
              <w:rPr>
                <w:iCs/>
                <w:sz w:val="20"/>
                <w:szCs w:val="20"/>
              </w:rPr>
              <w:t>ақпараттық</w:t>
            </w:r>
            <w:proofErr w:type="spellEnd"/>
            <w:r w:rsidRPr="00B9306F">
              <w:rPr>
                <w:iCs/>
                <w:sz w:val="20"/>
                <w:szCs w:val="20"/>
              </w:rPr>
              <w:t xml:space="preserve"> </w:t>
            </w:r>
            <w:proofErr w:type="spellStart"/>
            <w:r w:rsidRPr="00B9306F">
              <w:rPr>
                <w:iCs/>
                <w:sz w:val="20"/>
                <w:szCs w:val="20"/>
              </w:rPr>
              <w:t>оқытуды</w:t>
            </w:r>
            <w:proofErr w:type="spellEnd"/>
            <w:r w:rsidRPr="00B9306F">
              <w:rPr>
                <w:iCs/>
                <w:sz w:val="20"/>
                <w:szCs w:val="20"/>
              </w:rPr>
              <w:t xml:space="preserve"> </w:t>
            </w:r>
            <w:proofErr w:type="spellStart"/>
            <w:r w:rsidRPr="00B9306F">
              <w:rPr>
                <w:iCs/>
                <w:sz w:val="20"/>
                <w:szCs w:val="20"/>
              </w:rPr>
              <w:t>растау</w:t>
            </w:r>
            <w:proofErr w:type="spellEnd"/>
            <w:r w:rsidRPr="00B9306F">
              <w:rPr>
                <w:iCs/>
                <w:sz w:val="20"/>
                <w:szCs w:val="20"/>
              </w:rPr>
              <w:t xml:space="preserve"> </w:t>
            </w:r>
            <w:proofErr w:type="spellStart"/>
            <w:r w:rsidRPr="00B9306F">
              <w:rPr>
                <w:iCs/>
                <w:sz w:val="20"/>
                <w:szCs w:val="20"/>
              </w:rPr>
              <w:t>үшін</w:t>
            </w:r>
            <w:proofErr w:type="spellEnd"/>
            <w:r w:rsidRPr="00B9306F">
              <w:rPr>
                <w:iCs/>
                <w:sz w:val="20"/>
                <w:szCs w:val="20"/>
              </w:rPr>
              <w:t xml:space="preserve"> </w:t>
            </w:r>
            <w:proofErr w:type="spellStart"/>
            <w:r w:rsidRPr="00B9306F">
              <w:rPr>
                <w:iCs/>
                <w:sz w:val="20"/>
                <w:szCs w:val="20"/>
              </w:rPr>
              <w:t>жеке</w:t>
            </w:r>
            <w:proofErr w:type="spellEnd"/>
            <w:r w:rsidRPr="00B9306F">
              <w:rPr>
                <w:iCs/>
                <w:sz w:val="20"/>
                <w:szCs w:val="20"/>
              </w:rPr>
              <w:t xml:space="preserve"> </w:t>
            </w:r>
            <w:proofErr w:type="spellStart"/>
            <w:r w:rsidRPr="00B9306F">
              <w:rPr>
                <w:iCs/>
                <w:sz w:val="20"/>
                <w:szCs w:val="20"/>
              </w:rPr>
              <w:t>құқықтарды</w:t>
            </w:r>
            <w:proofErr w:type="spellEnd"/>
            <w:r w:rsidRPr="00B9306F">
              <w:rPr>
                <w:iCs/>
                <w:sz w:val="20"/>
                <w:szCs w:val="20"/>
              </w:rPr>
              <w:t xml:space="preserve"> </w:t>
            </w:r>
            <w:proofErr w:type="spellStart"/>
            <w:r w:rsidRPr="00B9306F">
              <w:rPr>
                <w:iCs/>
                <w:sz w:val="20"/>
                <w:szCs w:val="20"/>
              </w:rPr>
              <w:t>мойындайтын</w:t>
            </w:r>
            <w:proofErr w:type="spellEnd"/>
            <w:r w:rsidRPr="00B9306F">
              <w:rPr>
                <w:iCs/>
                <w:sz w:val="20"/>
                <w:szCs w:val="20"/>
              </w:rPr>
              <w:t xml:space="preserve"> VAE </w:t>
            </w:r>
            <w:proofErr w:type="spellStart"/>
            <w:r w:rsidRPr="00B9306F">
              <w:rPr>
                <w:iCs/>
                <w:sz w:val="20"/>
                <w:szCs w:val="20"/>
              </w:rPr>
              <w:t>процедуралары</w:t>
            </w:r>
            <w:proofErr w:type="spellEnd"/>
            <w:r w:rsidRPr="00B9306F">
              <w:rPr>
                <w:iCs/>
                <w:sz w:val="20"/>
                <w:szCs w:val="20"/>
              </w:rPr>
              <w:t xml:space="preserve"> </w:t>
            </w:r>
            <w:proofErr w:type="spellStart"/>
            <w:r w:rsidRPr="00B9306F">
              <w:rPr>
                <w:iCs/>
                <w:sz w:val="20"/>
                <w:szCs w:val="20"/>
              </w:rPr>
              <w:t>қазір</w:t>
            </w:r>
            <w:proofErr w:type="spellEnd"/>
            <w:r w:rsidRPr="00B9306F">
              <w:rPr>
                <w:iCs/>
                <w:sz w:val="20"/>
                <w:szCs w:val="20"/>
              </w:rPr>
              <w:t xml:space="preserve"> </w:t>
            </w:r>
            <w:proofErr w:type="spellStart"/>
            <w:r w:rsidRPr="00B9306F">
              <w:rPr>
                <w:iCs/>
                <w:sz w:val="20"/>
                <w:szCs w:val="20"/>
              </w:rPr>
              <w:t>барлық</w:t>
            </w:r>
            <w:proofErr w:type="spellEnd"/>
            <w:r w:rsidRPr="00B9306F">
              <w:rPr>
                <w:iCs/>
                <w:sz w:val="20"/>
                <w:szCs w:val="20"/>
              </w:rPr>
              <w:t xml:space="preserve"> сертификат </w:t>
            </w:r>
            <w:proofErr w:type="spellStart"/>
            <w:r w:rsidRPr="00B9306F">
              <w:rPr>
                <w:iCs/>
                <w:sz w:val="20"/>
                <w:szCs w:val="20"/>
              </w:rPr>
              <w:t>беретін</w:t>
            </w:r>
            <w:proofErr w:type="spellEnd"/>
            <w:r w:rsidRPr="00B9306F">
              <w:rPr>
                <w:iCs/>
                <w:sz w:val="20"/>
                <w:szCs w:val="20"/>
              </w:rPr>
              <w:t xml:space="preserve"> </w:t>
            </w:r>
            <w:proofErr w:type="spellStart"/>
            <w:r w:rsidRPr="00B9306F">
              <w:rPr>
                <w:iCs/>
                <w:sz w:val="20"/>
                <w:szCs w:val="20"/>
              </w:rPr>
              <w:t>агенттіктерге</w:t>
            </w:r>
            <w:proofErr w:type="spellEnd"/>
            <w:r w:rsidRPr="00B9306F">
              <w:rPr>
                <w:iCs/>
                <w:sz w:val="20"/>
                <w:szCs w:val="20"/>
              </w:rPr>
              <w:t xml:space="preserve"> </w:t>
            </w:r>
            <w:proofErr w:type="spellStart"/>
            <w:r w:rsidRPr="00B9306F">
              <w:rPr>
                <w:iCs/>
                <w:sz w:val="20"/>
                <w:szCs w:val="20"/>
              </w:rPr>
              <w:t>енгізілген</w:t>
            </w:r>
            <w:proofErr w:type="spellEnd"/>
            <w:r w:rsidRPr="00B9306F">
              <w:rPr>
                <w:iCs/>
                <w:sz w:val="20"/>
                <w:szCs w:val="20"/>
              </w:rPr>
              <w:t xml:space="preserve"> </w:t>
            </w:r>
            <w:proofErr w:type="spellStart"/>
            <w:r w:rsidRPr="00B9306F">
              <w:rPr>
                <w:iCs/>
                <w:sz w:val="20"/>
                <w:szCs w:val="20"/>
              </w:rPr>
              <w:t>және</w:t>
            </w:r>
            <w:proofErr w:type="spellEnd"/>
            <w:r w:rsidRPr="00B9306F">
              <w:rPr>
                <w:iCs/>
                <w:sz w:val="20"/>
                <w:szCs w:val="20"/>
              </w:rPr>
              <w:t xml:space="preserve"> </w:t>
            </w:r>
            <w:proofErr w:type="spellStart"/>
            <w:r w:rsidRPr="00B9306F">
              <w:rPr>
                <w:iCs/>
                <w:sz w:val="20"/>
                <w:szCs w:val="20"/>
              </w:rPr>
              <w:t>оларды</w:t>
            </w:r>
            <w:proofErr w:type="spellEnd"/>
            <w:r w:rsidRPr="00B9306F">
              <w:rPr>
                <w:iCs/>
                <w:sz w:val="20"/>
                <w:szCs w:val="20"/>
              </w:rPr>
              <w:t xml:space="preserve"> </w:t>
            </w:r>
            <w:proofErr w:type="spellStart"/>
            <w:r w:rsidRPr="00B9306F">
              <w:rPr>
                <w:iCs/>
                <w:sz w:val="20"/>
                <w:szCs w:val="20"/>
              </w:rPr>
              <w:t>салалық</w:t>
            </w:r>
            <w:proofErr w:type="spellEnd"/>
            <w:r w:rsidRPr="00B9306F">
              <w:rPr>
                <w:iCs/>
                <w:sz w:val="20"/>
                <w:szCs w:val="20"/>
              </w:rPr>
              <w:t xml:space="preserve"> </w:t>
            </w:r>
            <w:proofErr w:type="spellStart"/>
            <w:r w:rsidRPr="00B9306F">
              <w:rPr>
                <w:iCs/>
                <w:sz w:val="20"/>
                <w:szCs w:val="20"/>
              </w:rPr>
              <w:t>сертификаттарға</w:t>
            </w:r>
            <w:proofErr w:type="spellEnd"/>
            <w:r w:rsidRPr="00B9306F">
              <w:rPr>
                <w:iCs/>
                <w:sz w:val="20"/>
                <w:szCs w:val="20"/>
              </w:rPr>
              <w:t xml:space="preserve"> да </w:t>
            </w:r>
            <w:proofErr w:type="spellStart"/>
            <w:r w:rsidRPr="00B9306F">
              <w:rPr>
                <w:iCs/>
                <w:sz w:val="20"/>
                <w:szCs w:val="20"/>
              </w:rPr>
              <w:t>қолдануға</w:t>
            </w:r>
            <w:proofErr w:type="spellEnd"/>
            <w:r w:rsidRPr="00B9306F">
              <w:rPr>
                <w:iCs/>
                <w:sz w:val="20"/>
                <w:szCs w:val="20"/>
              </w:rPr>
              <w:t xml:space="preserve"> </w:t>
            </w:r>
            <w:proofErr w:type="spellStart"/>
            <w:r w:rsidRPr="00B9306F">
              <w:rPr>
                <w:iCs/>
                <w:sz w:val="20"/>
                <w:szCs w:val="20"/>
              </w:rPr>
              <w:t>болады</w:t>
            </w:r>
            <w:proofErr w:type="spellEnd"/>
            <w:r w:rsidRPr="00B9306F">
              <w:rPr>
                <w:iCs/>
                <w:sz w:val="20"/>
                <w:szCs w:val="20"/>
              </w:rPr>
              <w:t xml:space="preserve">. </w:t>
            </w:r>
            <w:proofErr w:type="spellStart"/>
            <w:r w:rsidRPr="00B9306F">
              <w:rPr>
                <w:iCs/>
                <w:sz w:val="20"/>
                <w:szCs w:val="20"/>
              </w:rPr>
              <w:t>Табысты</w:t>
            </w:r>
            <w:proofErr w:type="spellEnd"/>
            <w:r w:rsidRPr="00B9306F">
              <w:rPr>
                <w:iCs/>
                <w:sz w:val="20"/>
                <w:szCs w:val="20"/>
              </w:rPr>
              <w:t xml:space="preserve"> </w:t>
            </w:r>
            <w:proofErr w:type="spellStart"/>
            <w:r w:rsidRPr="00B9306F">
              <w:rPr>
                <w:iCs/>
                <w:sz w:val="20"/>
                <w:szCs w:val="20"/>
              </w:rPr>
              <w:t>үміткерлер</w:t>
            </w:r>
            <w:proofErr w:type="spellEnd"/>
            <w:r w:rsidRPr="00B9306F">
              <w:rPr>
                <w:iCs/>
                <w:sz w:val="20"/>
                <w:szCs w:val="20"/>
              </w:rPr>
              <w:t xml:space="preserve"> VAE </w:t>
            </w:r>
            <w:proofErr w:type="spellStart"/>
            <w:r w:rsidRPr="00B9306F">
              <w:rPr>
                <w:iCs/>
                <w:sz w:val="20"/>
                <w:szCs w:val="20"/>
              </w:rPr>
              <w:t>процедурасы</w:t>
            </w:r>
            <w:proofErr w:type="spellEnd"/>
            <w:r w:rsidRPr="00B9306F">
              <w:rPr>
                <w:iCs/>
                <w:sz w:val="20"/>
                <w:szCs w:val="20"/>
              </w:rPr>
              <w:t xml:space="preserve"> </w:t>
            </w:r>
            <w:proofErr w:type="spellStart"/>
            <w:r w:rsidRPr="00B9306F">
              <w:rPr>
                <w:iCs/>
                <w:sz w:val="20"/>
                <w:szCs w:val="20"/>
              </w:rPr>
              <w:t>арқылы</w:t>
            </w:r>
            <w:proofErr w:type="spellEnd"/>
            <w:r w:rsidRPr="00B9306F">
              <w:rPr>
                <w:iCs/>
                <w:sz w:val="20"/>
                <w:szCs w:val="20"/>
              </w:rPr>
              <w:t xml:space="preserve"> </w:t>
            </w:r>
            <w:proofErr w:type="spellStart"/>
            <w:r w:rsidRPr="00B9306F">
              <w:rPr>
                <w:iCs/>
                <w:sz w:val="20"/>
                <w:szCs w:val="20"/>
              </w:rPr>
              <w:t>ішінара</w:t>
            </w:r>
            <w:proofErr w:type="spellEnd"/>
            <w:r w:rsidRPr="00B9306F">
              <w:rPr>
                <w:iCs/>
                <w:sz w:val="20"/>
                <w:szCs w:val="20"/>
              </w:rPr>
              <w:t xml:space="preserve"> </w:t>
            </w:r>
            <w:proofErr w:type="spellStart"/>
            <w:r w:rsidRPr="00B9306F">
              <w:rPr>
                <w:iCs/>
                <w:sz w:val="20"/>
                <w:szCs w:val="20"/>
              </w:rPr>
              <w:t>немесе</w:t>
            </w:r>
            <w:proofErr w:type="spellEnd"/>
            <w:r w:rsidRPr="00B9306F">
              <w:rPr>
                <w:iCs/>
                <w:sz w:val="20"/>
                <w:szCs w:val="20"/>
              </w:rPr>
              <w:t xml:space="preserve"> </w:t>
            </w:r>
            <w:proofErr w:type="spellStart"/>
            <w:r w:rsidRPr="00B9306F">
              <w:rPr>
                <w:iCs/>
                <w:sz w:val="20"/>
                <w:szCs w:val="20"/>
              </w:rPr>
              <w:t>толық</w:t>
            </w:r>
            <w:proofErr w:type="spellEnd"/>
            <w:r w:rsidRPr="00B9306F">
              <w:rPr>
                <w:iCs/>
                <w:sz w:val="20"/>
                <w:szCs w:val="20"/>
              </w:rPr>
              <w:t xml:space="preserve"> </w:t>
            </w:r>
            <w:proofErr w:type="spellStart"/>
            <w:r w:rsidRPr="00B9306F">
              <w:rPr>
                <w:iCs/>
                <w:sz w:val="20"/>
                <w:szCs w:val="20"/>
              </w:rPr>
              <w:t>сертификаттауды</w:t>
            </w:r>
            <w:proofErr w:type="spellEnd"/>
            <w:r w:rsidRPr="00B9306F">
              <w:rPr>
                <w:iCs/>
                <w:sz w:val="20"/>
                <w:szCs w:val="20"/>
              </w:rPr>
              <w:t xml:space="preserve"> ала </w:t>
            </w:r>
            <w:proofErr w:type="spellStart"/>
            <w:r w:rsidRPr="00B9306F">
              <w:rPr>
                <w:iCs/>
                <w:sz w:val="20"/>
                <w:szCs w:val="20"/>
              </w:rPr>
              <w:t>алады</w:t>
            </w:r>
            <w:proofErr w:type="spellEnd"/>
            <w:r w:rsidRPr="00B9306F">
              <w:rPr>
                <w:iCs/>
                <w:sz w:val="20"/>
                <w:szCs w:val="20"/>
              </w:rPr>
              <w:t>.</w:t>
            </w:r>
          </w:p>
          <w:p w14:paraId="28996F11" w14:textId="77777777" w:rsidR="00B9306F" w:rsidRPr="00B9306F" w:rsidRDefault="00B9306F" w:rsidP="00B9306F">
            <w:pPr>
              <w:jc w:val="both"/>
              <w:rPr>
                <w:iCs/>
                <w:sz w:val="20"/>
                <w:szCs w:val="20"/>
              </w:rPr>
            </w:pPr>
            <w:proofErr w:type="spellStart"/>
            <w:r w:rsidRPr="00B9306F">
              <w:rPr>
                <w:iCs/>
                <w:sz w:val="20"/>
                <w:szCs w:val="20"/>
              </w:rPr>
              <w:t>Эстонияда</w:t>
            </w:r>
            <w:proofErr w:type="spellEnd"/>
            <w:r w:rsidRPr="00B9306F">
              <w:rPr>
                <w:iCs/>
                <w:sz w:val="20"/>
                <w:szCs w:val="20"/>
              </w:rPr>
              <w:t xml:space="preserve"> </w:t>
            </w:r>
            <w:proofErr w:type="spellStart"/>
            <w:r w:rsidRPr="00B9306F">
              <w:rPr>
                <w:iCs/>
                <w:sz w:val="20"/>
                <w:szCs w:val="20"/>
              </w:rPr>
              <w:t>біліктілік</w:t>
            </w:r>
            <w:proofErr w:type="spellEnd"/>
            <w:r w:rsidRPr="00B9306F">
              <w:rPr>
                <w:iCs/>
                <w:sz w:val="20"/>
                <w:szCs w:val="20"/>
              </w:rPr>
              <w:t xml:space="preserve"> </w:t>
            </w:r>
            <w:proofErr w:type="spellStart"/>
            <w:r w:rsidRPr="00B9306F">
              <w:rPr>
                <w:iCs/>
                <w:sz w:val="20"/>
                <w:szCs w:val="20"/>
              </w:rPr>
              <w:t>ресми</w:t>
            </w:r>
            <w:proofErr w:type="spellEnd"/>
            <w:r w:rsidRPr="00B9306F">
              <w:rPr>
                <w:iCs/>
                <w:sz w:val="20"/>
                <w:szCs w:val="20"/>
              </w:rPr>
              <w:t xml:space="preserve">, </w:t>
            </w:r>
            <w:proofErr w:type="spellStart"/>
            <w:r w:rsidRPr="00B9306F">
              <w:rPr>
                <w:iCs/>
                <w:sz w:val="20"/>
                <w:szCs w:val="20"/>
              </w:rPr>
              <w:t>бейресми</w:t>
            </w:r>
            <w:proofErr w:type="spellEnd"/>
            <w:r w:rsidRPr="00B9306F">
              <w:rPr>
                <w:iCs/>
                <w:sz w:val="20"/>
                <w:szCs w:val="20"/>
              </w:rPr>
              <w:t xml:space="preserve"> </w:t>
            </w:r>
            <w:proofErr w:type="spellStart"/>
            <w:r w:rsidRPr="00B9306F">
              <w:rPr>
                <w:iCs/>
                <w:sz w:val="20"/>
                <w:szCs w:val="20"/>
              </w:rPr>
              <w:t>немесе</w:t>
            </w:r>
            <w:proofErr w:type="spellEnd"/>
            <w:r w:rsidRPr="00B9306F">
              <w:rPr>
                <w:iCs/>
                <w:sz w:val="20"/>
                <w:szCs w:val="20"/>
              </w:rPr>
              <w:t xml:space="preserve"> </w:t>
            </w:r>
            <w:proofErr w:type="spellStart"/>
            <w:r w:rsidRPr="00B9306F">
              <w:rPr>
                <w:iCs/>
                <w:sz w:val="20"/>
                <w:szCs w:val="20"/>
              </w:rPr>
              <w:t>ақпараттық</w:t>
            </w:r>
            <w:proofErr w:type="spellEnd"/>
            <w:r w:rsidRPr="00B9306F">
              <w:rPr>
                <w:iCs/>
                <w:sz w:val="20"/>
                <w:szCs w:val="20"/>
              </w:rPr>
              <w:t xml:space="preserve"> </w:t>
            </w:r>
            <w:proofErr w:type="spellStart"/>
            <w:r w:rsidRPr="00B9306F">
              <w:rPr>
                <w:iCs/>
                <w:sz w:val="20"/>
                <w:szCs w:val="20"/>
              </w:rPr>
              <w:t>оқыту</w:t>
            </w:r>
            <w:proofErr w:type="spellEnd"/>
            <w:r w:rsidRPr="00B9306F">
              <w:rPr>
                <w:iCs/>
                <w:sz w:val="20"/>
                <w:szCs w:val="20"/>
              </w:rPr>
              <w:t xml:space="preserve"> </w:t>
            </w:r>
            <w:proofErr w:type="spellStart"/>
            <w:r w:rsidRPr="00B9306F">
              <w:rPr>
                <w:iCs/>
                <w:sz w:val="20"/>
                <w:szCs w:val="20"/>
              </w:rPr>
              <w:t>арқылы</w:t>
            </w:r>
            <w:proofErr w:type="spellEnd"/>
            <w:r w:rsidRPr="00B9306F">
              <w:rPr>
                <w:iCs/>
                <w:sz w:val="20"/>
                <w:szCs w:val="20"/>
              </w:rPr>
              <w:t xml:space="preserve"> </w:t>
            </w:r>
            <w:proofErr w:type="spellStart"/>
            <w:r w:rsidRPr="00B9306F">
              <w:rPr>
                <w:iCs/>
                <w:sz w:val="20"/>
                <w:szCs w:val="20"/>
              </w:rPr>
              <w:t>алынуы</w:t>
            </w:r>
            <w:proofErr w:type="spellEnd"/>
            <w:r w:rsidRPr="00B9306F">
              <w:rPr>
                <w:iCs/>
                <w:sz w:val="20"/>
                <w:szCs w:val="20"/>
              </w:rPr>
              <w:t xml:space="preserve"> </w:t>
            </w:r>
            <w:proofErr w:type="spellStart"/>
            <w:r w:rsidRPr="00B9306F">
              <w:rPr>
                <w:iCs/>
                <w:sz w:val="20"/>
                <w:szCs w:val="20"/>
              </w:rPr>
              <w:t>мүмкін</w:t>
            </w:r>
            <w:proofErr w:type="spellEnd"/>
            <w:r w:rsidRPr="00B9306F">
              <w:rPr>
                <w:iCs/>
                <w:sz w:val="20"/>
                <w:szCs w:val="20"/>
              </w:rPr>
              <w:t xml:space="preserve">. </w:t>
            </w:r>
            <w:proofErr w:type="spellStart"/>
            <w:r w:rsidRPr="00B9306F">
              <w:rPr>
                <w:iCs/>
                <w:sz w:val="20"/>
                <w:szCs w:val="20"/>
              </w:rPr>
              <w:t>Құрылымға</w:t>
            </w:r>
            <w:proofErr w:type="spellEnd"/>
            <w:r w:rsidRPr="00B9306F">
              <w:rPr>
                <w:iCs/>
                <w:sz w:val="20"/>
                <w:szCs w:val="20"/>
              </w:rPr>
              <w:t xml:space="preserve">, </w:t>
            </w:r>
            <w:proofErr w:type="spellStart"/>
            <w:r w:rsidRPr="00B9306F">
              <w:rPr>
                <w:iCs/>
                <w:sz w:val="20"/>
                <w:szCs w:val="20"/>
              </w:rPr>
              <w:t>оқу</w:t>
            </w:r>
            <w:proofErr w:type="spellEnd"/>
            <w:r w:rsidRPr="00B9306F">
              <w:rPr>
                <w:iCs/>
                <w:sz w:val="20"/>
                <w:szCs w:val="20"/>
              </w:rPr>
              <w:t xml:space="preserve"> </w:t>
            </w:r>
            <w:proofErr w:type="spellStart"/>
            <w:r w:rsidRPr="00B9306F">
              <w:rPr>
                <w:iCs/>
                <w:sz w:val="20"/>
                <w:szCs w:val="20"/>
              </w:rPr>
              <w:t>бағдарламаларына</w:t>
            </w:r>
            <w:proofErr w:type="spellEnd"/>
            <w:r w:rsidRPr="00B9306F">
              <w:rPr>
                <w:iCs/>
                <w:sz w:val="20"/>
                <w:szCs w:val="20"/>
              </w:rPr>
              <w:t xml:space="preserve"> </w:t>
            </w:r>
            <w:proofErr w:type="spellStart"/>
            <w:r w:rsidRPr="00B9306F">
              <w:rPr>
                <w:iCs/>
                <w:sz w:val="20"/>
                <w:szCs w:val="20"/>
              </w:rPr>
              <w:t>және</w:t>
            </w:r>
            <w:proofErr w:type="spellEnd"/>
            <w:r w:rsidRPr="00B9306F">
              <w:rPr>
                <w:iCs/>
                <w:sz w:val="20"/>
                <w:szCs w:val="20"/>
              </w:rPr>
              <w:t xml:space="preserve"> </w:t>
            </w:r>
            <w:proofErr w:type="spellStart"/>
            <w:r w:rsidRPr="00B9306F">
              <w:rPr>
                <w:iCs/>
                <w:sz w:val="20"/>
                <w:szCs w:val="20"/>
              </w:rPr>
              <w:t>әрбір</w:t>
            </w:r>
            <w:proofErr w:type="spellEnd"/>
            <w:r w:rsidRPr="00B9306F">
              <w:rPr>
                <w:iCs/>
                <w:sz w:val="20"/>
                <w:szCs w:val="20"/>
              </w:rPr>
              <w:t xml:space="preserve"> </w:t>
            </w:r>
            <w:proofErr w:type="spellStart"/>
            <w:r w:rsidRPr="00B9306F">
              <w:rPr>
                <w:iCs/>
                <w:sz w:val="20"/>
                <w:szCs w:val="20"/>
              </w:rPr>
              <w:t>кіші</w:t>
            </w:r>
            <w:proofErr w:type="spellEnd"/>
            <w:r w:rsidRPr="00B9306F">
              <w:rPr>
                <w:iCs/>
                <w:sz w:val="20"/>
                <w:szCs w:val="20"/>
              </w:rPr>
              <w:t xml:space="preserve"> </w:t>
            </w:r>
            <w:proofErr w:type="spellStart"/>
            <w:r w:rsidRPr="00B9306F">
              <w:rPr>
                <w:iCs/>
                <w:sz w:val="20"/>
                <w:szCs w:val="20"/>
              </w:rPr>
              <w:t>жүйенің</w:t>
            </w:r>
            <w:proofErr w:type="spellEnd"/>
            <w:r w:rsidRPr="00B9306F">
              <w:rPr>
                <w:iCs/>
                <w:sz w:val="20"/>
                <w:szCs w:val="20"/>
              </w:rPr>
              <w:t xml:space="preserve"> </w:t>
            </w:r>
            <w:proofErr w:type="spellStart"/>
            <w:r w:rsidRPr="00B9306F">
              <w:rPr>
                <w:iCs/>
                <w:sz w:val="20"/>
                <w:szCs w:val="20"/>
              </w:rPr>
              <w:t>тиісті</w:t>
            </w:r>
            <w:proofErr w:type="spellEnd"/>
            <w:r w:rsidRPr="00B9306F">
              <w:rPr>
                <w:iCs/>
                <w:sz w:val="20"/>
                <w:szCs w:val="20"/>
              </w:rPr>
              <w:t xml:space="preserve"> </w:t>
            </w:r>
            <w:proofErr w:type="spellStart"/>
            <w:r w:rsidRPr="00B9306F">
              <w:rPr>
                <w:iCs/>
                <w:sz w:val="20"/>
                <w:szCs w:val="20"/>
              </w:rPr>
              <w:t>ережелеріне</w:t>
            </w:r>
            <w:proofErr w:type="spellEnd"/>
            <w:r w:rsidRPr="00B9306F">
              <w:rPr>
                <w:iCs/>
                <w:sz w:val="20"/>
                <w:szCs w:val="20"/>
              </w:rPr>
              <w:t xml:space="preserve"> </w:t>
            </w:r>
            <w:proofErr w:type="spellStart"/>
            <w:r w:rsidRPr="00B9306F">
              <w:rPr>
                <w:iCs/>
                <w:sz w:val="20"/>
                <w:szCs w:val="20"/>
              </w:rPr>
              <w:t>енгізілген</w:t>
            </w:r>
            <w:proofErr w:type="spellEnd"/>
            <w:r w:rsidRPr="00B9306F">
              <w:rPr>
                <w:iCs/>
                <w:sz w:val="20"/>
                <w:szCs w:val="20"/>
              </w:rPr>
              <w:t xml:space="preserve"> </w:t>
            </w:r>
            <w:proofErr w:type="spellStart"/>
            <w:r w:rsidRPr="00B9306F">
              <w:rPr>
                <w:iCs/>
                <w:sz w:val="20"/>
                <w:szCs w:val="20"/>
              </w:rPr>
              <w:t>барлық</w:t>
            </w:r>
            <w:proofErr w:type="spellEnd"/>
            <w:r w:rsidRPr="00B9306F">
              <w:rPr>
                <w:iCs/>
                <w:sz w:val="20"/>
                <w:szCs w:val="20"/>
              </w:rPr>
              <w:t xml:space="preserve"> </w:t>
            </w:r>
            <w:proofErr w:type="spellStart"/>
            <w:r w:rsidRPr="00B9306F">
              <w:rPr>
                <w:iCs/>
                <w:sz w:val="20"/>
                <w:szCs w:val="20"/>
              </w:rPr>
              <w:t>біліктіліктер</w:t>
            </w:r>
            <w:proofErr w:type="spellEnd"/>
            <w:r w:rsidRPr="00B9306F">
              <w:rPr>
                <w:iCs/>
                <w:sz w:val="20"/>
                <w:szCs w:val="20"/>
              </w:rPr>
              <w:t xml:space="preserve"> </w:t>
            </w:r>
            <w:proofErr w:type="spellStart"/>
            <w:r w:rsidRPr="00B9306F">
              <w:rPr>
                <w:iCs/>
                <w:sz w:val="20"/>
                <w:szCs w:val="20"/>
              </w:rPr>
              <w:t>үшін</w:t>
            </w:r>
            <w:proofErr w:type="spellEnd"/>
            <w:r w:rsidRPr="00B9306F">
              <w:rPr>
                <w:iCs/>
                <w:sz w:val="20"/>
                <w:szCs w:val="20"/>
              </w:rPr>
              <w:t xml:space="preserve"> </w:t>
            </w:r>
            <w:proofErr w:type="spellStart"/>
            <w:r w:rsidRPr="00B9306F">
              <w:rPr>
                <w:iCs/>
                <w:sz w:val="20"/>
                <w:szCs w:val="20"/>
              </w:rPr>
              <w:t>білім</w:t>
            </w:r>
            <w:proofErr w:type="spellEnd"/>
            <w:r w:rsidRPr="00B9306F">
              <w:rPr>
                <w:iCs/>
                <w:sz w:val="20"/>
                <w:szCs w:val="20"/>
              </w:rPr>
              <w:t xml:space="preserve"> беру </w:t>
            </w:r>
            <w:proofErr w:type="spellStart"/>
            <w:r w:rsidRPr="00B9306F">
              <w:rPr>
                <w:iCs/>
                <w:sz w:val="20"/>
                <w:szCs w:val="20"/>
              </w:rPr>
              <w:t>жеткізушілеріне</w:t>
            </w:r>
            <w:proofErr w:type="spellEnd"/>
            <w:r w:rsidRPr="00B9306F">
              <w:rPr>
                <w:iCs/>
                <w:sz w:val="20"/>
                <w:szCs w:val="20"/>
              </w:rPr>
              <w:t xml:space="preserve"> </w:t>
            </w:r>
            <w:proofErr w:type="spellStart"/>
            <w:r w:rsidRPr="00B9306F">
              <w:rPr>
                <w:iCs/>
                <w:sz w:val="20"/>
                <w:szCs w:val="20"/>
              </w:rPr>
              <w:t>бейресми</w:t>
            </w:r>
            <w:proofErr w:type="spellEnd"/>
            <w:r w:rsidRPr="00B9306F">
              <w:rPr>
                <w:iCs/>
                <w:sz w:val="20"/>
                <w:szCs w:val="20"/>
              </w:rPr>
              <w:t xml:space="preserve"> </w:t>
            </w:r>
            <w:proofErr w:type="spellStart"/>
            <w:r w:rsidRPr="00B9306F">
              <w:rPr>
                <w:iCs/>
                <w:sz w:val="20"/>
                <w:szCs w:val="20"/>
              </w:rPr>
              <w:t>және</w:t>
            </w:r>
            <w:proofErr w:type="spellEnd"/>
            <w:r w:rsidRPr="00B9306F">
              <w:rPr>
                <w:iCs/>
                <w:sz w:val="20"/>
                <w:szCs w:val="20"/>
              </w:rPr>
              <w:t xml:space="preserve"> </w:t>
            </w:r>
            <w:proofErr w:type="spellStart"/>
            <w:r w:rsidRPr="00B9306F">
              <w:rPr>
                <w:iCs/>
                <w:sz w:val="20"/>
                <w:szCs w:val="20"/>
              </w:rPr>
              <w:t>ақпараттық</w:t>
            </w:r>
            <w:proofErr w:type="spellEnd"/>
            <w:r w:rsidRPr="00B9306F">
              <w:rPr>
                <w:iCs/>
                <w:sz w:val="20"/>
                <w:szCs w:val="20"/>
              </w:rPr>
              <w:t xml:space="preserve"> </w:t>
            </w:r>
            <w:proofErr w:type="spellStart"/>
            <w:r w:rsidRPr="00B9306F">
              <w:rPr>
                <w:iCs/>
                <w:sz w:val="20"/>
                <w:szCs w:val="20"/>
              </w:rPr>
              <w:t>оқытуды</w:t>
            </w:r>
            <w:proofErr w:type="spellEnd"/>
            <w:r w:rsidRPr="00B9306F">
              <w:rPr>
                <w:iCs/>
                <w:sz w:val="20"/>
                <w:szCs w:val="20"/>
              </w:rPr>
              <w:t xml:space="preserve"> </w:t>
            </w:r>
            <w:proofErr w:type="spellStart"/>
            <w:r w:rsidRPr="00B9306F">
              <w:rPr>
                <w:iCs/>
                <w:sz w:val="20"/>
                <w:szCs w:val="20"/>
              </w:rPr>
              <w:t>тануға</w:t>
            </w:r>
            <w:proofErr w:type="spellEnd"/>
            <w:r w:rsidRPr="00B9306F">
              <w:rPr>
                <w:iCs/>
                <w:sz w:val="20"/>
                <w:szCs w:val="20"/>
              </w:rPr>
              <w:t xml:space="preserve"> </w:t>
            </w:r>
            <w:proofErr w:type="spellStart"/>
            <w:r w:rsidRPr="00B9306F">
              <w:rPr>
                <w:iCs/>
                <w:sz w:val="20"/>
                <w:szCs w:val="20"/>
              </w:rPr>
              <w:t>мүмкіндік</w:t>
            </w:r>
            <w:proofErr w:type="spellEnd"/>
            <w:r w:rsidRPr="00B9306F">
              <w:rPr>
                <w:iCs/>
                <w:sz w:val="20"/>
                <w:szCs w:val="20"/>
              </w:rPr>
              <w:t xml:space="preserve"> </w:t>
            </w:r>
            <w:proofErr w:type="spellStart"/>
            <w:r w:rsidRPr="00B9306F">
              <w:rPr>
                <w:iCs/>
                <w:sz w:val="20"/>
                <w:szCs w:val="20"/>
              </w:rPr>
              <w:t>береді</w:t>
            </w:r>
            <w:proofErr w:type="spellEnd"/>
            <w:r w:rsidRPr="00B9306F">
              <w:rPr>
                <w:iCs/>
                <w:sz w:val="20"/>
                <w:szCs w:val="20"/>
              </w:rPr>
              <w:t>.</w:t>
            </w:r>
          </w:p>
          <w:p w14:paraId="214694C0" w14:textId="77777777" w:rsidR="00B9306F" w:rsidRPr="00B9306F" w:rsidRDefault="00B9306F" w:rsidP="00B9306F">
            <w:pPr>
              <w:jc w:val="both"/>
              <w:rPr>
                <w:iCs/>
                <w:sz w:val="20"/>
                <w:szCs w:val="20"/>
              </w:rPr>
            </w:pPr>
            <w:proofErr w:type="spellStart"/>
            <w:r w:rsidRPr="00B9306F">
              <w:rPr>
                <w:iCs/>
                <w:sz w:val="20"/>
                <w:szCs w:val="20"/>
              </w:rPr>
              <w:lastRenderedPageBreak/>
              <w:t>Нидерландыда</w:t>
            </w:r>
            <w:proofErr w:type="spellEnd"/>
            <w:r w:rsidRPr="00B9306F">
              <w:rPr>
                <w:iCs/>
                <w:sz w:val="20"/>
                <w:szCs w:val="20"/>
              </w:rPr>
              <w:t xml:space="preserve"> </w:t>
            </w:r>
            <w:proofErr w:type="spellStart"/>
            <w:r w:rsidRPr="00B9306F">
              <w:rPr>
                <w:iCs/>
                <w:sz w:val="20"/>
                <w:szCs w:val="20"/>
              </w:rPr>
              <w:t>біліктілікті</w:t>
            </w:r>
            <w:proofErr w:type="spellEnd"/>
            <w:r w:rsidRPr="00B9306F">
              <w:rPr>
                <w:iCs/>
                <w:sz w:val="20"/>
                <w:szCs w:val="20"/>
              </w:rPr>
              <w:t xml:space="preserve"> </w:t>
            </w:r>
            <w:proofErr w:type="spellStart"/>
            <w:r w:rsidRPr="00B9306F">
              <w:rPr>
                <w:iCs/>
                <w:sz w:val="20"/>
                <w:szCs w:val="20"/>
              </w:rPr>
              <w:t>танудың</w:t>
            </w:r>
            <w:proofErr w:type="spellEnd"/>
            <w:r w:rsidRPr="00B9306F">
              <w:rPr>
                <w:iCs/>
                <w:sz w:val="20"/>
                <w:szCs w:val="20"/>
              </w:rPr>
              <w:t xml:space="preserve"> </w:t>
            </w:r>
            <w:proofErr w:type="spellStart"/>
            <w:r w:rsidRPr="00B9306F">
              <w:rPr>
                <w:iCs/>
                <w:sz w:val="20"/>
                <w:szCs w:val="20"/>
              </w:rPr>
              <w:t>екі</w:t>
            </w:r>
            <w:proofErr w:type="spellEnd"/>
            <w:r w:rsidRPr="00B9306F">
              <w:rPr>
                <w:iCs/>
                <w:sz w:val="20"/>
                <w:szCs w:val="20"/>
              </w:rPr>
              <w:t xml:space="preserve"> </w:t>
            </w:r>
            <w:proofErr w:type="spellStart"/>
            <w:r w:rsidRPr="00B9306F">
              <w:rPr>
                <w:iCs/>
                <w:sz w:val="20"/>
                <w:szCs w:val="20"/>
              </w:rPr>
              <w:t>ағымы</w:t>
            </w:r>
            <w:proofErr w:type="spellEnd"/>
            <w:r w:rsidRPr="00B9306F">
              <w:rPr>
                <w:iCs/>
                <w:sz w:val="20"/>
                <w:szCs w:val="20"/>
              </w:rPr>
              <w:t xml:space="preserve"> </w:t>
            </w:r>
            <w:proofErr w:type="spellStart"/>
            <w:r w:rsidRPr="00B9306F">
              <w:rPr>
                <w:iCs/>
                <w:sz w:val="20"/>
                <w:szCs w:val="20"/>
              </w:rPr>
              <w:t>қабылданды</w:t>
            </w:r>
            <w:proofErr w:type="spellEnd"/>
            <w:r w:rsidRPr="00B9306F">
              <w:rPr>
                <w:iCs/>
                <w:sz w:val="20"/>
                <w:szCs w:val="20"/>
              </w:rPr>
              <w:t xml:space="preserve">: </w:t>
            </w:r>
          </w:p>
          <w:p w14:paraId="2BC55EB8" w14:textId="77777777" w:rsidR="00B9306F" w:rsidRPr="00B9306F" w:rsidRDefault="00B9306F" w:rsidP="00B9306F">
            <w:pPr>
              <w:jc w:val="both"/>
              <w:rPr>
                <w:iCs/>
                <w:sz w:val="20"/>
                <w:szCs w:val="20"/>
              </w:rPr>
            </w:pPr>
            <w:r w:rsidRPr="00B9306F">
              <w:rPr>
                <w:iCs/>
                <w:sz w:val="20"/>
                <w:szCs w:val="20"/>
              </w:rPr>
              <w:t xml:space="preserve">- </w:t>
            </w:r>
            <w:proofErr w:type="spellStart"/>
            <w:r w:rsidRPr="00B9306F">
              <w:rPr>
                <w:iCs/>
                <w:sz w:val="20"/>
                <w:szCs w:val="20"/>
              </w:rPr>
              <w:t>біліктілікті</w:t>
            </w:r>
            <w:proofErr w:type="spellEnd"/>
            <w:r w:rsidRPr="00B9306F">
              <w:rPr>
                <w:iCs/>
                <w:sz w:val="20"/>
                <w:szCs w:val="20"/>
              </w:rPr>
              <w:t xml:space="preserve"> (</w:t>
            </w:r>
            <w:proofErr w:type="spellStart"/>
            <w:r w:rsidRPr="00B9306F">
              <w:rPr>
                <w:iCs/>
                <w:sz w:val="20"/>
                <w:szCs w:val="20"/>
              </w:rPr>
              <w:t>ішінара</w:t>
            </w:r>
            <w:proofErr w:type="spellEnd"/>
            <w:r w:rsidRPr="00B9306F">
              <w:rPr>
                <w:iCs/>
                <w:sz w:val="20"/>
                <w:szCs w:val="20"/>
              </w:rPr>
              <w:t xml:space="preserve">) </w:t>
            </w:r>
            <w:proofErr w:type="spellStart"/>
            <w:r w:rsidRPr="00B9306F">
              <w:rPr>
                <w:iCs/>
                <w:sz w:val="20"/>
                <w:szCs w:val="20"/>
              </w:rPr>
              <w:t>алу</w:t>
            </w:r>
            <w:proofErr w:type="spellEnd"/>
            <w:r w:rsidRPr="00B9306F">
              <w:rPr>
                <w:iCs/>
                <w:sz w:val="20"/>
                <w:szCs w:val="20"/>
              </w:rPr>
              <w:t xml:space="preserve"> </w:t>
            </w:r>
            <w:proofErr w:type="spellStart"/>
            <w:r w:rsidRPr="00B9306F">
              <w:rPr>
                <w:iCs/>
                <w:sz w:val="20"/>
                <w:szCs w:val="20"/>
              </w:rPr>
              <w:t>үшін</w:t>
            </w:r>
            <w:proofErr w:type="spellEnd"/>
            <w:r w:rsidRPr="00B9306F">
              <w:rPr>
                <w:iCs/>
                <w:sz w:val="20"/>
                <w:szCs w:val="20"/>
              </w:rPr>
              <w:t xml:space="preserve"> </w:t>
            </w:r>
            <w:proofErr w:type="spellStart"/>
            <w:r w:rsidRPr="00B9306F">
              <w:rPr>
                <w:iCs/>
                <w:sz w:val="20"/>
                <w:szCs w:val="20"/>
              </w:rPr>
              <w:t>оқытудың</w:t>
            </w:r>
            <w:proofErr w:type="spellEnd"/>
            <w:r w:rsidRPr="00B9306F">
              <w:rPr>
                <w:iCs/>
                <w:sz w:val="20"/>
                <w:szCs w:val="20"/>
              </w:rPr>
              <w:t xml:space="preserve"> </w:t>
            </w:r>
            <w:proofErr w:type="spellStart"/>
            <w:r w:rsidRPr="00B9306F">
              <w:rPr>
                <w:iCs/>
                <w:sz w:val="20"/>
                <w:szCs w:val="20"/>
              </w:rPr>
              <w:t>формалды</w:t>
            </w:r>
            <w:proofErr w:type="spellEnd"/>
            <w:r w:rsidRPr="00B9306F">
              <w:rPr>
                <w:iCs/>
                <w:sz w:val="20"/>
                <w:szCs w:val="20"/>
              </w:rPr>
              <w:t xml:space="preserve"> </w:t>
            </w:r>
            <w:proofErr w:type="spellStart"/>
            <w:r w:rsidRPr="00B9306F">
              <w:rPr>
                <w:iCs/>
                <w:sz w:val="20"/>
                <w:szCs w:val="20"/>
              </w:rPr>
              <w:t>нәтижелерін</w:t>
            </w:r>
            <w:proofErr w:type="spellEnd"/>
            <w:r w:rsidRPr="00B9306F">
              <w:rPr>
                <w:iCs/>
                <w:sz w:val="20"/>
                <w:szCs w:val="20"/>
              </w:rPr>
              <w:t xml:space="preserve"> </w:t>
            </w:r>
            <w:proofErr w:type="spellStart"/>
            <w:r w:rsidRPr="00B9306F">
              <w:rPr>
                <w:iCs/>
                <w:sz w:val="20"/>
                <w:szCs w:val="20"/>
              </w:rPr>
              <w:t>тану</w:t>
            </w:r>
            <w:proofErr w:type="spellEnd"/>
            <w:r w:rsidRPr="00B9306F">
              <w:rPr>
                <w:iCs/>
                <w:sz w:val="20"/>
                <w:szCs w:val="20"/>
              </w:rPr>
              <w:t xml:space="preserve"> </w:t>
            </w:r>
            <w:proofErr w:type="spellStart"/>
            <w:r w:rsidRPr="00B9306F">
              <w:rPr>
                <w:iCs/>
                <w:sz w:val="20"/>
                <w:szCs w:val="20"/>
              </w:rPr>
              <w:t>бойынша</w:t>
            </w:r>
            <w:proofErr w:type="spellEnd"/>
            <w:r w:rsidRPr="00B9306F">
              <w:rPr>
                <w:iCs/>
                <w:sz w:val="20"/>
                <w:szCs w:val="20"/>
              </w:rPr>
              <w:t>,</w:t>
            </w:r>
          </w:p>
          <w:p w14:paraId="556CB582" w14:textId="4DCF91EF" w:rsidR="00E83709" w:rsidRDefault="00B9306F" w:rsidP="00B9306F">
            <w:pPr>
              <w:jc w:val="both"/>
              <w:rPr>
                <w:sz w:val="20"/>
                <w:szCs w:val="20"/>
              </w:rPr>
            </w:pPr>
            <w:r w:rsidRPr="00B9306F">
              <w:rPr>
                <w:iCs/>
                <w:sz w:val="20"/>
                <w:szCs w:val="20"/>
              </w:rPr>
              <w:t xml:space="preserve">- </w:t>
            </w:r>
            <w:proofErr w:type="spellStart"/>
            <w:r w:rsidRPr="00B9306F">
              <w:rPr>
                <w:iCs/>
                <w:sz w:val="20"/>
                <w:szCs w:val="20"/>
              </w:rPr>
              <w:t>еңбек</w:t>
            </w:r>
            <w:proofErr w:type="spellEnd"/>
            <w:r w:rsidRPr="00B9306F">
              <w:rPr>
                <w:iCs/>
                <w:sz w:val="20"/>
                <w:szCs w:val="20"/>
              </w:rPr>
              <w:t xml:space="preserve"> </w:t>
            </w:r>
            <w:proofErr w:type="spellStart"/>
            <w:r w:rsidRPr="00B9306F">
              <w:rPr>
                <w:iCs/>
                <w:sz w:val="20"/>
                <w:szCs w:val="20"/>
              </w:rPr>
              <w:t>нарығында</w:t>
            </w:r>
            <w:proofErr w:type="spellEnd"/>
            <w:r w:rsidRPr="00B9306F">
              <w:rPr>
                <w:iCs/>
                <w:sz w:val="20"/>
                <w:szCs w:val="20"/>
              </w:rPr>
              <w:t xml:space="preserve"> </w:t>
            </w:r>
            <w:proofErr w:type="spellStart"/>
            <w:r w:rsidRPr="00B9306F">
              <w:rPr>
                <w:iCs/>
                <w:sz w:val="20"/>
                <w:szCs w:val="20"/>
              </w:rPr>
              <w:t>мансапқа</w:t>
            </w:r>
            <w:proofErr w:type="spellEnd"/>
            <w:r w:rsidRPr="00B9306F">
              <w:rPr>
                <w:iCs/>
                <w:sz w:val="20"/>
                <w:szCs w:val="20"/>
              </w:rPr>
              <w:t xml:space="preserve"> </w:t>
            </w:r>
            <w:proofErr w:type="spellStart"/>
            <w:r w:rsidRPr="00B9306F">
              <w:rPr>
                <w:iCs/>
                <w:sz w:val="20"/>
                <w:szCs w:val="20"/>
              </w:rPr>
              <w:t>бағдарлану</w:t>
            </w:r>
            <w:proofErr w:type="spellEnd"/>
            <w:r w:rsidRPr="00B9306F">
              <w:rPr>
                <w:iCs/>
                <w:sz w:val="20"/>
                <w:szCs w:val="20"/>
              </w:rPr>
              <w:t xml:space="preserve"> </w:t>
            </w:r>
            <w:proofErr w:type="spellStart"/>
            <w:r w:rsidRPr="00B9306F">
              <w:rPr>
                <w:iCs/>
                <w:sz w:val="20"/>
                <w:szCs w:val="20"/>
              </w:rPr>
              <w:t>үшін</w:t>
            </w:r>
            <w:proofErr w:type="spellEnd"/>
            <w:r w:rsidRPr="00B9306F">
              <w:rPr>
                <w:iCs/>
                <w:sz w:val="20"/>
                <w:szCs w:val="20"/>
              </w:rPr>
              <w:t xml:space="preserve"> </w:t>
            </w:r>
            <w:proofErr w:type="spellStart"/>
            <w:r w:rsidRPr="00B9306F">
              <w:rPr>
                <w:iCs/>
                <w:sz w:val="20"/>
                <w:szCs w:val="20"/>
              </w:rPr>
              <w:t>ресми</w:t>
            </w:r>
            <w:proofErr w:type="spellEnd"/>
            <w:r w:rsidRPr="00B9306F">
              <w:rPr>
                <w:iCs/>
                <w:sz w:val="20"/>
                <w:szCs w:val="20"/>
              </w:rPr>
              <w:t xml:space="preserve">/ </w:t>
            </w:r>
            <w:proofErr w:type="spellStart"/>
            <w:r w:rsidRPr="00B9306F">
              <w:rPr>
                <w:iCs/>
                <w:sz w:val="20"/>
                <w:szCs w:val="20"/>
              </w:rPr>
              <w:t>ақпараттық</w:t>
            </w:r>
            <w:proofErr w:type="spellEnd"/>
            <w:r w:rsidRPr="00B9306F">
              <w:rPr>
                <w:iCs/>
                <w:sz w:val="20"/>
                <w:szCs w:val="20"/>
              </w:rPr>
              <w:t xml:space="preserve">/ </w:t>
            </w:r>
            <w:proofErr w:type="spellStart"/>
            <w:r w:rsidRPr="00B9306F">
              <w:rPr>
                <w:iCs/>
                <w:sz w:val="20"/>
                <w:szCs w:val="20"/>
              </w:rPr>
              <w:t>бейресми</w:t>
            </w:r>
            <w:proofErr w:type="spellEnd"/>
            <w:r w:rsidRPr="00B9306F">
              <w:rPr>
                <w:iCs/>
                <w:sz w:val="20"/>
                <w:szCs w:val="20"/>
              </w:rPr>
              <w:t xml:space="preserve"> </w:t>
            </w:r>
            <w:proofErr w:type="spellStart"/>
            <w:r w:rsidRPr="00B9306F">
              <w:rPr>
                <w:iCs/>
                <w:sz w:val="20"/>
                <w:szCs w:val="20"/>
              </w:rPr>
              <w:t>оқыту</w:t>
            </w:r>
            <w:proofErr w:type="spellEnd"/>
            <w:r w:rsidRPr="00B9306F">
              <w:rPr>
                <w:iCs/>
                <w:sz w:val="20"/>
                <w:szCs w:val="20"/>
              </w:rPr>
              <w:t xml:space="preserve"> </w:t>
            </w:r>
            <w:proofErr w:type="spellStart"/>
            <w:r w:rsidRPr="00B9306F">
              <w:rPr>
                <w:iCs/>
                <w:sz w:val="20"/>
                <w:szCs w:val="20"/>
              </w:rPr>
              <w:t>нәтижелерін</w:t>
            </w:r>
            <w:proofErr w:type="spellEnd"/>
            <w:r w:rsidRPr="00B9306F">
              <w:rPr>
                <w:iCs/>
                <w:sz w:val="20"/>
                <w:szCs w:val="20"/>
              </w:rPr>
              <w:t xml:space="preserve"> </w:t>
            </w:r>
            <w:proofErr w:type="spellStart"/>
            <w:r w:rsidRPr="00B9306F">
              <w:rPr>
                <w:iCs/>
                <w:sz w:val="20"/>
                <w:szCs w:val="20"/>
              </w:rPr>
              <w:t>растау</w:t>
            </w:r>
            <w:proofErr w:type="spellEnd"/>
            <w:r w:rsidRPr="00B9306F">
              <w:rPr>
                <w:iCs/>
                <w:sz w:val="20"/>
                <w:szCs w:val="20"/>
              </w:rPr>
              <w:t xml:space="preserve"> </w:t>
            </w:r>
            <w:proofErr w:type="spellStart"/>
            <w:r w:rsidRPr="00B9306F">
              <w:rPr>
                <w:iCs/>
                <w:sz w:val="20"/>
                <w:szCs w:val="20"/>
              </w:rPr>
              <w:t>бойынша</w:t>
            </w:r>
            <w:proofErr w:type="spellEnd"/>
            <w:r w:rsidRPr="00B9306F">
              <w:rPr>
                <w:iCs/>
                <w:sz w:val="20"/>
                <w:szCs w:val="20"/>
              </w:rPr>
              <w:t>.</w:t>
            </w:r>
          </w:p>
        </w:tc>
        <w:tc>
          <w:tcPr>
            <w:tcW w:w="2835" w:type="dxa"/>
            <w:shd w:val="clear" w:color="auto" w:fill="auto"/>
          </w:tcPr>
          <w:p w14:paraId="467C2281" w14:textId="79AD8BBD" w:rsidR="00E83709" w:rsidRDefault="008070E9">
            <w:pPr>
              <w:jc w:val="both"/>
              <w:rPr>
                <w:sz w:val="20"/>
                <w:szCs w:val="20"/>
              </w:rPr>
            </w:pPr>
            <w:r>
              <w:rPr>
                <w:sz w:val="20"/>
                <w:szCs w:val="20"/>
              </w:rPr>
              <w:lastRenderedPageBreak/>
              <w:t>«</w:t>
            </w:r>
            <w:proofErr w:type="spellStart"/>
            <w:r w:rsidR="00B9306F" w:rsidRPr="00B9306F">
              <w:rPr>
                <w:sz w:val="20"/>
                <w:szCs w:val="20"/>
              </w:rPr>
              <w:t>Ресми</w:t>
            </w:r>
            <w:proofErr w:type="spellEnd"/>
            <w:r w:rsidR="00B9306F" w:rsidRPr="00B9306F">
              <w:rPr>
                <w:sz w:val="20"/>
                <w:szCs w:val="20"/>
              </w:rPr>
              <w:t xml:space="preserve"> </w:t>
            </w:r>
            <w:proofErr w:type="spellStart"/>
            <w:r w:rsidR="00B9306F" w:rsidRPr="00B9306F">
              <w:rPr>
                <w:sz w:val="20"/>
                <w:szCs w:val="20"/>
              </w:rPr>
              <w:t>білім</w:t>
            </w:r>
            <w:proofErr w:type="spellEnd"/>
            <w:r w:rsidR="00B9306F" w:rsidRPr="00B9306F">
              <w:rPr>
                <w:sz w:val="20"/>
                <w:szCs w:val="20"/>
              </w:rPr>
              <w:t xml:space="preserve"> беру</w:t>
            </w:r>
            <w:r>
              <w:rPr>
                <w:sz w:val="20"/>
                <w:szCs w:val="20"/>
              </w:rPr>
              <w:t>»</w:t>
            </w:r>
            <w:r w:rsidR="00B9306F" w:rsidRPr="00B9306F">
              <w:rPr>
                <w:sz w:val="20"/>
                <w:szCs w:val="20"/>
              </w:rPr>
              <w:t xml:space="preserve">, </w:t>
            </w:r>
            <w:r>
              <w:rPr>
                <w:sz w:val="20"/>
                <w:szCs w:val="20"/>
              </w:rPr>
              <w:t>«</w:t>
            </w:r>
            <w:proofErr w:type="spellStart"/>
            <w:r w:rsidR="00B9306F" w:rsidRPr="00B9306F">
              <w:rPr>
                <w:sz w:val="20"/>
                <w:szCs w:val="20"/>
              </w:rPr>
              <w:t>бейресми</w:t>
            </w:r>
            <w:proofErr w:type="spellEnd"/>
            <w:r w:rsidR="00B9306F" w:rsidRPr="00B9306F">
              <w:rPr>
                <w:sz w:val="20"/>
                <w:szCs w:val="20"/>
              </w:rPr>
              <w:t xml:space="preserve"> </w:t>
            </w:r>
            <w:proofErr w:type="spellStart"/>
            <w:r w:rsidR="00B9306F" w:rsidRPr="00B9306F">
              <w:rPr>
                <w:sz w:val="20"/>
                <w:szCs w:val="20"/>
              </w:rPr>
              <w:t>білім</w:t>
            </w:r>
            <w:proofErr w:type="spellEnd"/>
            <w:r w:rsidR="00B9306F" w:rsidRPr="00B9306F">
              <w:rPr>
                <w:sz w:val="20"/>
                <w:szCs w:val="20"/>
              </w:rPr>
              <w:t xml:space="preserve"> беру</w:t>
            </w:r>
            <w:r>
              <w:rPr>
                <w:sz w:val="20"/>
                <w:szCs w:val="20"/>
              </w:rPr>
              <w:t>»</w:t>
            </w:r>
            <w:r w:rsidR="00B9306F" w:rsidRPr="00B9306F">
              <w:rPr>
                <w:sz w:val="20"/>
                <w:szCs w:val="20"/>
              </w:rPr>
              <w:t xml:space="preserve"> </w:t>
            </w:r>
            <w:proofErr w:type="spellStart"/>
            <w:r w:rsidR="00B9306F" w:rsidRPr="00B9306F">
              <w:rPr>
                <w:sz w:val="20"/>
                <w:szCs w:val="20"/>
              </w:rPr>
              <w:t>және</w:t>
            </w:r>
            <w:proofErr w:type="spellEnd"/>
            <w:r w:rsidR="00B9306F" w:rsidRPr="00B9306F">
              <w:rPr>
                <w:sz w:val="20"/>
                <w:szCs w:val="20"/>
              </w:rPr>
              <w:t xml:space="preserve"> </w:t>
            </w:r>
            <w:r>
              <w:rPr>
                <w:sz w:val="20"/>
                <w:szCs w:val="20"/>
              </w:rPr>
              <w:t>«</w:t>
            </w:r>
            <w:proofErr w:type="spellStart"/>
            <w:r w:rsidR="00B9306F" w:rsidRPr="00B9306F">
              <w:rPr>
                <w:sz w:val="20"/>
                <w:szCs w:val="20"/>
              </w:rPr>
              <w:t>ақпараттық</w:t>
            </w:r>
            <w:proofErr w:type="spellEnd"/>
            <w:r w:rsidR="00B9306F" w:rsidRPr="00B9306F">
              <w:rPr>
                <w:sz w:val="20"/>
                <w:szCs w:val="20"/>
              </w:rPr>
              <w:t xml:space="preserve"> </w:t>
            </w:r>
            <w:proofErr w:type="spellStart"/>
            <w:r w:rsidR="00B9306F" w:rsidRPr="00B9306F">
              <w:rPr>
                <w:sz w:val="20"/>
                <w:szCs w:val="20"/>
              </w:rPr>
              <w:t>білім</w:t>
            </w:r>
            <w:proofErr w:type="spellEnd"/>
            <w:r w:rsidR="00B9306F" w:rsidRPr="00B9306F">
              <w:rPr>
                <w:sz w:val="20"/>
                <w:szCs w:val="20"/>
              </w:rPr>
              <w:t xml:space="preserve"> беру</w:t>
            </w:r>
            <w:r>
              <w:rPr>
                <w:sz w:val="20"/>
                <w:szCs w:val="20"/>
              </w:rPr>
              <w:t>»</w:t>
            </w:r>
            <w:r w:rsidR="00B9306F" w:rsidRPr="00B9306F">
              <w:rPr>
                <w:sz w:val="20"/>
                <w:szCs w:val="20"/>
              </w:rPr>
              <w:t xml:space="preserve"> </w:t>
            </w:r>
            <w:proofErr w:type="spellStart"/>
            <w:r w:rsidR="00B9306F" w:rsidRPr="00B9306F">
              <w:rPr>
                <w:sz w:val="20"/>
                <w:szCs w:val="20"/>
              </w:rPr>
              <w:t>ұғымдарын</w:t>
            </w:r>
            <w:proofErr w:type="spellEnd"/>
            <w:r w:rsidR="00B9306F" w:rsidRPr="00B9306F">
              <w:rPr>
                <w:sz w:val="20"/>
                <w:szCs w:val="20"/>
              </w:rPr>
              <w:t xml:space="preserve"> </w:t>
            </w:r>
            <w:proofErr w:type="spellStart"/>
            <w:r w:rsidR="00B9306F" w:rsidRPr="00B9306F">
              <w:rPr>
                <w:sz w:val="20"/>
                <w:szCs w:val="20"/>
              </w:rPr>
              <w:t>өзектендіру</w:t>
            </w:r>
            <w:proofErr w:type="spellEnd"/>
            <w:r w:rsidR="00B9306F" w:rsidRPr="00B9306F">
              <w:rPr>
                <w:sz w:val="20"/>
                <w:szCs w:val="20"/>
              </w:rPr>
              <w:t xml:space="preserve"> </w:t>
            </w:r>
            <w:proofErr w:type="spellStart"/>
            <w:r w:rsidR="00B9306F" w:rsidRPr="00B9306F">
              <w:rPr>
                <w:sz w:val="20"/>
                <w:szCs w:val="20"/>
              </w:rPr>
              <w:t>және</w:t>
            </w:r>
            <w:proofErr w:type="spellEnd"/>
            <w:r w:rsidR="00B9306F" w:rsidRPr="00B9306F">
              <w:rPr>
                <w:sz w:val="20"/>
                <w:szCs w:val="20"/>
              </w:rPr>
              <w:t xml:space="preserve"> </w:t>
            </w:r>
            <w:proofErr w:type="spellStart"/>
            <w:r w:rsidR="00B9306F" w:rsidRPr="00B9306F">
              <w:rPr>
                <w:sz w:val="20"/>
                <w:szCs w:val="20"/>
              </w:rPr>
              <w:t>айқындау</w:t>
            </w:r>
            <w:proofErr w:type="spellEnd"/>
            <w:r w:rsidR="00B9306F" w:rsidRPr="00B9306F">
              <w:rPr>
                <w:sz w:val="20"/>
                <w:szCs w:val="20"/>
              </w:rPr>
              <w:t xml:space="preserve"> </w:t>
            </w:r>
            <w:proofErr w:type="spellStart"/>
            <w:r w:rsidR="00B9306F" w:rsidRPr="00B9306F">
              <w:rPr>
                <w:sz w:val="20"/>
                <w:szCs w:val="20"/>
              </w:rPr>
              <w:t>бөлігінде</w:t>
            </w:r>
            <w:proofErr w:type="spellEnd"/>
            <w:r w:rsidR="00B9306F" w:rsidRPr="00B9306F">
              <w:rPr>
                <w:sz w:val="20"/>
                <w:szCs w:val="20"/>
              </w:rPr>
              <w:t xml:space="preserve"> </w:t>
            </w:r>
            <w:r>
              <w:rPr>
                <w:sz w:val="20"/>
                <w:szCs w:val="20"/>
              </w:rPr>
              <w:t>«</w:t>
            </w:r>
            <w:proofErr w:type="spellStart"/>
            <w:r w:rsidR="00B9306F" w:rsidRPr="00B9306F">
              <w:rPr>
                <w:sz w:val="20"/>
                <w:szCs w:val="20"/>
              </w:rPr>
              <w:t>Білім</w:t>
            </w:r>
            <w:proofErr w:type="spellEnd"/>
            <w:r w:rsidR="00B9306F" w:rsidRPr="00B9306F">
              <w:rPr>
                <w:sz w:val="20"/>
                <w:szCs w:val="20"/>
              </w:rPr>
              <w:t xml:space="preserve"> туралы</w:t>
            </w:r>
            <w:r>
              <w:rPr>
                <w:sz w:val="20"/>
                <w:szCs w:val="20"/>
              </w:rPr>
              <w:t>»</w:t>
            </w:r>
            <w:r w:rsidR="00B9306F" w:rsidRPr="00B9306F">
              <w:rPr>
                <w:sz w:val="20"/>
                <w:szCs w:val="20"/>
              </w:rPr>
              <w:t xml:space="preserve">2007 </w:t>
            </w:r>
            <w:proofErr w:type="spellStart"/>
            <w:r w:rsidR="00B9306F" w:rsidRPr="00B9306F">
              <w:rPr>
                <w:sz w:val="20"/>
                <w:szCs w:val="20"/>
              </w:rPr>
              <w:t>жылғы</w:t>
            </w:r>
            <w:proofErr w:type="spellEnd"/>
            <w:r w:rsidR="00B9306F" w:rsidRPr="00B9306F">
              <w:rPr>
                <w:sz w:val="20"/>
                <w:szCs w:val="20"/>
              </w:rPr>
              <w:t xml:space="preserve"> 27 </w:t>
            </w:r>
            <w:proofErr w:type="spellStart"/>
            <w:r w:rsidR="00B9306F" w:rsidRPr="00B9306F">
              <w:rPr>
                <w:sz w:val="20"/>
                <w:szCs w:val="20"/>
              </w:rPr>
              <w:t>шілдедегі</w:t>
            </w:r>
            <w:proofErr w:type="spellEnd"/>
            <w:r w:rsidR="00B9306F" w:rsidRPr="00B9306F">
              <w:rPr>
                <w:sz w:val="20"/>
                <w:szCs w:val="20"/>
              </w:rPr>
              <w:t xml:space="preserve"> </w:t>
            </w:r>
            <w:proofErr w:type="spellStart"/>
            <w:r w:rsidR="00B9306F" w:rsidRPr="00B9306F">
              <w:rPr>
                <w:sz w:val="20"/>
                <w:szCs w:val="20"/>
              </w:rPr>
              <w:t>Қазақстан</w:t>
            </w:r>
            <w:proofErr w:type="spellEnd"/>
            <w:r w:rsidR="00B9306F" w:rsidRPr="00B9306F">
              <w:rPr>
                <w:sz w:val="20"/>
                <w:szCs w:val="20"/>
              </w:rPr>
              <w:t xml:space="preserve"> </w:t>
            </w:r>
            <w:proofErr w:type="spellStart"/>
            <w:r w:rsidR="00B9306F" w:rsidRPr="00B9306F">
              <w:rPr>
                <w:sz w:val="20"/>
                <w:szCs w:val="20"/>
              </w:rPr>
              <w:t>Республикасының</w:t>
            </w:r>
            <w:proofErr w:type="spellEnd"/>
            <w:r w:rsidR="00B9306F" w:rsidRPr="00B9306F">
              <w:rPr>
                <w:sz w:val="20"/>
                <w:szCs w:val="20"/>
              </w:rPr>
              <w:t xml:space="preserve"> </w:t>
            </w:r>
            <w:proofErr w:type="spellStart"/>
            <w:r w:rsidR="00B9306F" w:rsidRPr="00B9306F">
              <w:rPr>
                <w:sz w:val="20"/>
                <w:szCs w:val="20"/>
              </w:rPr>
              <w:t>Заңына</w:t>
            </w:r>
            <w:proofErr w:type="spellEnd"/>
            <w:r w:rsidR="00B9306F" w:rsidRPr="00B9306F">
              <w:rPr>
                <w:sz w:val="20"/>
                <w:szCs w:val="20"/>
              </w:rPr>
              <w:t xml:space="preserve"> </w:t>
            </w:r>
            <w:proofErr w:type="spellStart"/>
            <w:r w:rsidR="00B9306F" w:rsidRPr="00B9306F">
              <w:rPr>
                <w:sz w:val="20"/>
                <w:szCs w:val="20"/>
              </w:rPr>
              <w:t>өзгерістер</w:t>
            </w:r>
            <w:proofErr w:type="spellEnd"/>
            <w:r w:rsidR="00B9306F" w:rsidRPr="00B9306F">
              <w:rPr>
                <w:sz w:val="20"/>
                <w:szCs w:val="20"/>
              </w:rPr>
              <w:t xml:space="preserve"> мен </w:t>
            </w:r>
            <w:proofErr w:type="spellStart"/>
            <w:r w:rsidR="00B9306F" w:rsidRPr="00B9306F">
              <w:rPr>
                <w:sz w:val="20"/>
                <w:szCs w:val="20"/>
              </w:rPr>
              <w:t>толықтырулар</w:t>
            </w:r>
            <w:proofErr w:type="spellEnd"/>
            <w:r w:rsidR="00B9306F" w:rsidRPr="00B9306F">
              <w:rPr>
                <w:sz w:val="20"/>
                <w:szCs w:val="20"/>
              </w:rPr>
              <w:t xml:space="preserve"> </w:t>
            </w:r>
            <w:proofErr w:type="spellStart"/>
            <w:r w:rsidR="00B9306F" w:rsidRPr="00B9306F">
              <w:rPr>
                <w:sz w:val="20"/>
                <w:szCs w:val="20"/>
              </w:rPr>
              <w:t>енгізілсін</w:t>
            </w:r>
            <w:proofErr w:type="spellEnd"/>
            <w:r w:rsidR="00B9306F" w:rsidRPr="00B9306F">
              <w:rPr>
                <w:sz w:val="20"/>
                <w:szCs w:val="20"/>
              </w:rPr>
              <w:t>.</w:t>
            </w:r>
          </w:p>
        </w:tc>
      </w:tr>
    </w:tbl>
    <w:p w14:paraId="380BB6A4" w14:textId="77777777" w:rsidR="00F76F7E" w:rsidRDefault="00F76F7E">
      <w:pPr>
        <w:ind w:firstLine="567"/>
        <w:jc w:val="both"/>
        <w:rPr>
          <w:b/>
          <w:sz w:val="28"/>
          <w:szCs w:val="28"/>
        </w:rPr>
      </w:pPr>
    </w:p>
    <w:p w14:paraId="728DE66B" w14:textId="56FBE28A" w:rsidR="00F76F7E" w:rsidRDefault="00B9306F">
      <w:pPr>
        <w:jc w:val="both"/>
        <w:rPr>
          <w:b/>
          <w:sz w:val="28"/>
          <w:szCs w:val="28"/>
          <w:lang w:val="kk-KZ"/>
        </w:rPr>
      </w:pPr>
      <w:r w:rsidRPr="00B9306F">
        <w:rPr>
          <w:b/>
          <w:sz w:val="28"/>
          <w:szCs w:val="28"/>
        </w:rPr>
        <w:t xml:space="preserve">9. </w:t>
      </w:r>
      <w:proofErr w:type="spellStart"/>
      <w:r w:rsidRPr="00B9306F">
        <w:rPr>
          <w:b/>
          <w:sz w:val="28"/>
          <w:szCs w:val="28"/>
        </w:rPr>
        <w:t>Проблеманы</w:t>
      </w:r>
      <w:proofErr w:type="spellEnd"/>
      <w:r w:rsidRPr="00B9306F">
        <w:rPr>
          <w:b/>
          <w:sz w:val="28"/>
          <w:szCs w:val="28"/>
        </w:rPr>
        <w:t xml:space="preserve"> </w:t>
      </w:r>
      <w:proofErr w:type="spellStart"/>
      <w:r w:rsidRPr="00B9306F">
        <w:rPr>
          <w:b/>
          <w:sz w:val="28"/>
          <w:szCs w:val="28"/>
        </w:rPr>
        <w:t>өлшеу</w:t>
      </w:r>
      <w:proofErr w:type="spellEnd"/>
      <w:r w:rsidRPr="00B9306F">
        <w:rPr>
          <w:b/>
          <w:sz w:val="28"/>
          <w:szCs w:val="28"/>
        </w:rPr>
        <w:t xml:space="preserve"> </w:t>
      </w:r>
      <w:proofErr w:type="spellStart"/>
      <w:r w:rsidRPr="00B9306F">
        <w:rPr>
          <w:b/>
          <w:sz w:val="28"/>
          <w:szCs w:val="28"/>
        </w:rPr>
        <w:t>индикаторлары</w:t>
      </w:r>
      <w:proofErr w:type="spellEnd"/>
      <w:r w:rsidRPr="00B9306F">
        <w:rPr>
          <w:b/>
          <w:sz w:val="28"/>
          <w:szCs w:val="28"/>
        </w:rPr>
        <w:t xml:space="preserve"> </w:t>
      </w:r>
      <w:proofErr w:type="spellStart"/>
      <w:r w:rsidRPr="00B9306F">
        <w:rPr>
          <w:b/>
          <w:sz w:val="28"/>
          <w:szCs w:val="28"/>
        </w:rPr>
        <w:t>және</w:t>
      </w:r>
      <w:proofErr w:type="spellEnd"/>
      <w:r w:rsidRPr="00B9306F">
        <w:rPr>
          <w:b/>
          <w:sz w:val="28"/>
          <w:szCs w:val="28"/>
        </w:rPr>
        <w:t xml:space="preserve"> </w:t>
      </w:r>
      <w:proofErr w:type="spellStart"/>
      <w:r w:rsidRPr="00B9306F">
        <w:rPr>
          <w:b/>
          <w:sz w:val="28"/>
          <w:szCs w:val="28"/>
        </w:rPr>
        <w:t>күтілетін</w:t>
      </w:r>
      <w:proofErr w:type="spellEnd"/>
      <w:r w:rsidRPr="00B9306F">
        <w:rPr>
          <w:b/>
          <w:sz w:val="28"/>
          <w:szCs w:val="28"/>
        </w:rPr>
        <w:t xml:space="preserve"> </w:t>
      </w:r>
      <w:proofErr w:type="spellStart"/>
      <w:r w:rsidRPr="00B9306F">
        <w:rPr>
          <w:b/>
          <w:sz w:val="28"/>
          <w:szCs w:val="28"/>
        </w:rPr>
        <w:t>нәтижелер</w:t>
      </w:r>
      <w:proofErr w:type="spellEnd"/>
      <w:r w:rsidRPr="00B9306F">
        <w:rPr>
          <w:b/>
          <w:sz w:val="28"/>
          <w:szCs w:val="28"/>
        </w:rPr>
        <w:t>:</w:t>
      </w:r>
    </w:p>
    <w:p w14:paraId="182EB35C" w14:textId="77777777" w:rsidR="00B9306F" w:rsidRPr="00B9306F" w:rsidRDefault="00B9306F">
      <w:pPr>
        <w:jc w:val="both"/>
        <w:rPr>
          <w:b/>
          <w:sz w:val="28"/>
          <w:szCs w:val="28"/>
          <w:lang w:val="kk-KZ"/>
        </w:rPr>
      </w:pPr>
    </w:p>
    <w:tbl>
      <w:tblPr>
        <w:tblStyle w:val="a7"/>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
        <w:gridCol w:w="2119"/>
        <w:gridCol w:w="1401"/>
        <w:gridCol w:w="1430"/>
        <w:gridCol w:w="1430"/>
        <w:gridCol w:w="1430"/>
        <w:gridCol w:w="1547"/>
      </w:tblGrid>
      <w:tr w:rsidR="00815DEB" w14:paraId="484C9777" w14:textId="77777777">
        <w:tc>
          <w:tcPr>
            <w:tcW w:w="419" w:type="dxa"/>
            <w:shd w:val="clear" w:color="auto" w:fill="FFFFFF"/>
          </w:tcPr>
          <w:p w14:paraId="48CD7AD3" w14:textId="77777777" w:rsidR="00815DEB" w:rsidRDefault="00815DEB" w:rsidP="00815DEB">
            <w:pPr>
              <w:jc w:val="center"/>
              <w:rPr>
                <w:b/>
                <w:sz w:val="20"/>
                <w:szCs w:val="20"/>
              </w:rPr>
            </w:pPr>
            <w:r>
              <w:rPr>
                <w:b/>
                <w:sz w:val="20"/>
                <w:szCs w:val="20"/>
              </w:rPr>
              <w:t>№</w:t>
            </w:r>
          </w:p>
        </w:tc>
        <w:tc>
          <w:tcPr>
            <w:tcW w:w="2119" w:type="dxa"/>
            <w:shd w:val="clear" w:color="auto" w:fill="FFFFFF"/>
          </w:tcPr>
          <w:p w14:paraId="0DEDD67C" w14:textId="1D740412" w:rsidR="00815DEB" w:rsidRDefault="00B9306F" w:rsidP="00815DEB">
            <w:pPr>
              <w:jc w:val="center"/>
              <w:rPr>
                <w:b/>
                <w:sz w:val="20"/>
                <w:szCs w:val="20"/>
              </w:rPr>
            </w:pPr>
            <w:proofErr w:type="spellStart"/>
            <w:r w:rsidRPr="00B9306F">
              <w:rPr>
                <w:b/>
                <w:sz w:val="20"/>
                <w:szCs w:val="20"/>
              </w:rPr>
              <w:t>Ағымдағы</w:t>
            </w:r>
            <w:proofErr w:type="spellEnd"/>
            <w:r w:rsidRPr="00B9306F">
              <w:rPr>
                <w:b/>
                <w:sz w:val="20"/>
                <w:szCs w:val="20"/>
              </w:rPr>
              <w:t xml:space="preserve"> </w:t>
            </w:r>
            <w:proofErr w:type="spellStart"/>
            <w:r w:rsidRPr="00B9306F">
              <w:rPr>
                <w:b/>
                <w:sz w:val="20"/>
                <w:szCs w:val="20"/>
              </w:rPr>
              <w:t>көрсеткіштер</w:t>
            </w:r>
            <w:proofErr w:type="spellEnd"/>
          </w:p>
        </w:tc>
        <w:tc>
          <w:tcPr>
            <w:tcW w:w="1401" w:type="dxa"/>
            <w:shd w:val="clear" w:color="auto" w:fill="FFFFFF"/>
          </w:tcPr>
          <w:p w14:paraId="784A00C0" w14:textId="4AF91341" w:rsidR="00815DEB" w:rsidRDefault="00B9306F" w:rsidP="00815DEB">
            <w:pPr>
              <w:jc w:val="center"/>
              <w:rPr>
                <w:b/>
                <w:sz w:val="20"/>
                <w:szCs w:val="20"/>
              </w:rPr>
            </w:pPr>
            <w:r w:rsidRPr="00B9306F">
              <w:rPr>
                <w:b/>
                <w:sz w:val="20"/>
                <w:szCs w:val="20"/>
              </w:rPr>
              <w:t xml:space="preserve">1 </w:t>
            </w:r>
            <w:proofErr w:type="spellStart"/>
            <w:r w:rsidRPr="00B9306F">
              <w:rPr>
                <w:b/>
                <w:sz w:val="20"/>
                <w:szCs w:val="20"/>
              </w:rPr>
              <w:t>жыл</w:t>
            </w:r>
            <w:proofErr w:type="spellEnd"/>
            <w:r w:rsidRPr="00B9306F">
              <w:rPr>
                <w:b/>
                <w:sz w:val="20"/>
                <w:szCs w:val="20"/>
              </w:rPr>
              <w:t xml:space="preserve"> </w:t>
            </w:r>
            <w:proofErr w:type="spellStart"/>
            <w:r w:rsidRPr="00B9306F">
              <w:rPr>
                <w:b/>
                <w:sz w:val="20"/>
                <w:szCs w:val="20"/>
              </w:rPr>
              <w:t>ішінде</w:t>
            </w:r>
            <w:proofErr w:type="spellEnd"/>
            <w:r w:rsidRPr="00B9306F">
              <w:rPr>
                <w:b/>
                <w:sz w:val="20"/>
                <w:szCs w:val="20"/>
              </w:rPr>
              <w:t xml:space="preserve"> </w:t>
            </w:r>
            <w:proofErr w:type="spellStart"/>
            <w:r w:rsidRPr="00B9306F">
              <w:rPr>
                <w:b/>
                <w:sz w:val="20"/>
                <w:szCs w:val="20"/>
              </w:rPr>
              <w:t>қол</w:t>
            </w:r>
            <w:proofErr w:type="spellEnd"/>
            <w:r w:rsidRPr="00B9306F">
              <w:rPr>
                <w:b/>
                <w:sz w:val="20"/>
                <w:szCs w:val="20"/>
              </w:rPr>
              <w:t xml:space="preserve"> </w:t>
            </w:r>
            <w:proofErr w:type="spellStart"/>
            <w:r w:rsidRPr="00B9306F">
              <w:rPr>
                <w:b/>
                <w:sz w:val="20"/>
                <w:szCs w:val="20"/>
              </w:rPr>
              <w:t>жеткізілетін</w:t>
            </w:r>
            <w:proofErr w:type="spellEnd"/>
            <w:r w:rsidRPr="00B9306F">
              <w:rPr>
                <w:b/>
                <w:sz w:val="20"/>
                <w:szCs w:val="20"/>
              </w:rPr>
              <w:t xml:space="preserve"> </w:t>
            </w:r>
            <w:proofErr w:type="spellStart"/>
            <w:r w:rsidRPr="00B9306F">
              <w:rPr>
                <w:b/>
                <w:sz w:val="20"/>
                <w:szCs w:val="20"/>
              </w:rPr>
              <w:t>нәтижелер</w:t>
            </w:r>
            <w:proofErr w:type="spellEnd"/>
            <w:r w:rsidRPr="00B9306F">
              <w:rPr>
                <w:b/>
                <w:sz w:val="20"/>
                <w:szCs w:val="20"/>
              </w:rPr>
              <w:t xml:space="preserve"> (</w:t>
            </w:r>
            <w:proofErr w:type="spellStart"/>
            <w:r w:rsidRPr="00B9306F">
              <w:rPr>
                <w:b/>
                <w:sz w:val="20"/>
                <w:szCs w:val="20"/>
              </w:rPr>
              <w:t>заң</w:t>
            </w:r>
            <w:proofErr w:type="spellEnd"/>
            <w:r w:rsidRPr="00B9306F">
              <w:rPr>
                <w:b/>
                <w:sz w:val="20"/>
                <w:szCs w:val="20"/>
              </w:rPr>
              <w:t xml:space="preserve"> </w:t>
            </w:r>
            <w:proofErr w:type="spellStart"/>
            <w:r w:rsidRPr="00B9306F">
              <w:rPr>
                <w:b/>
                <w:sz w:val="20"/>
                <w:szCs w:val="20"/>
              </w:rPr>
              <w:t>қабылданғаннан</w:t>
            </w:r>
            <w:proofErr w:type="spellEnd"/>
            <w:r w:rsidRPr="00B9306F">
              <w:rPr>
                <w:b/>
                <w:sz w:val="20"/>
                <w:szCs w:val="20"/>
              </w:rPr>
              <w:t xml:space="preserve"> </w:t>
            </w:r>
            <w:proofErr w:type="spellStart"/>
            <w:r w:rsidRPr="00B9306F">
              <w:rPr>
                <w:b/>
                <w:sz w:val="20"/>
                <w:szCs w:val="20"/>
              </w:rPr>
              <w:t>кейін</w:t>
            </w:r>
            <w:proofErr w:type="spellEnd"/>
            <w:r w:rsidRPr="00B9306F">
              <w:rPr>
                <w:b/>
                <w:sz w:val="20"/>
                <w:szCs w:val="20"/>
              </w:rPr>
              <w:t>)</w:t>
            </w:r>
          </w:p>
        </w:tc>
        <w:tc>
          <w:tcPr>
            <w:tcW w:w="1430" w:type="dxa"/>
            <w:shd w:val="clear" w:color="auto" w:fill="FFFFFF"/>
          </w:tcPr>
          <w:p w14:paraId="4A0BBE4F" w14:textId="2A7CF37A" w:rsidR="00815DEB" w:rsidRDefault="00B9306F" w:rsidP="00815DEB">
            <w:pPr>
              <w:jc w:val="center"/>
              <w:rPr>
                <w:b/>
                <w:sz w:val="20"/>
                <w:szCs w:val="20"/>
              </w:rPr>
            </w:pPr>
            <w:r w:rsidRPr="00B9306F">
              <w:rPr>
                <w:b/>
                <w:sz w:val="20"/>
                <w:szCs w:val="20"/>
              </w:rPr>
              <w:t xml:space="preserve">2 </w:t>
            </w:r>
            <w:proofErr w:type="spellStart"/>
            <w:r w:rsidRPr="00B9306F">
              <w:rPr>
                <w:b/>
                <w:sz w:val="20"/>
                <w:szCs w:val="20"/>
              </w:rPr>
              <w:t>жыл</w:t>
            </w:r>
            <w:proofErr w:type="spellEnd"/>
            <w:r w:rsidRPr="00B9306F">
              <w:rPr>
                <w:b/>
                <w:sz w:val="20"/>
                <w:szCs w:val="20"/>
              </w:rPr>
              <w:t xml:space="preserve"> </w:t>
            </w:r>
            <w:proofErr w:type="spellStart"/>
            <w:r w:rsidRPr="00B9306F">
              <w:rPr>
                <w:b/>
                <w:sz w:val="20"/>
                <w:szCs w:val="20"/>
              </w:rPr>
              <w:t>ішінде</w:t>
            </w:r>
            <w:proofErr w:type="spellEnd"/>
            <w:r w:rsidRPr="00B9306F">
              <w:rPr>
                <w:b/>
                <w:sz w:val="20"/>
                <w:szCs w:val="20"/>
              </w:rPr>
              <w:t xml:space="preserve"> </w:t>
            </w:r>
            <w:proofErr w:type="spellStart"/>
            <w:r w:rsidRPr="00B9306F">
              <w:rPr>
                <w:b/>
                <w:sz w:val="20"/>
                <w:szCs w:val="20"/>
              </w:rPr>
              <w:t>қол</w:t>
            </w:r>
            <w:proofErr w:type="spellEnd"/>
            <w:r w:rsidRPr="00B9306F">
              <w:rPr>
                <w:b/>
                <w:sz w:val="20"/>
                <w:szCs w:val="20"/>
              </w:rPr>
              <w:t xml:space="preserve"> </w:t>
            </w:r>
            <w:proofErr w:type="spellStart"/>
            <w:r w:rsidRPr="00B9306F">
              <w:rPr>
                <w:b/>
                <w:sz w:val="20"/>
                <w:szCs w:val="20"/>
              </w:rPr>
              <w:t>жеткізілетін</w:t>
            </w:r>
            <w:proofErr w:type="spellEnd"/>
            <w:r w:rsidRPr="00B9306F">
              <w:rPr>
                <w:b/>
                <w:sz w:val="20"/>
                <w:szCs w:val="20"/>
              </w:rPr>
              <w:t xml:space="preserve"> </w:t>
            </w:r>
            <w:proofErr w:type="spellStart"/>
            <w:r w:rsidRPr="00B9306F">
              <w:rPr>
                <w:b/>
                <w:sz w:val="20"/>
                <w:szCs w:val="20"/>
              </w:rPr>
              <w:t>нәтижелер</w:t>
            </w:r>
            <w:proofErr w:type="spellEnd"/>
            <w:r w:rsidRPr="00B9306F">
              <w:rPr>
                <w:b/>
                <w:sz w:val="20"/>
                <w:szCs w:val="20"/>
              </w:rPr>
              <w:t xml:space="preserve"> (</w:t>
            </w:r>
            <w:proofErr w:type="spellStart"/>
            <w:r w:rsidRPr="00B9306F">
              <w:rPr>
                <w:b/>
                <w:sz w:val="20"/>
                <w:szCs w:val="20"/>
              </w:rPr>
              <w:t>заң</w:t>
            </w:r>
            <w:proofErr w:type="spellEnd"/>
            <w:r w:rsidRPr="00B9306F">
              <w:rPr>
                <w:b/>
                <w:sz w:val="20"/>
                <w:szCs w:val="20"/>
              </w:rPr>
              <w:t xml:space="preserve"> </w:t>
            </w:r>
            <w:proofErr w:type="spellStart"/>
            <w:r w:rsidRPr="00B9306F">
              <w:rPr>
                <w:b/>
                <w:sz w:val="20"/>
                <w:szCs w:val="20"/>
              </w:rPr>
              <w:t>қабылданғаннан</w:t>
            </w:r>
            <w:proofErr w:type="spellEnd"/>
            <w:r w:rsidRPr="00B9306F">
              <w:rPr>
                <w:b/>
                <w:sz w:val="20"/>
                <w:szCs w:val="20"/>
              </w:rPr>
              <w:t xml:space="preserve"> </w:t>
            </w:r>
            <w:proofErr w:type="spellStart"/>
            <w:r w:rsidRPr="00B9306F">
              <w:rPr>
                <w:b/>
                <w:sz w:val="20"/>
                <w:szCs w:val="20"/>
              </w:rPr>
              <w:t>кейін</w:t>
            </w:r>
            <w:proofErr w:type="spellEnd"/>
            <w:r w:rsidRPr="00B9306F">
              <w:rPr>
                <w:b/>
                <w:sz w:val="20"/>
                <w:szCs w:val="20"/>
              </w:rPr>
              <w:t>)</w:t>
            </w:r>
          </w:p>
        </w:tc>
        <w:tc>
          <w:tcPr>
            <w:tcW w:w="1430" w:type="dxa"/>
            <w:shd w:val="clear" w:color="auto" w:fill="FFFFFF"/>
          </w:tcPr>
          <w:p w14:paraId="3F90C094" w14:textId="614A2AB8" w:rsidR="00815DEB" w:rsidRDefault="00B9306F" w:rsidP="00815DEB">
            <w:pPr>
              <w:jc w:val="center"/>
              <w:rPr>
                <w:b/>
                <w:sz w:val="20"/>
                <w:szCs w:val="20"/>
              </w:rPr>
            </w:pPr>
            <w:r w:rsidRPr="00B9306F">
              <w:rPr>
                <w:b/>
                <w:sz w:val="20"/>
                <w:szCs w:val="20"/>
              </w:rPr>
              <w:t xml:space="preserve">3 </w:t>
            </w:r>
            <w:proofErr w:type="spellStart"/>
            <w:r w:rsidRPr="00B9306F">
              <w:rPr>
                <w:b/>
                <w:sz w:val="20"/>
                <w:szCs w:val="20"/>
              </w:rPr>
              <w:t>жыл</w:t>
            </w:r>
            <w:proofErr w:type="spellEnd"/>
            <w:r w:rsidRPr="00B9306F">
              <w:rPr>
                <w:b/>
                <w:sz w:val="20"/>
                <w:szCs w:val="20"/>
              </w:rPr>
              <w:t xml:space="preserve"> </w:t>
            </w:r>
            <w:proofErr w:type="spellStart"/>
            <w:r w:rsidRPr="00B9306F">
              <w:rPr>
                <w:b/>
                <w:sz w:val="20"/>
                <w:szCs w:val="20"/>
              </w:rPr>
              <w:t>ішінде</w:t>
            </w:r>
            <w:proofErr w:type="spellEnd"/>
            <w:r w:rsidRPr="00B9306F">
              <w:rPr>
                <w:b/>
                <w:sz w:val="20"/>
                <w:szCs w:val="20"/>
              </w:rPr>
              <w:t xml:space="preserve"> </w:t>
            </w:r>
            <w:proofErr w:type="spellStart"/>
            <w:r w:rsidRPr="00B9306F">
              <w:rPr>
                <w:b/>
                <w:sz w:val="20"/>
                <w:szCs w:val="20"/>
              </w:rPr>
              <w:t>қол</w:t>
            </w:r>
            <w:proofErr w:type="spellEnd"/>
            <w:r w:rsidRPr="00B9306F">
              <w:rPr>
                <w:b/>
                <w:sz w:val="20"/>
                <w:szCs w:val="20"/>
              </w:rPr>
              <w:t xml:space="preserve"> </w:t>
            </w:r>
            <w:proofErr w:type="spellStart"/>
            <w:r w:rsidRPr="00B9306F">
              <w:rPr>
                <w:b/>
                <w:sz w:val="20"/>
                <w:szCs w:val="20"/>
              </w:rPr>
              <w:t>жеткізілетін</w:t>
            </w:r>
            <w:proofErr w:type="spellEnd"/>
            <w:r w:rsidRPr="00B9306F">
              <w:rPr>
                <w:b/>
                <w:sz w:val="20"/>
                <w:szCs w:val="20"/>
              </w:rPr>
              <w:t xml:space="preserve"> </w:t>
            </w:r>
            <w:proofErr w:type="spellStart"/>
            <w:r w:rsidRPr="00B9306F">
              <w:rPr>
                <w:b/>
                <w:sz w:val="20"/>
                <w:szCs w:val="20"/>
              </w:rPr>
              <w:t>нәтижелер</w:t>
            </w:r>
            <w:proofErr w:type="spellEnd"/>
            <w:r w:rsidRPr="00B9306F">
              <w:rPr>
                <w:b/>
                <w:sz w:val="20"/>
                <w:szCs w:val="20"/>
              </w:rPr>
              <w:t xml:space="preserve"> (</w:t>
            </w:r>
            <w:proofErr w:type="spellStart"/>
            <w:r w:rsidRPr="00B9306F">
              <w:rPr>
                <w:b/>
                <w:sz w:val="20"/>
                <w:szCs w:val="20"/>
              </w:rPr>
              <w:t>заң</w:t>
            </w:r>
            <w:proofErr w:type="spellEnd"/>
            <w:r w:rsidRPr="00B9306F">
              <w:rPr>
                <w:b/>
                <w:sz w:val="20"/>
                <w:szCs w:val="20"/>
              </w:rPr>
              <w:t xml:space="preserve"> </w:t>
            </w:r>
            <w:proofErr w:type="spellStart"/>
            <w:r w:rsidRPr="00B9306F">
              <w:rPr>
                <w:b/>
                <w:sz w:val="20"/>
                <w:szCs w:val="20"/>
              </w:rPr>
              <w:t>қабылданғаннан</w:t>
            </w:r>
            <w:proofErr w:type="spellEnd"/>
            <w:r w:rsidRPr="00B9306F">
              <w:rPr>
                <w:b/>
                <w:sz w:val="20"/>
                <w:szCs w:val="20"/>
              </w:rPr>
              <w:t xml:space="preserve"> </w:t>
            </w:r>
            <w:proofErr w:type="spellStart"/>
            <w:r w:rsidRPr="00B9306F">
              <w:rPr>
                <w:b/>
                <w:sz w:val="20"/>
                <w:szCs w:val="20"/>
              </w:rPr>
              <w:t>кейін</w:t>
            </w:r>
            <w:proofErr w:type="spellEnd"/>
            <w:r w:rsidRPr="00B9306F">
              <w:rPr>
                <w:b/>
                <w:sz w:val="20"/>
                <w:szCs w:val="20"/>
              </w:rPr>
              <w:t>)</w:t>
            </w:r>
          </w:p>
        </w:tc>
        <w:tc>
          <w:tcPr>
            <w:tcW w:w="1430" w:type="dxa"/>
            <w:shd w:val="clear" w:color="auto" w:fill="FFFFFF"/>
          </w:tcPr>
          <w:p w14:paraId="2F38CC7A" w14:textId="574B0003" w:rsidR="00815DEB" w:rsidRDefault="00B9306F" w:rsidP="00815DEB">
            <w:pPr>
              <w:jc w:val="center"/>
              <w:rPr>
                <w:b/>
                <w:sz w:val="20"/>
                <w:szCs w:val="20"/>
              </w:rPr>
            </w:pPr>
            <w:r w:rsidRPr="00B9306F">
              <w:rPr>
                <w:b/>
                <w:sz w:val="20"/>
                <w:szCs w:val="20"/>
              </w:rPr>
              <w:t xml:space="preserve">4 </w:t>
            </w:r>
            <w:proofErr w:type="spellStart"/>
            <w:r w:rsidRPr="00B9306F">
              <w:rPr>
                <w:b/>
                <w:sz w:val="20"/>
                <w:szCs w:val="20"/>
              </w:rPr>
              <w:t>жыл</w:t>
            </w:r>
            <w:proofErr w:type="spellEnd"/>
            <w:r w:rsidRPr="00B9306F">
              <w:rPr>
                <w:b/>
                <w:sz w:val="20"/>
                <w:szCs w:val="20"/>
              </w:rPr>
              <w:t xml:space="preserve"> </w:t>
            </w:r>
            <w:proofErr w:type="spellStart"/>
            <w:r w:rsidRPr="00B9306F">
              <w:rPr>
                <w:b/>
                <w:sz w:val="20"/>
                <w:szCs w:val="20"/>
              </w:rPr>
              <w:t>ішінде</w:t>
            </w:r>
            <w:proofErr w:type="spellEnd"/>
            <w:r w:rsidRPr="00B9306F">
              <w:rPr>
                <w:b/>
                <w:sz w:val="20"/>
                <w:szCs w:val="20"/>
              </w:rPr>
              <w:t xml:space="preserve"> </w:t>
            </w:r>
            <w:proofErr w:type="spellStart"/>
            <w:r w:rsidRPr="00B9306F">
              <w:rPr>
                <w:b/>
                <w:sz w:val="20"/>
                <w:szCs w:val="20"/>
              </w:rPr>
              <w:t>қол</w:t>
            </w:r>
            <w:proofErr w:type="spellEnd"/>
            <w:r w:rsidRPr="00B9306F">
              <w:rPr>
                <w:b/>
                <w:sz w:val="20"/>
                <w:szCs w:val="20"/>
              </w:rPr>
              <w:t xml:space="preserve"> </w:t>
            </w:r>
            <w:proofErr w:type="spellStart"/>
            <w:r w:rsidRPr="00B9306F">
              <w:rPr>
                <w:b/>
                <w:sz w:val="20"/>
                <w:szCs w:val="20"/>
              </w:rPr>
              <w:t>жеткізілетін</w:t>
            </w:r>
            <w:proofErr w:type="spellEnd"/>
            <w:r w:rsidRPr="00B9306F">
              <w:rPr>
                <w:b/>
                <w:sz w:val="20"/>
                <w:szCs w:val="20"/>
              </w:rPr>
              <w:t xml:space="preserve"> </w:t>
            </w:r>
            <w:proofErr w:type="spellStart"/>
            <w:r w:rsidRPr="00B9306F">
              <w:rPr>
                <w:b/>
                <w:sz w:val="20"/>
                <w:szCs w:val="20"/>
              </w:rPr>
              <w:t>нәтижелер</w:t>
            </w:r>
            <w:proofErr w:type="spellEnd"/>
            <w:r w:rsidRPr="00B9306F">
              <w:rPr>
                <w:b/>
                <w:sz w:val="20"/>
                <w:szCs w:val="20"/>
              </w:rPr>
              <w:t xml:space="preserve"> (</w:t>
            </w:r>
            <w:proofErr w:type="spellStart"/>
            <w:r w:rsidRPr="00B9306F">
              <w:rPr>
                <w:b/>
                <w:sz w:val="20"/>
                <w:szCs w:val="20"/>
              </w:rPr>
              <w:t>заң</w:t>
            </w:r>
            <w:proofErr w:type="spellEnd"/>
            <w:r w:rsidRPr="00B9306F">
              <w:rPr>
                <w:b/>
                <w:sz w:val="20"/>
                <w:szCs w:val="20"/>
              </w:rPr>
              <w:t xml:space="preserve"> </w:t>
            </w:r>
            <w:proofErr w:type="spellStart"/>
            <w:r w:rsidRPr="00B9306F">
              <w:rPr>
                <w:b/>
                <w:sz w:val="20"/>
                <w:szCs w:val="20"/>
              </w:rPr>
              <w:t>қабылданғаннан</w:t>
            </w:r>
            <w:proofErr w:type="spellEnd"/>
            <w:r w:rsidRPr="00B9306F">
              <w:rPr>
                <w:b/>
                <w:sz w:val="20"/>
                <w:szCs w:val="20"/>
              </w:rPr>
              <w:t xml:space="preserve"> </w:t>
            </w:r>
            <w:proofErr w:type="spellStart"/>
            <w:r w:rsidRPr="00B9306F">
              <w:rPr>
                <w:b/>
                <w:sz w:val="20"/>
                <w:szCs w:val="20"/>
              </w:rPr>
              <w:t>кейін</w:t>
            </w:r>
            <w:proofErr w:type="spellEnd"/>
            <w:r w:rsidRPr="00B9306F">
              <w:rPr>
                <w:b/>
                <w:sz w:val="20"/>
                <w:szCs w:val="20"/>
              </w:rPr>
              <w:t>)</w:t>
            </w:r>
          </w:p>
        </w:tc>
        <w:tc>
          <w:tcPr>
            <w:tcW w:w="1547" w:type="dxa"/>
            <w:shd w:val="clear" w:color="auto" w:fill="FFFFFF"/>
          </w:tcPr>
          <w:p w14:paraId="31092E93" w14:textId="21448FA4" w:rsidR="00815DEB" w:rsidRDefault="00B9306F" w:rsidP="00815DEB">
            <w:pPr>
              <w:jc w:val="center"/>
              <w:rPr>
                <w:b/>
                <w:sz w:val="20"/>
                <w:szCs w:val="20"/>
              </w:rPr>
            </w:pPr>
            <w:r w:rsidRPr="00B9306F">
              <w:rPr>
                <w:b/>
                <w:sz w:val="20"/>
                <w:szCs w:val="20"/>
              </w:rPr>
              <w:t xml:space="preserve">5 </w:t>
            </w:r>
            <w:proofErr w:type="spellStart"/>
            <w:r w:rsidRPr="00B9306F">
              <w:rPr>
                <w:b/>
                <w:sz w:val="20"/>
                <w:szCs w:val="20"/>
              </w:rPr>
              <w:t>жыл</w:t>
            </w:r>
            <w:proofErr w:type="spellEnd"/>
            <w:r w:rsidRPr="00B9306F">
              <w:rPr>
                <w:b/>
                <w:sz w:val="20"/>
                <w:szCs w:val="20"/>
              </w:rPr>
              <w:t xml:space="preserve"> </w:t>
            </w:r>
            <w:proofErr w:type="spellStart"/>
            <w:r w:rsidRPr="00B9306F">
              <w:rPr>
                <w:b/>
                <w:sz w:val="20"/>
                <w:szCs w:val="20"/>
              </w:rPr>
              <w:t>ішінде</w:t>
            </w:r>
            <w:proofErr w:type="spellEnd"/>
            <w:r w:rsidRPr="00B9306F">
              <w:rPr>
                <w:b/>
                <w:sz w:val="20"/>
                <w:szCs w:val="20"/>
              </w:rPr>
              <w:t xml:space="preserve"> </w:t>
            </w:r>
            <w:proofErr w:type="spellStart"/>
            <w:r w:rsidRPr="00B9306F">
              <w:rPr>
                <w:b/>
                <w:sz w:val="20"/>
                <w:szCs w:val="20"/>
              </w:rPr>
              <w:t>қол</w:t>
            </w:r>
            <w:proofErr w:type="spellEnd"/>
            <w:r w:rsidRPr="00B9306F">
              <w:rPr>
                <w:b/>
                <w:sz w:val="20"/>
                <w:szCs w:val="20"/>
              </w:rPr>
              <w:t xml:space="preserve"> </w:t>
            </w:r>
            <w:proofErr w:type="spellStart"/>
            <w:r w:rsidRPr="00B9306F">
              <w:rPr>
                <w:b/>
                <w:sz w:val="20"/>
                <w:szCs w:val="20"/>
              </w:rPr>
              <w:t>жеткізілетін</w:t>
            </w:r>
            <w:proofErr w:type="spellEnd"/>
            <w:r w:rsidRPr="00B9306F">
              <w:rPr>
                <w:b/>
                <w:sz w:val="20"/>
                <w:szCs w:val="20"/>
              </w:rPr>
              <w:t xml:space="preserve"> </w:t>
            </w:r>
            <w:proofErr w:type="spellStart"/>
            <w:r w:rsidRPr="00B9306F">
              <w:rPr>
                <w:b/>
                <w:sz w:val="20"/>
                <w:szCs w:val="20"/>
              </w:rPr>
              <w:t>нәтижелер</w:t>
            </w:r>
            <w:proofErr w:type="spellEnd"/>
            <w:r w:rsidRPr="00B9306F">
              <w:rPr>
                <w:b/>
                <w:sz w:val="20"/>
                <w:szCs w:val="20"/>
              </w:rPr>
              <w:t xml:space="preserve"> (</w:t>
            </w:r>
            <w:proofErr w:type="spellStart"/>
            <w:r w:rsidRPr="00B9306F">
              <w:rPr>
                <w:b/>
                <w:sz w:val="20"/>
                <w:szCs w:val="20"/>
              </w:rPr>
              <w:t>заң</w:t>
            </w:r>
            <w:proofErr w:type="spellEnd"/>
            <w:r w:rsidRPr="00B9306F">
              <w:rPr>
                <w:b/>
                <w:sz w:val="20"/>
                <w:szCs w:val="20"/>
              </w:rPr>
              <w:t xml:space="preserve"> </w:t>
            </w:r>
            <w:proofErr w:type="spellStart"/>
            <w:r w:rsidRPr="00B9306F">
              <w:rPr>
                <w:b/>
                <w:sz w:val="20"/>
                <w:szCs w:val="20"/>
              </w:rPr>
              <w:t>қабылданғаннан</w:t>
            </w:r>
            <w:proofErr w:type="spellEnd"/>
            <w:r w:rsidRPr="00B9306F">
              <w:rPr>
                <w:b/>
                <w:sz w:val="20"/>
                <w:szCs w:val="20"/>
              </w:rPr>
              <w:t xml:space="preserve"> </w:t>
            </w:r>
            <w:proofErr w:type="spellStart"/>
            <w:r w:rsidRPr="00B9306F">
              <w:rPr>
                <w:b/>
                <w:sz w:val="20"/>
                <w:szCs w:val="20"/>
              </w:rPr>
              <w:t>кейін</w:t>
            </w:r>
            <w:proofErr w:type="spellEnd"/>
            <w:r w:rsidRPr="00B9306F">
              <w:rPr>
                <w:b/>
                <w:sz w:val="20"/>
                <w:szCs w:val="20"/>
              </w:rPr>
              <w:t>)</w:t>
            </w:r>
          </w:p>
        </w:tc>
      </w:tr>
      <w:tr w:rsidR="00F76F7E" w14:paraId="6C1A9B0C" w14:textId="77777777">
        <w:tc>
          <w:tcPr>
            <w:tcW w:w="419" w:type="dxa"/>
            <w:shd w:val="clear" w:color="auto" w:fill="FFFFFF"/>
          </w:tcPr>
          <w:p w14:paraId="3D5B96CF" w14:textId="77777777" w:rsidR="00F76F7E" w:rsidRDefault="00F76F7E">
            <w:pPr>
              <w:numPr>
                <w:ilvl w:val="0"/>
                <w:numId w:val="2"/>
              </w:numPr>
              <w:pBdr>
                <w:top w:val="nil"/>
                <w:left w:val="nil"/>
                <w:bottom w:val="nil"/>
                <w:right w:val="nil"/>
                <w:between w:val="nil"/>
              </w:pBdr>
              <w:jc w:val="both"/>
              <w:rPr>
                <w:b/>
                <w:color w:val="000000"/>
                <w:sz w:val="20"/>
                <w:szCs w:val="20"/>
              </w:rPr>
            </w:pPr>
          </w:p>
        </w:tc>
        <w:tc>
          <w:tcPr>
            <w:tcW w:w="2119" w:type="dxa"/>
            <w:shd w:val="clear" w:color="auto" w:fill="FFFFFF"/>
          </w:tcPr>
          <w:p w14:paraId="7DB55039" w14:textId="79663EE5" w:rsidR="00F76F7E" w:rsidRDefault="00B9306F">
            <w:pPr>
              <w:jc w:val="both"/>
              <w:rPr>
                <w:b/>
                <w:sz w:val="20"/>
                <w:szCs w:val="20"/>
              </w:rPr>
            </w:pPr>
            <w:proofErr w:type="spellStart"/>
            <w:r w:rsidRPr="00B9306F">
              <w:rPr>
                <w:b/>
                <w:sz w:val="20"/>
                <w:szCs w:val="20"/>
              </w:rPr>
              <w:t>Ұлттық</w:t>
            </w:r>
            <w:proofErr w:type="spellEnd"/>
            <w:r w:rsidRPr="00B9306F">
              <w:rPr>
                <w:b/>
                <w:sz w:val="20"/>
                <w:szCs w:val="20"/>
              </w:rPr>
              <w:t xml:space="preserve"> </w:t>
            </w:r>
            <w:proofErr w:type="spellStart"/>
            <w:r w:rsidRPr="00B9306F">
              <w:rPr>
                <w:b/>
                <w:sz w:val="20"/>
                <w:szCs w:val="20"/>
              </w:rPr>
              <w:t>біліктілік</w:t>
            </w:r>
            <w:proofErr w:type="spellEnd"/>
            <w:r w:rsidRPr="00B9306F">
              <w:rPr>
                <w:b/>
                <w:sz w:val="20"/>
                <w:szCs w:val="20"/>
              </w:rPr>
              <w:t xml:space="preserve"> органы </w:t>
            </w:r>
            <w:proofErr w:type="spellStart"/>
            <w:r w:rsidRPr="00B9306F">
              <w:rPr>
                <w:b/>
                <w:sz w:val="20"/>
                <w:szCs w:val="20"/>
              </w:rPr>
              <w:t>аккредиттеген</w:t>
            </w:r>
            <w:proofErr w:type="spellEnd"/>
            <w:r w:rsidRPr="00B9306F">
              <w:rPr>
                <w:b/>
                <w:sz w:val="20"/>
                <w:szCs w:val="20"/>
              </w:rPr>
              <w:t xml:space="preserve"> </w:t>
            </w:r>
            <w:proofErr w:type="spellStart"/>
            <w:r w:rsidRPr="00B9306F">
              <w:rPr>
                <w:b/>
                <w:sz w:val="20"/>
                <w:szCs w:val="20"/>
              </w:rPr>
              <w:t>біліктілікті</w:t>
            </w:r>
            <w:proofErr w:type="spellEnd"/>
            <w:r w:rsidRPr="00B9306F">
              <w:rPr>
                <w:b/>
                <w:sz w:val="20"/>
                <w:szCs w:val="20"/>
              </w:rPr>
              <w:t xml:space="preserve"> </w:t>
            </w:r>
            <w:proofErr w:type="spellStart"/>
            <w:r w:rsidRPr="00B9306F">
              <w:rPr>
                <w:b/>
                <w:sz w:val="20"/>
                <w:szCs w:val="20"/>
              </w:rPr>
              <w:t>растау</w:t>
            </w:r>
            <w:proofErr w:type="spellEnd"/>
            <w:r w:rsidRPr="00B9306F">
              <w:rPr>
                <w:b/>
                <w:sz w:val="20"/>
                <w:szCs w:val="20"/>
              </w:rPr>
              <w:t xml:space="preserve"> </w:t>
            </w:r>
            <w:proofErr w:type="spellStart"/>
            <w:r w:rsidRPr="00B9306F">
              <w:rPr>
                <w:b/>
                <w:sz w:val="20"/>
                <w:szCs w:val="20"/>
              </w:rPr>
              <w:t>орталықтарының</w:t>
            </w:r>
            <w:proofErr w:type="spellEnd"/>
            <w:r w:rsidRPr="00B9306F">
              <w:rPr>
                <w:b/>
                <w:sz w:val="20"/>
                <w:szCs w:val="20"/>
              </w:rPr>
              <w:t xml:space="preserve"> саны</w:t>
            </w:r>
          </w:p>
        </w:tc>
        <w:tc>
          <w:tcPr>
            <w:tcW w:w="1401" w:type="dxa"/>
            <w:shd w:val="clear" w:color="auto" w:fill="FFFFFF"/>
          </w:tcPr>
          <w:p w14:paraId="2FD3906C" w14:textId="77777777" w:rsidR="00F76F7E" w:rsidRDefault="008F1380">
            <w:pPr>
              <w:jc w:val="both"/>
              <w:rPr>
                <w:b/>
                <w:sz w:val="20"/>
                <w:szCs w:val="20"/>
              </w:rPr>
            </w:pPr>
            <w:r>
              <w:rPr>
                <w:b/>
                <w:sz w:val="20"/>
                <w:szCs w:val="20"/>
              </w:rPr>
              <w:t>0</w:t>
            </w:r>
          </w:p>
        </w:tc>
        <w:tc>
          <w:tcPr>
            <w:tcW w:w="1430" w:type="dxa"/>
            <w:shd w:val="clear" w:color="auto" w:fill="FFFFFF"/>
          </w:tcPr>
          <w:p w14:paraId="6258407F" w14:textId="77777777" w:rsidR="00F76F7E" w:rsidRDefault="008F1380">
            <w:pPr>
              <w:jc w:val="both"/>
              <w:rPr>
                <w:b/>
                <w:sz w:val="20"/>
                <w:szCs w:val="20"/>
              </w:rPr>
            </w:pPr>
            <w:r>
              <w:rPr>
                <w:b/>
                <w:sz w:val="20"/>
                <w:szCs w:val="20"/>
              </w:rPr>
              <w:t>3</w:t>
            </w:r>
          </w:p>
        </w:tc>
        <w:tc>
          <w:tcPr>
            <w:tcW w:w="1430" w:type="dxa"/>
            <w:shd w:val="clear" w:color="auto" w:fill="FFFFFF"/>
          </w:tcPr>
          <w:p w14:paraId="6EAF29FE" w14:textId="77777777" w:rsidR="00F76F7E" w:rsidRDefault="008F1380">
            <w:pPr>
              <w:jc w:val="both"/>
              <w:rPr>
                <w:b/>
                <w:sz w:val="20"/>
                <w:szCs w:val="20"/>
              </w:rPr>
            </w:pPr>
            <w:r>
              <w:rPr>
                <w:b/>
                <w:sz w:val="20"/>
                <w:szCs w:val="20"/>
              </w:rPr>
              <w:t>10</w:t>
            </w:r>
          </w:p>
        </w:tc>
        <w:tc>
          <w:tcPr>
            <w:tcW w:w="1430" w:type="dxa"/>
            <w:shd w:val="clear" w:color="auto" w:fill="FFFFFF"/>
          </w:tcPr>
          <w:p w14:paraId="50EAD7A7" w14:textId="77777777" w:rsidR="00F76F7E" w:rsidRDefault="008F1380">
            <w:pPr>
              <w:jc w:val="both"/>
              <w:rPr>
                <w:b/>
                <w:sz w:val="20"/>
                <w:szCs w:val="20"/>
              </w:rPr>
            </w:pPr>
            <w:r>
              <w:rPr>
                <w:b/>
                <w:sz w:val="20"/>
                <w:szCs w:val="20"/>
              </w:rPr>
              <w:t>20</w:t>
            </w:r>
          </w:p>
        </w:tc>
        <w:tc>
          <w:tcPr>
            <w:tcW w:w="1547" w:type="dxa"/>
            <w:shd w:val="clear" w:color="auto" w:fill="FFFFFF"/>
          </w:tcPr>
          <w:p w14:paraId="5C600E8A" w14:textId="77777777" w:rsidR="00F76F7E" w:rsidRDefault="008F1380">
            <w:pPr>
              <w:jc w:val="both"/>
              <w:rPr>
                <w:b/>
                <w:sz w:val="20"/>
                <w:szCs w:val="20"/>
              </w:rPr>
            </w:pPr>
            <w:r>
              <w:rPr>
                <w:b/>
                <w:sz w:val="20"/>
                <w:szCs w:val="20"/>
              </w:rPr>
              <w:t>40</w:t>
            </w:r>
          </w:p>
        </w:tc>
      </w:tr>
      <w:tr w:rsidR="00F76F7E" w14:paraId="3790F410" w14:textId="77777777">
        <w:tc>
          <w:tcPr>
            <w:tcW w:w="419" w:type="dxa"/>
            <w:shd w:val="clear" w:color="auto" w:fill="FFFFFF"/>
          </w:tcPr>
          <w:p w14:paraId="53BB102C" w14:textId="77777777" w:rsidR="00F76F7E" w:rsidRDefault="00F76F7E">
            <w:pPr>
              <w:numPr>
                <w:ilvl w:val="0"/>
                <w:numId w:val="2"/>
              </w:numPr>
              <w:pBdr>
                <w:top w:val="nil"/>
                <w:left w:val="nil"/>
                <w:bottom w:val="nil"/>
                <w:right w:val="nil"/>
                <w:between w:val="nil"/>
              </w:pBdr>
              <w:jc w:val="both"/>
              <w:rPr>
                <w:b/>
                <w:color w:val="000000"/>
                <w:sz w:val="20"/>
                <w:szCs w:val="20"/>
              </w:rPr>
            </w:pPr>
          </w:p>
        </w:tc>
        <w:tc>
          <w:tcPr>
            <w:tcW w:w="2119" w:type="dxa"/>
            <w:shd w:val="clear" w:color="auto" w:fill="FFFFFF"/>
          </w:tcPr>
          <w:p w14:paraId="4A6848B7" w14:textId="71CEBF96" w:rsidR="00F76F7E" w:rsidRDefault="00B9306F">
            <w:pPr>
              <w:jc w:val="both"/>
              <w:rPr>
                <w:b/>
                <w:sz w:val="20"/>
                <w:szCs w:val="20"/>
              </w:rPr>
            </w:pPr>
            <w:r w:rsidRPr="00B9306F">
              <w:rPr>
                <w:b/>
                <w:sz w:val="20"/>
                <w:szCs w:val="20"/>
              </w:rPr>
              <w:t xml:space="preserve">ОКВЭД </w:t>
            </w:r>
            <w:proofErr w:type="spellStart"/>
            <w:r w:rsidRPr="00B9306F">
              <w:rPr>
                <w:b/>
                <w:sz w:val="20"/>
                <w:szCs w:val="20"/>
              </w:rPr>
              <w:t>кіші</w:t>
            </w:r>
            <w:proofErr w:type="spellEnd"/>
            <w:r w:rsidRPr="00B9306F">
              <w:rPr>
                <w:b/>
                <w:sz w:val="20"/>
                <w:szCs w:val="20"/>
              </w:rPr>
              <w:t xml:space="preserve"> </w:t>
            </w:r>
            <w:proofErr w:type="spellStart"/>
            <w:r w:rsidRPr="00B9306F">
              <w:rPr>
                <w:b/>
                <w:sz w:val="20"/>
                <w:szCs w:val="20"/>
              </w:rPr>
              <w:t>сыныптарын</w:t>
            </w:r>
            <w:proofErr w:type="spellEnd"/>
            <w:r w:rsidRPr="00B9306F">
              <w:rPr>
                <w:b/>
                <w:sz w:val="20"/>
                <w:szCs w:val="20"/>
              </w:rPr>
              <w:t xml:space="preserve"> </w:t>
            </w:r>
            <w:proofErr w:type="spellStart"/>
            <w:r w:rsidRPr="00B9306F">
              <w:rPr>
                <w:b/>
                <w:sz w:val="20"/>
                <w:szCs w:val="20"/>
              </w:rPr>
              <w:t>кәсіптік</w:t>
            </w:r>
            <w:proofErr w:type="spellEnd"/>
            <w:r w:rsidRPr="00B9306F">
              <w:rPr>
                <w:b/>
                <w:sz w:val="20"/>
                <w:szCs w:val="20"/>
              </w:rPr>
              <w:t xml:space="preserve"> </w:t>
            </w:r>
            <w:proofErr w:type="spellStart"/>
            <w:r w:rsidRPr="00B9306F">
              <w:rPr>
                <w:b/>
                <w:sz w:val="20"/>
                <w:szCs w:val="20"/>
              </w:rPr>
              <w:t>стандарттармен</w:t>
            </w:r>
            <w:proofErr w:type="spellEnd"/>
            <w:r w:rsidRPr="00B9306F">
              <w:rPr>
                <w:b/>
                <w:sz w:val="20"/>
                <w:szCs w:val="20"/>
              </w:rPr>
              <w:t xml:space="preserve"> </w:t>
            </w:r>
            <w:proofErr w:type="spellStart"/>
            <w:r w:rsidRPr="00B9306F">
              <w:rPr>
                <w:b/>
                <w:sz w:val="20"/>
                <w:szCs w:val="20"/>
              </w:rPr>
              <w:t>қамту</w:t>
            </w:r>
            <w:proofErr w:type="spellEnd"/>
          </w:p>
        </w:tc>
        <w:tc>
          <w:tcPr>
            <w:tcW w:w="1401" w:type="dxa"/>
            <w:shd w:val="clear" w:color="auto" w:fill="FFFFFF"/>
          </w:tcPr>
          <w:p w14:paraId="1DBA816E" w14:textId="77777777" w:rsidR="00F76F7E" w:rsidRDefault="008F1380">
            <w:pPr>
              <w:jc w:val="both"/>
              <w:rPr>
                <w:b/>
                <w:sz w:val="20"/>
                <w:szCs w:val="20"/>
              </w:rPr>
            </w:pPr>
            <w:r>
              <w:rPr>
                <w:b/>
                <w:sz w:val="20"/>
                <w:szCs w:val="20"/>
              </w:rPr>
              <w:t>25%</w:t>
            </w:r>
          </w:p>
        </w:tc>
        <w:tc>
          <w:tcPr>
            <w:tcW w:w="1430" w:type="dxa"/>
            <w:shd w:val="clear" w:color="auto" w:fill="FFFFFF"/>
          </w:tcPr>
          <w:p w14:paraId="1704107C" w14:textId="44157FDC" w:rsidR="00F76F7E" w:rsidRDefault="008F1380">
            <w:pPr>
              <w:jc w:val="both"/>
              <w:rPr>
                <w:b/>
                <w:sz w:val="20"/>
                <w:szCs w:val="20"/>
              </w:rPr>
            </w:pPr>
            <w:r>
              <w:rPr>
                <w:b/>
                <w:sz w:val="20"/>
                <w:szCs w:val="20"/>
              </w:rPr>
              <w:t xml:space="preserve">+5% к </w:t>
            </w:r>
            <w:proofErr w:type="spellStart"/>
            <w:r w:rsidR="00B9306F" w:rsidRPr="00B9306F">
              <w:rPr>
                <w:b/>
                <w:sz w:val="20"/>
                <w:szCs w:val="20"/>
              </w:rPr>
              <w:t>базалық</w:t>
            </w:r>
            <w:proofErr w:type="spellEnd"/>
            <w:r w:rsidR="00B9306F" w:rsidRPr="00B9306F">
              <w:rPr>
                <w:b/>
                <w:sz w:val="20"/>
                <w:szCs w:val="20"/>
              </w:rPr>
              <w:t xml:space="preserve"> </w:t>
            </w:r>
            <w:proofErr w:type="spellStart"/>
            <w:r w:rsidR="00B9306F" w:rsidRPr="00B9306F">
              <w:rPr>
                <w:b/>
                <w:sz w:val="20"/>
                <w:szCs w:val="20"/>
              </w:rPr>
              <w:t>деңгейге</w:t>
            </w:r>
            <w:proofErr w:type="spellEnd"/>
          </w:p>
        </w:tc>
        <w:tc>
          <w:tcPr>
            <w:tcW w:w="1430" w:type="dxa"/>
            <w:shd w:val="clear" w:color="auto" w:fill="FFFFFF"/>
          </w:tcPr>
          <w:p w14:paraId="11F92F61" w14:textId="4763F708" w:rsidR="00F76F7E" w:rsidRDefault="008F1380">
            <w:pPr>
              <w:jc w:val="both"/>
              <w:rPr>
                <w:b/>
                <w:sz w:val="20"/>
                <w:szCs w:val="20"/>
              </w:rPr>
            </w:pPr>
            <w:r>
              <w:rPr>
                <w:b/>
                <w:sz w:val="20"/>
                <w:szCs w:val="20"/>
              </w:rPr>
              <w:t xml:space="preserve">+5% к </w:t>
            </w:r>
            <w:proofErr w:type="spellStart"/>
            <w:r w:rsidR="00B9306F" w:rsidRPr="00B9306F">
              <w:rPr>
                <w:b/>
                <w:sz w:val="20"/>
                <w:szCs w:val="20"/>
              </w:rPr>
              <w:t>базалық</w:t>
            </w:r>
            <w:proofErr w:type="spellEnd"/>
            <w:r w:rsidR="00B9306F" w:rsidRPr="00B9306F">
              <w:rPr>
                <w:b/>
                <w:sz w:val="20"/>
                <w:szCs w:val="20"/>
              </w:rPr>
              <w:t xml:space="preserve"> </w:t>
            </w:r>
            <w:proofErr w:type="spellStart"/>
            <w:r w:rsidR="00B9306F" w:rsidRPr="00B9306F">
              <w:rPr>
                <w:b/>
                <w:sz w:val="20"/>
                <w:szCs w:val="20"/>
              </w:rPr>
              <w:t>деңгейге</w:t>
            </w:r>
            <w:proofErr w:type="spellEnd"/>
          </w:p>
        </w:tc>
        <w:tc>
          <w:tcPr>
            <w:tcW w:w="1430" w:type="dxa"/>
            <w:shd w:val="clear" w:color="auto" w:fill="FFFFFF"/>
          </w:tcPr>
          <w:p w14:paraId="1F9B56E9" w14:textId="5784CBFE" w:rsidR="00F76F7E" w:rsidRDefault="008F1380">
            <w:pPr>
              <w:jc w:val="both"/>
              <w:rPr>
                <w:b/>
                <w:sz w:val="20"/>
                <w:szCs w:val="20"/>
              </w:rPr>
            </w:pPr>
            <w:r>
              <w:rPr>
                <w:b/>
                <w:sz w:val="20"/>
                <w:szCs w:val="20"/>
              </w:rPr>
              <w:t xml:space="preserve">+5% к </w:t>
            </w:r>
            <w:proofErr w:type="spellStart"/>
            <w:r w:rsidR="00B9306F" w:rsidRPr="00B9306F">
              <w:rPr>
                <w:b/>
                <w:sz w:val="20"/>
                <w:szCs w:val="20"/>
              </w:rPr>
              <w:t>базалық</w:t>
            </w:r>
            <w:proofErr w:type="spellEnd"/>
            <w:r w:rsidR="00B9306F" w:rsidRPr="00B9306F">
              <w:rPr>
                <w:b/>
                <w:sz w:val="20"/>
                <w:szCs w:val="20"/>
              </w:rPr>
              <w:t xml:space="preserve"> </w:t>
            </w:r>
            <w:proofErr w:type="spellStart"/>
            <w:r w:rsidR="00B9306F" w:rsidRPr="00B9306F">
              <w:rPr>
                <w:b/>
                <w:sz w:val="20"/>
                <w:szCs w:val="20"/>
              </w:rPr>
              <w:t>деңгейге</w:t>
            </w:r>
            <w:proofErr w:type="spellEnd"/>
          </w:p>
        </w:tc>
        <w:tc>
          <w:tcPr>
            <w:tcW w:w="1547" w:type="dxa"/>
            <w:shd w:val="clear" w:color="auto" w:fill="FFFFFF"/>
          </w:tcPr>
          <w:p w14:paraId="2561E4BD" w14:textId="5868CC64" w:rsidR="00F76F7E" w:rsidRDefault="008F1380">
            <w:pPr>
              <w:jc w:val="both"/>
              <w:rPr>
                <w:b/>
                <w:sz w:val="20"/>
                <w:szCs w:val="20"/>
              </w:rPr>
            </w:pPr>
            <w:r>
              <w:rPr>
                <w:b/>
                <w:sz w:val="20"/>
                <w:szCs w:val="20"/>
              </w:rPr>
              <w:t xml:space="preserve">+5% к </w:t>
            </w:r>
            <w:proofErr w:type="spellStart"/>
            <w:r w:rsidR="00B9306F" w:rsidRPr="00B9306F">
              <w:rPr>
                <w:b/>
                <w:sz w:val="20"/>
                <w:szCs w:val="20"/>
              </w:rPr>
              <w:t>базалық</w:t>
            </w:r>
            <w:proofErr w:type="spellEnd"/>
            <w:r w:rsidR="00B9306F" w:rsidRPr="00B9306F">
              <w:rPr>
                <w:b/>
                <w:sz w:val="20"/>
                <w:szCs w:val="20"/>
              </w:rPr>
              <w:t xml:space="preserve"> </w:t>
            </w:r>
            <w:proofErr w:type="spellStart"/>
            <w:r w:rsidR="00B9306F" w:rsidRPr="00B9306F">
              <w:rPr>
                <w:b/>
                <w:sz w:val="20"/>
                <w:szCs w:val="20"/>
              </w:rPr>
              <w:t>деңгейге</w:t>
            </w:r>
            <w:proofErr w:type="spellEnd"/>
          </w:p>
        </w:tc>
      </w:tr>
      <w:tr w:rsidR="00F76F7E" w14:paraId="1C3762B1" w14:textId="77777777">
        <w:tc>
          <w:tcPr>
            <w:tcW w:w="419" w:type="dxa"/>
            <w:shd w:val="clear" w:color="auto" w:fill="FFFFFF"/>
          </w:tcPr>
          <w:p w14:paraId="4EEFD5A4" w14:textId="77777777" w:rsidR="00F76F7E" w:rsidRDefault="00F76F7E">
            <w:pPr>
              <w:numPr>
                <w:ilvl w:val="0"/>
                <w:numId w:val="2"/>
              </w:numPr>
              <w:pBdr>
                <w:top w:val="nil"/>
                <w:left w:val="nil"/>
                <w:bottom w:val="nil"/>
                <w:right w:val="nil"/>
                <w:between w:val="nil"/>
              </w:pBdr>
              <w:jc w:val="both"/>
              <w:rPr>
                <w:b/>
                <w:color w:val="000000"/>
                <w:sz w:val="20"/>
                <w:szCs w:val="20"/>
              </w:rPr>
            </w:pPr>
          </w:p>
        </w:tc>
        <w:tc>
          <w:tcPr>
            <w:tcW w:w="2119" w:type="dxa"/>
            <w:shd w:val="clear" w:color="auto" w:fill="FFFFFF"/>
          </w:tcPr>
          <w:p w14:paraId="61E3C786" w14:textId="044D1E80" w:rsidR="00F76F7E" w:rsidRDefault="00B9306F">
            <w:pPr>
              <w:jc w:val="both"/>
              <w:rPr>
                <w:b/>
                <w:sz w:val="20"/>
                <w:szCs w:val="20"/>
              </w:rPr>
            </w:pPr>
            <w:proofErr w:type="spellStart"/>
            <w:r w:rsidRPr="00B9306F">
              <w:rPr>
                <w:b/>
                <w:sz w:val="20"/>
                <w:szCs w:val="20"/>
              </w:rPr>
              <w:t>Ұлттық</w:t>
            </w:r>
            <w:proofErr w:type="spellEnd"/>
            <w:r w:rsidRPr="00B9306F">
              <w:rPr>
                <w:b/>
                <w:sz w:val="20"/>
                <w:szCs w:val="20"/>
              </w:rPr>
              <w:t xml:space="preserve"> </w:t>
            </w:r>
            <w:proofErr w:type="spellStart"/>
            <w:r w:rsidRPr="00B9306F">
              <w:rPr>
                <w:b/>
                <w:sz w:val="20"/>
                <w:szCs w:val="20"/>
              </w:rPr>
              <w:t>біліктілік</w:t>
            </w:r>
            <w:proofErr w:type="spellEnd"/>
            <w:r w:rsidRPr="00B9306F">
              <w:rPr>
                <w:b/>
                <w:sz w:val="20"/>
                <w:szCs w:val="20"/>
              </w:rPr>
              <w:t xml:space="preserve"> органы </w:t>
            </w:r>
            <w:proofErr w:type="spellStart"/>
            <w:r w:rsidRPr="00B9306F">
              <w:rPr>
                <w:b/>
                <w:sz w:val="20"/>
                <w:szCs w:val="20"/>
              </w:rPr>
              <w:t>аккредиттеген</w:t>
            </w:r>
            <w:proofErr w:type="spellEnd"/>
            <w:r w:rsidRPr="00B9306F">
              <w:rPr>
                <w:b/>
                <w:sz w:val="20"/>
                <w:szCs w:val="20"/>
              </w:rPr>
              <w:t xml:space="preserve"> </w:t>
            </w:r>
            <w:proofErr w:type="spellStart"/>
            <w:r w:rsidRPr="00B9306F">
              <w:rPr>
                <w:b/>
                <w:sz w:val="20"/>
                <w:szCs w:val="20"/>
              </w:rPr>
              <w:t>біліктілікті</w:t>
            </w:r>
            <w:proofErr w:type="spellEnd"/>
            <w:r w:rsidRPr="00B9306F">
              <w:rPr>
                <w:b/>
                <w:sz w:val="20"/>
                <w:szCs w:val="20"/>
              </w:rPr>
              <w:t xml:space="preserve"> </w:t>
            </w:r>
            <w:proofErr w:type="spellStart"/>
            <w:r w:rsidRPr="00B9306F">
              <w:rPr>
                <w:b/>
                <w:sz w:val="20"/>
                <w:szCs w:val="20"/>
              </w:rPr>
              <w:t>растау</w:t>
            </w:r>
            <w:proofErr w:type="spellEnd"/>
            <w:r w:rsidRPr="00B9306F">
              <w:rPr>
                <w:b/>
                <w:sz w:val="20"/>
                <w:szCs w:val="20"/>
              </w:rPr>
              <w:t xml:space="preserve"> </w:t>
            </w:r>
            <w:proofErr w:type="spellStart"/>
            <w:r w:rsidRPr="00B9306F">
              <w:rPr>
                <w:b/>
                <w:sz w:val="20"/>
                <w:szCs w:val="20"/>
              </w:rPr>
              <w:t>орталықтарында</w:t>
            </w:r>
            <w:proofErr w:type="spellEnd"/>
            <w:r w:rsidRPr="00B9306F">
              <w:rPr>
                <w:b/>
                <w:sz w:val="20"/>
                <w:szCs w:val="20"/>
              </w:rPr>
              <w:t xml:space="preserve"> </w:t>
            </w:r>
            <w:proofErr w:type="spellStart"/>
            <w:r w:rsidRPr="00B9306F">
              <w:rPr>
                <w:b/>
                <w:sz w:val="20"/>
                <w:szCs w:val="20"/>
              </w:rPr>
              <w:t>біліктілікті</w:t>
            </w:r>
            <w:proofErr w:type="spellEnd"/>
            <w:r w:rsidRPr="00B9306F">
              <w:rPr>
                <w:b/>
                <w:sz w:val="20"/>
                <w:szCs w:val="20"/>
              </w:rPr>
              <w:t xml:space="preserve"> </w:t>
            </w:r>
            <w:proofErr w:type="spellStart"/>
            <w:r w:rsidRPr="00B9306F">
              <w:rPr>
                <w:b/>
                <w:sz w:val="20"/>
                <w:szCs w:val="20"/>
              </w:rPr>
              <w:t>растаудан</w:t>
            </w:r>
            <w:proofErr w:type="spellEnd"/>
            <w:r w:rsidRPr="00B9306F">
              <w:rPr>
                <w:b/>
                <w:sz w:val="20"/>
                <w:szCs w:val="20"/>
              </w:rPr>
              <w:t xml:space="preserve"> </w:t>
            </w:r>
            <w:proofErr w:type="spellStart"/>
            <w:r w:rsidRPr="00B9306F">
              <w:rPr>
                <w:b/>
                <w:sz w:val="20"/>
                <w:szCs w:val="20"/>
              </w:rPr>
              <w:t>өткен</w:t>
            </w:r>
            <w:proofErr w:type="spellEnd"/>
            <w:r w:rsidRPr="00B9306F">
              <w:rPr>
                <w:b/>
                <w:sz w:val="20"/>
                <w:szCs w:val="20"/>
              </w:rPr>
              <w:t xml:space="preserve"> </w:t>
            </w:r>
            <w:proofErr w:type="spellStart"/>
            <w:r w:rsidRPr="00B9306F">
              <w:rPr>
                <w:b/>
                <w:sz w:val="20"/>
                <w:szCs w:val="20"/>
              </w:rPr>
              <w:t>мамандар</w:t>
            </w:r>
            <w:proofErr w:type="spellEnd"/>
            <w:r w:rsidRPr="00B9306F">
              <w:rPr>
                <w:b/>
                <w:sz w:val="20"/>
                <w:szCs w:val="20"/>
              </w:rPr>
              <w:t xml:space="preserve"> саны</w:t>
            </w:r>
          </w:p>
        </w:tc>
        <w:tc>
          <w:tcPr>
            <w:tcW w:w="1401" w:type="dxa"/>
            <w:shd w:val="clear" w:color="auto" w:fill="FFFFFF"/>
          </w:tcPr>
          <w:p w14:paraId="7A6A3C70" w14:textId="77777777" w:rsidR="00F76F7E" w:rsidRDefault="008F1380">
            <w:pPr>
              <w:jc w:val="both"/>
              <w:rPr>
                <w:b/>
                <w:sz w:val="20"/>
                <w:szCs w:val="20"/>
              </w:rPr>
            </w:pPr>
            <w:r>
              <w:rPr>
                <w:b/>
                <w:sz w:val="20"/>
                <w:szCs w:val="20"/>
              </w:rPr>
              <w:t>0</w:t>
            </w:r>
          </w:p>
        </w:tc>
        <w:tc>
          <w:tcPr>
            <w:tcW w:w="1430" w:type="dxa"/>
            <w:shd w:val="clear" w:color="auto" w:fill="FFFFFF"/>
          </w:tcPr>
          <w:p w14:paraId="589D8FF2" w14:textId="77777777" w:rsidR="00F76F7E" w:rsidRDefault="008F1380">
            <w:pPr>
              <w:jc w:val="both"/>
              <w:rPr>
                <w:b/>
                <w:sz w:val="20"/>
                <w:szCs w:val="20"/>
              </w:rPr>
            </w:pPr>
            <w:r>
              <w:rPr>
                <w:b/>
                <w:sz w:val="20"/>
                <w:szCs w:val="20"/>
              </w:rPr>
              <w:t>10000</w:t>
            </w:r>
          </w:p>
        </w:tc>
        <w:tc>
          <w:tcPr>
            <w:tcW w:w="1430" w:type="dxa"/>
            <w:shd w:val="clear" w:color="auto" w:fill="FFFFFF"/>
          </w:tcPr>
          <w:p w14:paraId="2FA8091D" w14:textId="77777777" w:rsidR="00F76F7E" w:rsidRDefault="008F1380">
            <w:pPr>
              <w:jc w:val="both"/>
              <w:rPr>
                <w:b/>
                <w:sz w:val="20"/>
                <w:szCs w:val="20"/>
              </w:rPr>
            </w:pPr>
            <w:r>
              <w:rPr>
                <w:b/>
                <w:sz w:val="20"/>
                <w:szCs w:val="20"/>
              </w:rPr>
              <w:t>50000</w:t>
            </w:r>
          </w:p>
        </w:tc>
        <w:tc>
          <w:tcPr>
            <w:tcW w:w="1430" w:type="dxa"/>
            <w:shd w:val="clear" w:color="auto" w:fill="FFFFFF"/>
          </w:tcPr>
          <w:p w14:paraId="5C725AFA" w14:textId="77777777" w:rsidR="00F76F7E" w:rsidRDefault="008F1380">
            <w:pPr>
              <w:jc w:val="both"/>
              <w:rPr>
                <w:b/>
                <w:sz w:val="20"/>
                <w:szCs w:val="20"/>
              </w:rPr>
            </w:pPr>
            <w:r>
              <w:rPr>
                <w:b/>
                <w:sz w:val="20"/>
                <w:szCs w:val="20"/>
              </w:rPr>
              <w:t>100000</w:t>
            </w:r>
          </w:p>
        </w:tc>
        <w:tc>
          <w:tcPr>
            <w:tcW w:w="1547" w:type="dxa"/>
            <w:shd w:val="clear" w:color="auto" w:fill="FFFFFF"/>
          </w:tcPr>
          <w:p w14:paraId="2A190090" w14:textId="77777777" w:rsidR="00F76F7E" w:rsidRDefault="008F1380">
            <w:pPr>
              <w:jc w:val="both"/>
              <w:rPr>
                <w:b/>
                <w:sz w:val="20"/>
                <w:szCs w:val="20"/>
              </w:rPr>
            </w:pPr>
            <w:r>
              <w:rPr>
                <w:b/>
                <w:sz w:val="20"/>
                <w:szCs w:val="20"/>
              </w:rPr>
              <w:t>250000</w:t>
            </w:r>
          </w:p>
        </w:tc>
      </w:tr>
      <w:tr w:rsidR="00F76F7E" w14:paraId="6F3BAF66" w14:textId="77777777">
        <w:trPr>
          <w:trHeight w:val="402"/>
        </w:trPr>
        <w:tc>
          <w:tcPr>
            <w:tcW w:w="419" w:type="dxa"/>
            <w:shd w:val="clear" w:color="auto" w:fill="FFFFFF"/>
          </w:tcPr>
          <w:p w14:paraId="13D1D3A1" w14:textId="77777777" w:rsidR="00F76F7E" w:rsidRDefault="00F76F7E">
            <w:pPr>
              <w:numPr>
                <w:ilvl w:val="0"/>
                <w:numId w:val="2"/>
              </w:numPr>
              <w:pBdr>
                <w:top w:val="nil"/>
                <w:left w:val="nil"/>
                <w:bottom w:val="nil"/>
                <w:right w:val="nil"/>
                <w:between w:val="nil"/>
              </w:pBdr>
              <w:jc w:val="both"/>
              <w:rPr>
                <w:b/>
                <w:color w:val="000000"/>
                <w:sz w:val="20"/>
                <w:szCs w:val="20"/>
              </w:rPr>
            </w:pPr>
          </w:p>
        </w:tc>
        <w:tc>
          <w:tcPr>
            <w:tcW w:w="2119" w:type="dxa"/>
            <w:shd w:val="clear" w:color="auto" w:fill="FFFFFF"/>
          </w:tcPr>
          <w:p w14:paraId="73B08B38" w14:textId="08D11A20" w:rsidR="00F76F7E" w:rsidRDefault="00B9306F">
            <w:pPr>
              <w:jc w:val="both"/>
              <w:rPr>
                <w:b/>
                <w:sz w:val="20"/>
                <w:szCs w:val="20"/>
              </w:rPr>
            </w:pPr>
            <w:proofErr w:type="spellStart"/>
            <w:r w:rsidRPr="00B9306F">
              <w:rPr>
                <w:b/>
                <w:sz w:val="20"/>
                <w:szCs w:val="20"/>
              </w:rPr>
              <w:t>Танылуын</w:t>
            </w:r>
            <w:proofErr w:type="spellEnd"/>
            <w:r w:rsidRPr="00B9306F">
              <w:rPr>
                <w:b/>
                <w:sz w:val="20"/>
                <w:szCs w:val="20"/>
              </w:rPr>
              <w:t xml:space="preserve"> </w:t>
            </w:r>
            <w:proofErr w:type="spellStart"/>
            <w:r w:rsidRPr="00B9306F">
              <w:rPr>
                <w:b/>
                <w:sz w:val="20"/>
                <w:szCs w:val="20"/>
              </w:rPr>
              <w:t>мемлекет</w:t>
            </w:r>
            <w:proofErr w:type="spellEnd"/>
            <w:r w:rsidRPr="00B9306F">
              <w:rPr>
                <w:b/>
                <w:sz w:val="20"/>
                <w:szCs w:val="20"/>
              </w:rPr>
              <w:t xml:space="preserve"> </w:t>
            </w:r>
            <w:proofErr w:type="spellStart"/>
            <w:r w:rsidRPr="00B9306F">
              <w:rPr>
                <w:b/>
                <w:sz w:val="20"/>
                <w:szCs w:val="20"/>
              </w:rPr>
              <w:t>реттемейтін</w:t>
            </w:r>
            <w:proofErr w:type="spellEnd"/>
            <w:r w:rsidRPr="00B9306F">
              <w:rPr>
                <w:b/>
                <w:sz w:val="20"/>
                <w:szCs w:val="20"/>
              </w:rPr>
              <w:t xml:space="preserve"> </w:t>
            </w:r>
            <w:proofErr w:type="spellStart"/>
            <w:r w:rsidRPr="00B9306F">
              <w:rPr>
                <w:b/>
                <w:sz w:val="20"/>
                <w:szCs w:val="20"/>
              </w:rPr>
              <w:t>өзге</w:t>
            </w:r>
            <w:proofErr w:type="spellEnd"/>
            <w:r w:rsidRPr="00B9306F">
              <w:rPr>
                <w:b/>
                <w:sz w:val="20"/>
                <w:szCs w:val="20"/>
              </w:rPr>
              <w:t xml:space="preserve"> </w:t>
            </w:r>
            <w:proofErr w:type="spellStart"/>
            <w:r w:rsidRPr="00B9306F">
              <w:rPr>
                <w:b/>
                <w:sz w:val="20"/>
                <w:szCs w:val="20"/>
              </w:rPr>
              <w:t>кәсіптер</w:t>
            </w:r>
            <w:proofErr w:type="spellEnd"/>
            <w:r w:rsidRPr="00B9306F">
              <w:rPr>
                <w:b/>
                <w:sz w:val="20"/>
                <w:szCs w:val="20"/>
              </w:rPr>
              <w:t xml:space="preserve"> </w:t>
            </w:r>
            <w:proofErr w:type="spellStart"/>
            <w:r w:rsidRPr="00B9306F">
              <w:rPr>
                <w:b/>
                <w:sz w:val="20"/>
                <w:szCs w:val="20"/>
              </w:rPr>
              <w:t>бойынша</w:t>
            </w:r>
            <w:proofErr w:type="spellEnd"/>
            <w:r w:rsidRPr="00B9306F">
              <w:rPr>
                <w:b/>
                <w:sz w:val="20"/>
                <w:szCs w:val="20"/>
              </w:rPr>
              <w:t xml:space="preserve"> </w:t>
            </w:r>
            <w:proofErr w:type="spellStart"/>
            <w:r w:rsidRPr="00B9306F">
              <w:rPr>
                <w:b/>
                <w:sz w:val="20"/>
                <w:szCs w:val="20"/>
              </w:rPr>
              <w:t>жұмыспен</w:t>
            </w:r>
            <w:proofErr w:type="spellEnd"/>
            <w:r w:rsidRPr="00B9306F">
              <w:rPr>
                <w:b/>
                <w:sz w:val="20"/>
                <w:szCs w:val="20"/>
              </w:rPr>
              <w:t xml:space="preserve"> </w:t>
            </w:r>
            <w:proofErr w:type="spellStart"/>
            <w:r w:rsidRPr="00B9306F">
              <w:rPr>
                <w:b/>
                <w:sz w:val="20"/>
                <w:szCs w:val="20"/>
              </w:rPr>
              <w:t>қамтылған</w:t>
            </w:r>
            <w:proofErr w:type="spellEnd"/>
            <w:r w:rsidRPr="00B9306F">
              <w:rPr>
                <w:b/>
                <w:sz w:val="20"/>
                <w:szCs w:val="20"/>
              </w:rPr>
              <w:t xml:space="preserve"> </w:t>
            </w:r>
            <w:proofErr w:type="spellStart"/>
            <w:r w:rsidRPr="00B9306F">
              <w:rPr>
                <w:b/>
                <w:sz w:val="20"/>
                <w:szCs w:val="20"/>
              </w:rPr>
              <w:t>халық</w:t>
            </w:r>
            <w:proofErr w:type="spellEnd"/>
            <w:r w:rsidRPr="00B9306F">
              <w:rPr>
                <w:b/>
                <w:sz w:val="20"/>
                <w:szCs w:val="20"/>
              </w:rPr>
              <w:t xml:space="preserve"> </w:t>
            </w:r>
            <w:proofErr w:type="spellStart"/>
            <w:r w:rsidRPr="00B9306F">
              <w:rPr>
                <w:b/>
                <w:sz w:val="20"/>
                <w:szCs w:val="20"/>
              </w:rPr>
              <w:t>құрылымында</w:t>
            </w:r>
            <w:proofErr w:type="spellEnd"/>
            <w:r w:rsidRPr="00B9306F">
              <w:rPr>
                <w:b/>
                <w:sz w:val="20"/>
                <w:szCs w:val="20"/>
              </w:rPr>
              <w:t xml:space="preserve"> </w:t>
            </w:r>
            <w:proofErr w:type="spellStart"/>
            <w:r w:rsidRPr="00B9306F">
              <w:rPr>
                <w:b/>
                <w:sz w:val="20"/>
                <w:szCs w:val="20"/>
              </w:rPr>
              <w:t>біліктілігін</w:t>
            </w:r>
            <w:proofErr w:type="spellEnd"/>
            <w:r w:rsidRPr="00B9306F">
              <w:rPr>
                <w:b/>
                <w:sz w:val="20"/>
                <w:szCs w:val="20"/>
              </w:rPr>
              <w:t xml:space="preserve"> </w:t>
            </w:r>
            <w:proofErr w:type="spellStart"/>
            <w:r w:rsidRPr="00B9306F">
              <w:rPr>
                <w:b/>
                <w:sz w:val="20"/>
                <w:szCs w:val="20"/>
              </w:rPr>
              <w:t>растаған</w:t>
            </w:r>
            <w:proofErr w:type="spellEnd"/>
            <w:r w:rsidRPr="00B9306F">
              <w:rPr>
                <w:b/>
                <w:sz w:val="20"/>
                <w:szCs w:val="20"/>
              </w:rPr>
              <w:t xml:space="preserve"> </w:t>
            </w:r>
            <w:proofErr w:type="spellStart"/>
            <w:r w:rsidRPr="00B9306F">
              <w:rPr>
                <w:b/>
                <w:sz w:val="20"/>
                <w:szCs w:val="20"/>
              </w:rPr>
              <w:t>мамандардың</w:t>
            </w:r>
            <w:proofErr w:type="spellEnd"/>
            <w:r w:rsidRPr="00B9306F">
              <w:rPr>
                <w:b/>
                <w:sz w:val="20"/>
                <w:szCs w:val="20"/>
              </w:rPr>
              <w:t xml:space="preserve"> </w:t>
            </w:r>
            <w:proofErr w:type="spellStart"/>
            <w:r w:rsidRPr="00B9306F">
              <w:rPr>
                <w:b/>
                <w:sz w:val="20"/>
                <w:szCs w:val="20"/>
              </w:rPr>
              <w:t>үлесі</w:t>
            </w:r>
            <w:proofErr w:type="spellEnd"/>
          </w:p>
        </w:tc>
        <w:tc>
          <w:tcPr>
            <w:tcW w:w="1401" w:type="dxa"/>
            <w:shd w:val="clear" w:color="auto" w:fill="FFFFFF"/>
          </w:tcPr>
          <w:p w14:paraId="56D9EB56" w14:textId="77777777" w:rsidR="00F76F7E" w:rsidRDefault="008F1380">
            <w:pPr>
              <w:jc w:val="both"/>
              <w:rPr>
                <w:b/>
                <w:sz w:val="20"/>
                <w:szCs w:val="20"/>
              </w:rPr>
            </w:pPr>
            <w:r>
              <w:rPr>
                <w:b/>
                <w:sz w:val="20"/>
                <w:szCs w:val="20"/>
              </w:rPr>
              <w:t>0</w:t>
            </w:r>
          </w:p>
        </w:tc>
        <w:tc>
          <w:tcPr>
            <w:tcW w:w="1430" w:type="dxa"/>
            <w:shd w:val="clear" w:color="auto" w:fill="FFFFFF"/>
          </w:tcPr>
          <w:p w14:paraId="01263629" w14:textId="77777777" w:rsidR="00F76F7E" w:rsidRDefault="008F1380">
            <w:pPr>
              <w:jc w:val="both"/>
              <w:rPr>
                <w:b/>
                <w:sz w:val="20"/>
                <w:szCs w:val="20"/>
              </w:rPr>
            </w:pPr>
            <w:r>
              <w:rPr>
                <w:b/>
                <w:sz w:val="20"/>
                <w:szCs w:val="20"/>
              </w:rPr>
              <w:t>3%</w:t>
            </w:r>
          </w:p>
        </w:tc>
        <w:tc>
          <w:tcPr>
            <w:tcW w:w="1430" w:type="dxa"/>
            <w:shd w:val="clear" w:color="auto" w:fill="FFFFFF"/>
          </w:tcPr>
          <w:p w14:paraId="31F8764C" w14:textId="77777777" w:rsidR="00F76F7E" w:rsidRDefault="008F1380">
            <w:pPr>
              <w:jc w:val="both"/>
              <w:rPr>
                <w:b/>
                <w:sz w:val="20"/>
                <w:szCs w:val="20"/>
              </w:rPr>
            </w:pPr>
            <w:r>
              <w:rPr>
                <w:b/>
                <w:sz w:val="20"/>
                <w:szCs w:val="20"/>
              </w:rPr>
              <w:t>5%</w:t>
            </w:r>
          </w:p>
        </w:tc>
        <w:tc>
          <w:tcPr>
            <w:tcW w:w="1430" w:type="dxa"/>
            <w:shd w:val="clear" w:color="auto" w:fill="FFFFFF"/>
          </w:tcPr>
          <w:p w14:paraId="23DF0C51" w14:textId="77777777" w:rsidR="00F76F7E" w:rsidRDefault="008F1380">
            <w:pPr>
              <w:jc w:val="both"/>
              <w:rPr>
                <w:b/>
                <w:sz w:val="20"/>
                <w:szCs w:val="20"/>
              </w:rPr>
            </w:pPr>
            <w:r>
              <w:rPr>
                <w:b/>
                <w:sz w:val="20"/>
                <w:szCs w:val="20"/>
              </w:rPr>
              <w:t>10%</w:t>
            </w:r>
          </w:p>
        </w:tc>
        <w:tc>
          <w:tcPr>
            <w:tcW w:w="1547" w:type="dxa"/>
            <w:shd w:val="clear" w:color="auto" w:fill="FFFFFF"/>
          </w:tcPr>
          <w:p w14:paraId="3EE84213" w14:textId="77777777" w:rsidR="00F76F7E" w:rsidRDefault="008F1380">
            <w:pPr>
              <w:jc w:val="both"/>
              <w:rPr>
                <w:b/>
                <w:sz w:val="20"/>
                <w:szCs w:val="20"/>
              </w:rPr>
            </w:pPr>
            <w:r>
              <w:rPr>
                <w:b/>
                <w:sz w:val="20"/>
                <w:szCs w:val="20"/>
              </w:rPr>
              <w:t>15%</w:t>
            </w:r>
          </w:p>
        </w:tc>
      </w:tr>
      <w:tr w:rsidR="00F76F7E" w14:paraId="12CA6C34" w14:textId="77777777">
        <w:tc>
          <w:tcPr>
            <w:tcW w:w="419" w:type="dxa"/>
            <w:shd w:val="clear" w:color="auto" w:fill="FFFFFF"/>
          </w:tcPr>
          <w:p w14:paraId="5FC4D224" w14:textId="77777777" w:rsidR="00F76F7E" w:rsidRDefault="00F76F7E">
            <w:pPr>
              <w:numPr>
                <w:ilvl w:val="0"/>
                <w:numId w:val="2"/>
              </w:numPr>
              <w:pBdr>
                <w:top w:val="nil"/>
                <w:left w:val="nil"/>
                <w:bottom w:val="nil"/>
                <w:right w:val="nil"/>
                <w:between w:val="nil"/>
              </w:pBdr>
              <w:jc w:val="both"/>
              <w:rPr>
                <w:b/>
                <w:color w:val="000000"/>
                <w:sz w:val="20"/>
                <w:szCs w:val="20"/>
              </w:rPr>
            </w:pPr>
          </w:p>
        </w:tc>
        <w:tc>
          <w:tcPr>
            <w:tcW w:w="2119" w:type="dxa"/>
            <w:shd w:val="clear" w:color="auto" w:fill="FFFFFF"/>
          </w:tcPr>
          <w:p w14:paraId="1CBE931C" w14:textId="5C34A524" w:rsidR="00F76F7E" w:rsidRDefault="00B9306F">
            <w:pPr>
              <w:jc w:val="both"/>
              <w:rPr>
                <w:b/>
                <w:sz w:val="20"/>
                <w:szCs w:val="20"/>
              </w:rPr>
            </w:pPr>
            <w:proofErr w:type="spellStart"/>
            <w:r w:rsidRPr="00B9306F">
              <w:rPr>
                <w:b/>
                <w:sz w:val="20"/>
                <w:szCs w:val="20"/>
              </w:rPr>
              <w:t>Іріктелген</w:t>
            </w:r>
            <w:proofErr w:type="spellEnd"/>
            <w:r w:rsidRPr="00B9306F">
              <w:rPr>
                <w:b/>
                <w:sz w:val="20"/>
                <w:szCs w:val="20"/>
              </w:rPr>
              <w:t xml:space="preserve"> </w:t>
            </w:r>
            <w:proofErr w:type="spellStart"/>
            <w:r w:rsidRPr="00B9306F">
              <w:rPr>
                <w:b/>
                <w:sz w:val="20"/>
                <w:szCs w:val="20"/>
              </w:rPr>
              <w:t>мамандықтар</w:t>
            </w:r>
            <w:proofErr w:type="spellEnd"/>
            <w:r w:rsidRPr="00B9306F">
              <w:rPr>
                <w:b/>
                <w:sz w:val="20"/>
                <w:szCs w:val="20"/>
              </w:rPr>
              <w:t xml:space="preserve"> </w:t>
            </w:r>
            <w:proofErr w:type="spellStart"/>
            <w:r w:rsidRPr="00B9306F">
              <w:rPr>
                <w:b/>
                <w:sz w:val="20"/>
                <w:szCs w:val="20"/>
              </w:rPr>
              <w:t>бойынша</w:t>
            </w:r>
            <w:proofErr w:type="spellEnd"/>
            <w:r w:rsidRPr="00B9306F">
              <w:rPr>
                <w:b/>
                <w:sz w:val="20"/>
                <w:szCs w:val="20"/>
              </w:rPr>
              <w:t xml:space="preserve"> </w:t>
            </w:r>
            <w:proofErr w:type="spellStart"/>
            <w:r w:rsidRPr="00B9306F">
              <w:rPr>
                <w:b/>
                <w:sz w:val="20"/>
                <w:szCs w:val="20"/>
              </w:rPr>
              <w:t>біліктілігін</w:t>
            </w:r>
            <w:proofErr w:type="spellEnd"/>
            <w:r w:rsidRPr="00B9306F">
              <w:rPr>
                <w:b/>
                <w:sz w:val="20"/>
                <w:szCs w:val="20"/>
              </w:rPr>
              <w:t xml:space="preserve"> </w:t>
            </w:r>
            <w:proofErr w:type="spellStart"/>
            <w:r w:rsidRPr="00B9306F">
              <w:rPr>
                <w:b/>
                <w:sz w:val="20"/>
                <w:szCs w:val="20"/>
              </w:rPr>
              <w:t>растаған</w:t>
            </w:r>
            <w:proofErr w:type="spellEnd"/>
            <w:r w:rsidRPr="00B9306F">
              <w:rPr>
                <w:b/>
                <w:sz w:val="20"/>
                <w:szCs w:val="20"/>
              </w:rPr>
              <w:t xml:space="preserve"> </w:t>
            </w:r>
            <w:proofErr w:type="spellStart"/>
            <w:r w:rsidRPr="00B9306F">
              <w:rPr>
                <w:b/>
                <w:sz w:val="20"/>
                <w:szCs w:val="20"/>
              </w:rPr>
              <w:t>мамандардың</w:t>
            </w:r>
            <w:proofErr w:type="spellEnd"/>
            <w:r w:rsidRPr="00B9306F">
              <w:rPr>
                <w:b/>
                <w:sz w:val="20"/>
                <w:szCs w:val="20"/>
              </w:rPr>
              <w:t xml:space="preserve"> </w:t>
            </w:r>
            <w:proofErr w:type="spellStart"/>
            <w:r w:rsidRPr="00B9306F">
              <w:rPr>
                <w:b/>
                <w:sz w:val="20"/>
                <w:szCs w:val="20"/>
              </w:rPr>
              <w:t>орташа</w:t>
            </w:r>
            <w:proofErr w:type="spellEnd"/>
            <w:r w:rsidRPr="00B9306F">
              <w:rPr>
                <w:b/>
                <w:sz w:val="20"/>
                <w:szCs w:val="20"/>
              </w:rPr>
              <w:t xml:space="preserve"> </w:t>
            </w:r>
            <w:proofErr w:type="spellStart"/>
            <w:r w:rsidRPr="00B9306F">
              <w:rPr>
                <w:b/>
                <w:sz w:val="20"/>
                <w:szCs w:val="20"/>
              </w:rPr>
              <w:t>жалақысының</w:t>
            </w:r>
            <w:proofErr w:type="spellEnd"/>
            <w:r w:rsidRPr="00B9306F">
              <w:rPr>
                <w:b/>
                <w:sz w:val="20"/>
                <w:szCs w:val="20"/>
              </w:rPr>
              <w:t xml:space="preserve"> </w:t>
            </w:r>
            <w:proofErr w:type="spellStart"/>
            <w:r w:rsidRPr="00B9306F">
              <w:rPr>
                <w:b/>
                <w:sz w:val="20"/>
                <w:szCs w:val="20"/>
              </w:rPr>
              <w:t>тиісті</w:t>
            </w:r>
            <w:proofErr w:type="spellEnd"/>
            <w:r w:rsidRPr="00B9306F">
              <w:rPr>
                <w:b/>
                <w:sz w:val="20"/>
                <w:szCs w:val="20"/>
              </w:rPr>
              <w:t xml:space="preserve"> </w:t>
            </w:r>
            <w:proofErr w:type="spellStart"/>
            <w:r w:rsidRPr="00B9306F">
              <w:rPr>
                <w:b/>
                <w:sz w:val="20"/>
                <w:szCs w:val="20"/>
              </w:rPr>
              <w:t>саладағы</w:t>
            </w:r>
            <w:proofErr w:type="spellEnd"/>
            <w:r w:rsidRPr="00B9306F">
              <w:rPr>
                <w:b/>
                <w:sz w:val="20"/>
                <w:szCs w:val="20"/>
              </w:rPr>
              <w:t xml:space="preserve"> </w:t>
            </w:r>
            <w:proofErr w:type="spellStart"/>
            <w:r w:rsidRPr="00B9306F">
              <w:rPr>
                <w:b/>
                <w:sz w:val="20"/>
                <w:szCs w:val="20"/>
              </w:rPr>
              <w:t>орташа</w:t>
            </w:r>
            <w:proofErr w:type="spellEnd"/>
            <w:r w:rsidRPr="00B9306F">
              <w:rPr>
                <w:b/>
                <w:sz w:val="20"/>
                <w:szCs w:val="20"/>
              </w:rPr>
              <w:t xml:space="preserve"> </w:t>
            </w:r>
            <w:proofErr w:type="spellStart"/>
            <w:r w:rsidRPr="00B9306F">
              <w:rPr>
                <w:b/>
                <w:sz w:val="20"/>
                <w:szCs w:val="20"/>
              </w:rPr>
              <w:t>жалақыға</w:t>
            </w:r>
            <w:proofErr w:type="spellEnd"/>
            <w:r w:rsidRPr="00B9306F">
              <w:rPr>
                <w:b/>
                <w:sz w:val="20"/>
                <w:szCs w:val="20"/>
              </w:rPr>
              <w:t xml:space="preserve"> </w:t>
            </w:r>
            <w:proofErr w:type="spellStart"/>
            <w:r w:rsidRPr="00B9306F">
              <w:rPr>
                <w:b/>
                <w:sz w:val="20"/>
                <w:szCs w:val="20"/>
              </w:rPr>
              <w:t>арақатынасы</w:t>
            </w:r>
            <w:proofErr w:type="spellEnd"/>
          </w:p>
        </w:tc>
        <w:tc>
          <w:tcPr>
            <w:tcW w:w="1401" w:type="dxa"/>
            <w:shd w:val="clear" w:color="auto" w:fill="FFFFFF"/>
          </w:tcPr>
          <w:p w14:paraId="561E5F74" w14:textId="77777777" w:rsidR="00F76F7E" w:rsidRDefault="008F1380">
            <w:pPr>
              <w:jc w:val="both"/>
              <w:rPr>
                <w:b/>
                <w:sz w:val="20"/>
                <w:szCs w:val="20"/>
              </w:rPr>
            </w:pPr>
            <w:r>
              <w:rPr>
                <w:b/>
                <w:sz w:val="20"/>
                <w:szCs w:val="20"/>
              </w:rPr>
              <w:t>1,0:1,0</w:t>
            </w:r>
          </w:p>
        </w:tc>
        <w:tc>
          <w:tcPr>
            <w:tcW w:w="1430" w:type="dxa"/>
            <w:shd w:val="clear" w:color="auto" w:fill="FFFFFF"/>
          </w:tcPr>
          <w:p w14:paraId="6640CD84" w14:textId="77777777" w:rsidR="00F76F7E" w:rsidRDefault="008F1380">
            <w:pPr>
              <w:jc w:val="both"/>
              <w:rPr>
                <w:b/>
                <w:sz w:val="20"/>
                <w:szCs w:val="20"/>
              </w:rPr>
            </w:pPr>
            <w:r>
              <w:rPr>
                <w:b/>
                <w:sz w:val="20"/>
                <w:szCs w:val="20"/>
              </w:rPr>
              <w:t>1,1:1,0</w:t>
            </w:r>
          </w:p>
        </w:tc>
        <w:tc>
          <w:tcPr>
            <w:tcW w:w="1430" w:type="dxa"/>
            <w:shd w:val="clear" w:color="auto" w:fill="FFFFFF"/>
          </w:tcPr>
          <w:p w14:paraId="5F191BC4" w14:textId="77777777" w:rsidR="00F76F7E" w:rsidRDefault="008F1380">
            <w:pPr>
              <w:jc w:val="both"/>
              <w:rPr>
                <w:b/>
                <w:sz w:val="20"/>
                <w:szCs w:val="20"/>
              </w:rPr>
            </w:pPr>
            <w:r>
              <w:rPr>
                <w:b/>
                <w:sz w:val="20"/>
                <w:szCs w:val="20"/>
              </w:rPr>
              <w:t>1,15:1,0</w:t>
            </w:r>
          </w:p>
        </w:tc>
        <w:tc>
          <w:tcPr>
            <w:tcW w:w="1430" w:type="dxa"/>
            <w:shd w:val="clear" w:color="auto" w:fill="FFFFFF"/>
          </w:tcPr>
          <w:p w14:paraId="614B0DBC" w14:textId="77777777" w:rsidR="00F76F7E" w:rsidRDefault="008F1380">
            <w:pPr>
              <w:jc w:val="both"/>
              <w:rPr>
                <w:b/>
                <w:sz w:val="20"/>
                <w:szCs w:val="20"/>
              </w:rPr>
            </w:pPr>
            <w:r>
              <w:rPr>
                <w:b/>
                <w:sz w:val="20"/>
                <w:szCs w:val="20"/>
              </w:rPr>
              <w:t>1,2:1,0</w:t>
            </w:r>
          </w:p>
        </w:tc>
        <w:tc>
          <w:tcPr>
            <w:tcW w:w="1547" w:type="dxa"/>
            <w:shd w:val="clear" w:color="auto" w:fill="FFFFFF"/>
          </w:tcPr>
          <w:p w14:paraId="175AD5D8" w14:textId="77777777" w:rsidR="00F76F7E" w:rsidRDefault="008F1380">
            <w:pPr>
              <w:jc w:val="both"/>
              <w:rPr>
                <w:b/>
                <w:sz w:val="20"/>
                <w:szCs w:val="20"/>
              </w:rPr>
            </w:pPr>
            <w:r>
              <w:rPr>
                <w:b/>
                <w:sz w:val="20"/>
                <w:szCs w:val="20"/>
              </w:rPr>
              <w:t>1,25:1,0</w:t>
            </w:r>
          </w:p>
        </w:tc>
      </w:tr>
    </w:tbl>
    <w:p w14:paraId="7AA5CB39" w14:textId="77777777" w:rsidR="00F76F7E" w:rsidRDefault="00F76F7E" w:rsidP="008A71C1">
      <w:pPr>
        <w:ind w:firstLine="567"/>
        <w:jc w:val="both"/>
        <w:rPr>
          <w:b/>
          <w:sz w:val="28"/>
          <w:szCs w:val="28"/>
        </w:rPr>
      </w:pPr>
    </w:p>
    <w:sectPr w:rsidR="00F76F7E">
      <w:pgSz w:w="11906" w:h="16838"/>
      <w:pgMar w:top="1134" w:right="851"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A4710"/>
    <w:multiLevelType w:val="multilevel"/>
    <w:tmpl w:val="F91E78A2"/>
    <w:lvl w:ilvl="0">
      <w:start w:val="1"/>
      <w:numFmt w:val="decimal"/>
      <w:lvlText w:val="%1."/>
      <w:lvlJc w:val="left"/>
      <w:pPr>
        <w:ind w:left="360" w:hanging="360"/>
      </w:pPr>
      <w:rPr>
        <w:b/>
      </w:r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 w15:restartNumberingAfterBreak="0">
    <w:nsid w:val="25C357C9"/>
    <w:multiLevelType w:val="multilevel"/>
    <w:tmpl w:val="184214EC"/>
    <w:lvl w:ilvl="0">
      <w:start w:val="1"/>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8D7756A"/>
    <w:multiLevelType w:val="hybridMultilevel"/>
    <w:tmpl w:val="3BDAAB1C"/>
    <w:lvl w:ilvl="0" w:tplc="2DD804F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52631B"/>
    <w:multiLevelType w:val="hybridMultilevel"/>
    <w:tmpl w:val="62E66CE8"/>
    <w:lvl w:ilvl="0" w:tplc="A1E2C5D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CC6115"/>
    <w:multiLevelType w:val="hybridMultilevel"/>
    <w:tmpl w:val="2B942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8B0655"/>
    <w:multiLevelType w:val="multilevel"/>
    <w:tmpl w:val="54DABA8C"/>
    <w:lvl w:ilvl="0">
      <w:start w:val="1"/>
      <w:numFmt w:val="decimal"/>
      <w:lvlText w:val="%1."/>
      <w:lvlJc w:val="left"/>
      <w:pPr>
        <w:ind w:left="106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2C107B"/>
    <w:multiLevelType w:val="hybridMultilevel"/>
    <w:tmpl w:val="C10099C2"/>
    <w:lvl w:ilvl="0" w:tplc="040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5E5122E3"/>
    <w:multiLevelType w:val="hybridMultilevel"/>
    <w:tmpl w:val="06BA8C64"/>
    <w:lvl w:ilvl="0" w:tplc="6A7EE926">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7E"/>
    <w:rsid w:val="00140342"/>
    <w:rsid w:val="0016399A"/>
    <w:rsid w:val="001D4930"/>
    <w:rsid w:val="00240099"/>
    <w:rsid w:val="002A02F3"/>
    <w:rsid w:val="00311449"/>
    <w:rsid w:val="003117E0"/>
    <w:rsid w:val="00361BC4"/>
    <w:rsid w:val="004F32DF"/>
    <w:rsid w:val="00523769"/>
    <w:rsid w:val="00555E9B"/>
    <w:rsid w:val="005B6079"/>
    <w:rsid w:val="00752DE5"/>
    <w:rsid w:val="007D0037"/>
    <w:rsid w:val="008070E9"/>
    <w:rsid w:val="00815DEB"/>
    <w:rsid w:val="008A3BAD"/>
    <w:rsid w:val="008A71C1"/>
    <w:rsid w:val="008F1380"/>
    <w:rsid w:val="00960938"/>
    <w:rsid w:val="00A63988"/>
    <w:rsid w:val="00AB6932"/>
    <w:rsid w:val="00AE2271"/>
    <w:rsid w:val="00B9306F"/>
    <w:rsid w:val="00C538E7"/>
    <w:rsid w:val="00DD3CEB"/>
    <w:rsid w:val="00E57827"/>
    <w:rsid w:val="00E83709"/>
    <w:rsid w:val="00F76F7E"/>
    <w:rsid w:val="00F84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A42E"/>
  <w15:docId w15:val="{943EA83A-2E77-4715-A43E-8158F588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aliases w:val="Bullets,List Paragraph (numbered (a)),NUMBERED PARAGRAPH,List Paragraph 1,List_Paragraph,Multilevel para_II,Akapit z listą BS,IBL List Paragraph,List Paragraph nowy,Numbered List Paragraph,Bullet1,Numbered list,маркированный,NumberedParas"/>
    <w:basedOn w:val="a"/>
    <w:link w:val="a9"/>
    <w:uiPriority w:val="34"/>
    <w:qFormat/>
    <w:rsid w:val="00A63988"/>
    <w:pPr>
      <w:ind w:left="720"/>
      <w:contextualSpacing/>
    </w:pPr>
  </w:style>
  <w:style w:type="character" w:customStyle="1" w:styleId="a9">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8"/>
    <w:uiPriority w:val="34"/>
    <w:qFormat/>
    <w:locked/>
    <w:rsid w:val="00C5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651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2919</Words>
  <Characters>16643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 A. Zhubanova</dc:creator>
  <cp:lastModifiedBy>Асем К.Умирбаева</cp:lastModifiedBy>
  <cp:revision>2</cp:revision>
  <dcterms:created xsi:type="dcterms:W3CDTF">2021-11-08T10:50:00Z</dcterms:created>
  <dcterms:modified xsi:type="dcterms:W3CDTF">2021-11-08T10:50:00Z</dcterms:modified>
</cp:coreProperties>
</file>