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0BD7C" w14:textId="4FE4BEA4" w:rsidR="003D3398" w:rsidRPr="007A31EE" w:rsidRDefault="003D3398" w:rsidP="00F03E03">
      <w:pPr>
        <w:spacing w:after="0" w:line="240" w:lineRule="auto"/>
        <w:jc w:val="center"/>
        <w:rPr>
          <w:rFonts w:ascii="Arial" w:hAnsi="Arial" w:cs="Arial"/>
          <w:b/>
          <w:color w:val="000000"/>
          <w:lang w:val="kk-KZ"/>
        </w:rPr>
      </w:pPr>
      <w:r w:rsidRPr="007A31EE">
        <w:rPr>
          <w:rFonts w:ascii="Arial" w:hAnsi="Arial" w:cs="Arial"/>
          <w:b/>
          <w:color w:val="000000"/>
          <w:lang w:val="kk-KZ"/>
        </w:rPr>
        <w:t>Жаңа реттегіш құралдарды енгізу және реттеуді қатаңдату кезінде реттеушілік әсерді талдау нәтижелері бойынша талдамалық нысан</w:t>
      </w:r>
    </w:p>
    <w:p w14:paraId="0653D17A" w14:textId="77777777" w:rsidR="00A00D87" w:rsidRPr="007A31EE" w:rsidRDefault="00A00D87" w:rsidP="00F03E03">
      <w:pPr>
        <w:spacing w:after="0" w:line="240" w:lineRule="auto"/>
        <w:jc w:val="center"/>
        <w:rPr>
          <w:rFonts w:ascii="Arial" w:hAnsi="Arial" w:cs="Arial"/>
          <w:b/>
          <w:color w:val="000000"/>
          <w:lang w:val="kk-KZ"/>
        </w:rPr>
      </w:pPr>
    </w:p>
    <w:p w14:paraId="5897EC9E" w14:textId="2DBDDDA6" w:rsidR="00F0451A" w:rsidRPr="007A31EE" w:rsidRDefault="00496B22" w:rsidP="00EE04CA">
      <w:pPr>
        <w:spacing w:after="0" w:line="240" w:lineRule="auto"/>
        <w:jc w:val="center"/>
        <w:rPr>
          <w:rFonts w:ascii="Arial" w:hAnsi="Arial" w:cs="Arial"/>
          <w:b/>
          <w:bCs/>
          <w:i/>
          <w:color w:val="000000"/>
          <w:lang w:val="kk-KZ"/>
        </w:rPr>
      </w:pPr>
      <w:bookmarkStart w:id="0" w:name="_Hlk43827534"/>
      <w:r w:rsidRPr="007A31EE">
        <w:rPr>
          <w:rFonts w:ascii="Arial" w:hAnsi="Arial" w:cs="Arial"/>
          <w:b/>
          <w:bCs/>
          <w:i/>
          <w:color w:val="000000"/>
          <w:lang w:val="kk-KZ"/>
        </w:rPr>
        <w:t>Бірыңғай көліктік бақылау жүйесіне интеграцияланған көлік құралдарын өлшеудің автоматтандырылған пункттері желісін құра отырып, АКҚ салмақтық және габариттік параметрлерін өлшеу рәсімін бәсекелес ортаға беру</w:t>
      </w:r>
    </w:p>
    <w:bookmarkEnd w:id="0"/>
    <w:p w14:paraId="575D452F" w14:textId="77777777" w:rsidR="00D44B42" w:rsidRPr="007A31EE" w:rsidRDefault="00D44B42" w:rsidP="00D44B42">
      <w:pPr>
        <w:spacing w:after="0" w:line="240" w:lineRule="auto"/>
        <w:jc w:val="center"/>
        <w:rPr>
          <w:rFonts w:ascii="Arial" w:hAnsi="Arial" w:cs="Arial"/>
          <w:color w:val="000000"/>
          <w:lang w:val="kk-KZ"/>
        </w:rPr>
      </w:pPr>
      <w:r w:rsidRPr="007A31EE">
        <w:rPr>
          <w:rFonts w:ascii="Arial" w:hAnsi="Arial" w:cs="Arial"/>
          <w:color w:val="000000"/>
          <w:lang w:val="kk-KZ"/>
        </w:rPr>
        <w:t>      (талаптың/реттегіш құралдың атауы)</w:t>
      </w:r>
    </w:p>
    <w:p w14:paraId="575C21ED" w14:textId="77777777" w:rsidR="0052649B" w:rsidRPr="007A31EE" w:rsidRDefault="0052649B" w:rsidP="005311A7">
      <w:pPr>
        <w:spacing w:after="0" w:line="240" w:lineRule="auto"/>
        <w:rPr>
          <w:rFonts w:ascii="Arial" w:hAnsi="Arial" w:cs="Arial"/>
          <w:b/>
          <w:color w:val="000000"/>
          <w:lang w:val="kk-KZ"/>
        </w:rPr>
      </w:pPr>
    </w:p>
    <w:p w14:paraId="048E5911" w14:textId="77777777" w:rsidR="00A00D87" w:rsidRPr="007A31EE" w:rsidRDefault="00632A2E" w:rsidP="00F03E03">
      <w:pPr>
        <w:tabs>
          <w:tab w:val="left" w:pos="0"/>
        </w:tabs>
        <w:spacing w:after="0" w:line="240" w:lineRule="auto"/>
        <w:jc w:val="center"/>
        <w:rPr>
          <w:rFonts w:ascii="Arial" w:hAnsi="Arial" w:cs="Arial"/>
          <w:b/>
          <w:i/>
          <w:lang w:val="kk-KZ"/>
        </w:rPr>
      </w:pPr>
      <w:r w:rsidRPr="007A31EE">
        <w:rPr>
          <w:rFonts w:ascii="Arial" w:hAnsi="Arial" w:cs="Arial"/>
          <w:b/>
          <w:i/>
          <w:lang w:val="kk-KZ"/>
        </w:rPr>
        <w:t xml:space="preserve">«Қазақстан Республикасының кейбір заңнамалық актілеріне көлік мәселелері бойынша өзгерістер мен толықтырулар енгізу туралы» </w:t>
      </w:r>
      <w:r w:rsidR="00A00D87" w:rsidRPr="007A31EE">
        <w:rPr>
          <w:rFonts w:ascii="Arial" w:hAnsi="Arial" w:cs="Arial"/>
          <w:color w:val="000000"/>
          <w:lang w:val="kk-KZ"/>
        </w:rPr>
        <w:t xml:space="preserve">заң </w:t>
      </w:r>
      <w:r w:rsidR="00D322A4" w:rsidRPr="007A31EE">
        <w:rPr>
          <w:rFonts w:ascii="Arial" w:hAnsi="Arial" w:cs="Arial"/>
          <w:color w:val="000000"/>
          <w:lang w:val="kk-KZ"/>
        </w:rPr>
        <w:t>жобасы шеңберінде</w:t>
      </w:r>
    </w:p>
    <w:p w14:paraId="63FB9E17" w14:textId="77777777" w:rsidR="009E7390" w:rsidRPr="007A31EE" w:rsidRDefault="00D322A4" w:rsidP="00F03E03">
      <w:pPr>
        <w:tabs>
          <w:tab w:val="left" w:pos="0"/>
        </w:tabs>
        <w:spacing w:after="0" w:line="240" w:lineRule="auto"/>
        <w:jc w:val="center"/>
        <w:rPr>
          <w:rFonts w:ascii="Arial" w:hAnsi="Arial" w:cs="Arial"/>
          <w:lang w:val="kk-KZ"/>
        </w:rPr>
      </w:pPr>
      <w:r w:rsidRPr="007A31EE">
        <w:rPr>
          <w:rFonts w:ascii="Arial" w:hAnsi="Arial" w:cs="Arial"/>
          <w:color w:val="000000"/>
          <w:lang w:val="kk-KZ"/>
        </w:rPr>
        <w:t>(құжат жобасының атауы)</w:t>
      </w:r>
      <w:r w:rsidRPr="007A31EE">
        <w:rPr>
          <w:rFonts w:ascii="Arial" w:hAnsi="Arial" w:cs="Arial"/>
          <w:lang w:val="kk-KZ"/>
        </w:rPr>
        <w:br/>
      </w:r>
    </w:p>
    <w:p w14:paraId="46ECCC0B" w14:textId="0A4B17DE" w:rsidR="00DF7223" w:rsidRPr="007A31EE" w:rsidRDefault="00D322A4" w:rsidP="00F03E03">
      <w:pPr>
        <w:spacing w:after="0" w:line="240" w:lineRule="auto"/>
        <w:jc w:val="center"/>
        <w:rPr>
          <w:rFonts w:ascii="Arial" w:hAnsi="Arial" w:cs="Arial"/>
          <w:i/>
          <w:lang w:val="kk-KZ"/>
        </w:rPr>
      </w:pPr>
      <w:r w:rsidRPr="007A31EE">
        <w:rPr>
          <w:rFonts w:ascii="Arial" w:hAnsi="Arial" w:cs="Arial"/>
          <w:color w:val="000000"/>
          <w:lang w:val="kk-KZ"/>
        </w:rPr>
        <w:t>Құжат жобасын ә</w:t>
      </w:r>
      <w:r w:rsidR="009E7390" w:rsidRPr="007A31EE">
        <w:rPr>
          <w:rFonts w:ascii="Arial" w:hAnsi="Arial" w:cs="Arial"/>
          <w:color w:val="000000"/>
          <w:lang w:val="kk-KZ"/>
        </w:rPr>
        <w:t>зірлеуші</w:t>
      </w:r>
      <w:r w:rsidR="00496B22" w:rsidRPr="007A31EE">
        <w:rPr>
          <w:rFonts w:ascii="Arial" w:hAnsi="Arial" w:cs="Arial"/>
          <w:color w:val="000000"/>
          <w:lang w:val="kk-KZ"/>
        </w:rPr>
        <w:t xml:space="preserve"> </w:t>
      </w:r>
      <w:r w:rsidR="00DF7223" w:rsidRPr="007A31EE">
        <w:rPr>
          <w:rFonts w:ascii="Arial" w:hAnsi="Arial" w:cs="Arial"/>
          <w:b/>
          <w:i/>
          <w:color w:val="000000"/>
          <w:lang w:val="kk-KZ"/>
        </w:rPr>
        <w:t xml:space="preserve">ҚР Индустрия және инфрақұрылымдық даму министрлігі </w:t>
      </w:r>
    </w:p>
    <w:p w14:paraId="055CAD39" w14:textId="77777777" w:rsidR="008A232B" w:rsidRPr="007A31EE" w:rsidRDefault="008A232B" w:rsidP="00F03E03">
      <w:pPr>
        <w:tabs>
          <w:tab w:val="left" w:pos="0"/>
        </w:tabs>
        <w:spacing w:after="0" w:line="240" w:lineRule="auto"/>
        <w:rPr>
          <w:rFonts w:ascii="Arial" w:hAnsi="Arial" w:cs="Arial"/>
          <w:color w:val="000000"/>
          <w:lang w:val="kk-KZ"/>
        </w:rPr>
      </w:pPr>
    </w:p>
    <w:tbl>
      <w:tblPr>
        <w:tblW w:w="10349" w:type="dxa"/>
        <w:tblCellSpacing w:w="0" w:type="auto"/>
        <w:tblInd w:w="-411" w:type="dxa"/>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426"/>
        <w:gridCol w:w="1985"/>
        <w:gridCol w:w="43"/>
        <w:gridCol w:w="99"/>
        <w:gridCol w:w="2147"/>
        <w:gridCol w:w="11"/>
        <w:gridCol w:w="251"/>
        <w:gridCol w:w="11"/>
        <w:gridCol w:w="1876"/>
        <w:gridCol w:w="2082"/>
        <w:gridCol w:w="1418"/>
      </w:tblGrid>
      <w:tr w:rsidR="00984595" w:rsidRPr="007A31EE" w14:paraId="4D11DC88" w14:textId="77777777" w:rsidTr="004C3BA7">
        <w:trPr>
          <w:trHeight w:val="62"/>
          <w:tblCellSpacing w:w="0" w:type="auto"/>
        </w:trPr>
        <w:tc>
          <w:tcPr>
            <w:tcW w:w="10349" w:type="dxa"/>
            <w:gridSpan w:val="11"/>
            <w:tcBorders>
              <w:top w:val="single" w:sz="4" w:space="0" w:color="CFCFCF"/>
              <w:bottom w:val="single" w:sz="4" w:space="0" w:color="CFCFCF"/>
            </w:tcBorders>
            <w:tcMar>
              <w:top w:w="15" w:type="dxa"/>
              <w:left w:w="15" w:type="dxa"/>
              <w:bottom w:w="15" w:type="dxa"/>
              <w:right w:w="15" w:type="dxa"/>
            </w:tcMar>
            <w:vAlign w:val="center"/>
          </w:tcPr>
          <w:p w14:paraId="4F6E1469" w14:textId="77777777" w:rsidR="008A232B" w:rsidRPr="007A31EE" w:rsidRDefault="00D322A4" w:rsidP="00F03E03">
            <w:pPr>
              <w:spacing w:after="0" w:line="240" w:lineRule="auto"/>
              <w:rPr>
                <w:rFonts w:ascii="Arial" w:hAnsi="Arial" w:cs="Arial"/>
                <w:b/>
                <w:color w:val="000000"/>
                <w:lang w:val="kk-KZ"/>
              </w:rPr>
            </w:pPr>
            <w:r w:rsidRPr="007A31EE">
              <w:rPr>
                <w:rFonts w:ascii="Arial" w:hAnsi="Arial" w:cs="Arial"/>
                <w:b/>
                <w:color w:val="000000"/>
                <w:lang w:val="kk-KZ"/>
              </w:rPr>
              <w:t>1-ҚАДАМ: Реттеу проблемалары мен мақсаттарын айқындау</w:t>
            </w:r>
          </w:p>
        </w:tc>
      </w:tr>
      <w:tr w:rsidR="00984595" w:rsidRPr="007A31EE" w14:paraId="33FA40C7" w14:textId="77777777" w:rsidTr="00F03E03">
        <w:trPr>
          <w:trHeight w:val="30"/>
          <w:tblCellSpacing w:w="0" w:type="auto"/>
        </w:trPr>
        <w:tc>
          <w:tcPr>
            <w:tcW w:w="42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14625D2" w14:textId="77777777" w:rsidR="00D322A4" w:rsidRPr="007A31EE" w:rsidRDefault="00984595" w:rsidP="00F03E03">
            <w:pPr>
              <w:spacing w:after="0" w:line="240" w:lineRule="auto"/>
              <w:rPr>
                <w:rFonts w:ascii="Arial" w:hAnsi="Arial" w:cs="Arial"/>
                <w:lang w:val="kk-KZ"/>
              </w:rPr>
            </w:pPr>
            <w:r w:rsidRPr="007A31EE">
              <w:rPr>
                <w:rFonts w:ascii="Arial" w:hAnsi="Arial" w:cs="Arial"/>
                <w:lang w:val="kk-KZ"/>
              </w:rPr>
              <w:t>1</w:t>
            </w:r>
          </w:p>
        </w:tc>
        <w:tc>
          <w:tcPr>
            <w:tcW w:w="202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B25D004"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 xml:space="preserve">Проблеманы және проблеманың болу себептерін айқындау </w:t>
            </w:r>
            <w:r w:rsidR="001B4804" w:rsidRPr="007A31EE">
              <w:rPr>
                <w:rFonts w:ascii="Arial" w:hAnsi="Arial" w:cs="Arial"/>
                <w:color w:val="000000"/>
                <w:lang w:val="kk-KZ"/>
              </w:rPr>
              <w:t xml:space="preserve">                      </w:t>
            </w:r>
            <w:r w:rsidRPr="007A31EE">
              <w:rPr>
                <w:rFonts w:ascii="Arial" w:hAnsi="Arial" w:cs="Arial"/>
                <w:color w:val="000000"/>
                <w:lang w:val="kk-KZ"/>
              </w:rPr>
              <w:t>(3 сөйлемнен аспайтын, еркін нысанда жазылған мәтін, нысаналы тобы мен себеп-салдарлық байланысты көрсету қажет)</w:t>
            </w:r>
          </w:p>
        </w:tc>
        <w:tc>
          <w:tcPr>
            <w:tcW w:w="7895" w:type="dxa"/>
            <w:gridSpan w:val="8"/>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67C6377" w14:textId="77777777" w:rsidR="00A321C4" w:rsidRPr="007A31EE" w:rsidRDefault="009E7390" w:rsidP="00A321C4">
            <w:pPr>
              <w:spacing w:after="0" w:line="240" w:lineRule="auto"/>
              <w:ind w:right="125" w:firstLine="284"/>
              <w:jc w:val="both"/>
              <w:rPr>
                <w:rFonts w:ascii="Arial" w:hAnsi="Arial" w:cs="Arial"/>
                <w:color w:val="000000"/>
                <w:spacing w:val="2"/>
                <w:shd w:val="clear" w:color="auto" w:fill="FFFFFF"/>
                <w:lang w:val="kk-KZ"/>
              </w:rPr>
            </w:pPr>
            <w:r w:rsidRPr="007A31EE">
              <w:rPr>
                <w:rFonts w:ascii="Arial" w:hAnsi="Arial" w:cs="Arial"/>
                <w:b/>
                <w:lang w:val="kk-KZ"/>
              </w:rPr>
              <w:t>Проблема –</w:t>
            </w:r>
            <w:r w:rsidR="00145D42" w:rsidRPr="007A31EE">
              <w:rPr>
                <w:rFonts w:ascii="Arial" w:hAnsi="Arial" w:cs="Arial"/>
                <w:b/>
                <w:lang w:val="kk-KZ"/>
              </w:rPr>
              <w:t xml:space="preserve"> </w:t>
            </w:r>
            <w:r w:rsidR="00DE7C1C" w:rsidRPr="007A31EE">
              <w:rPr>
                <w:rFonts w:ascii="Arial" w:hAnsi="Arial" w:cs="Arial"/>
                <w:color w:val="000000"/>
                <w:spacing w:val="2"/>
                <w:shd w:val="clear" w:color="auto" w:fill="FFFFFF"/>
                <w:lang w:val="kk-KZ"/>
              </w:rPr>
              <w:t xml:space="preserve">Қазақстанның жол саласы жол төсемдерінің көтергіш қабілетінің мерзімінен бұрын жоғалуына тап болуда. Автомобиль жолдарын бұзудың негізгі факторы ауыр салмақты жүктерді тасымалдаудың жоғары қарқындылығы болып табылады. Сондай-ақ, жол қозғалысы ережелері тұрғысынан салмақ габариттік параметрлері бұзылған автокөлік құралын </w:t>
            </w:r>
            <w:r w:rsidR="00DE7C1C" w:rsidRPr="007A31EE">
              <w:rPr>
                <w:rFonts w:ascii="Arial" w:hAnsi="Arial" w:cs="Arial"/>
                <w:i/>
                <w:sz w:val="20"/>
                <w:lang w:val="kk-KZ"/>
              </w:rPr>
              <w:t xml:space="preserve">(бұдан әрі </w:t>
            </w:r>
            <w:r w:rsidR="00DE7C1C" w:rsidRPr="007A31EE">
              <w:rPr>
                <w:rFonts w:ascii="Arial" w:hAnsi="Arial" w:cs="Arial"/>
                <w:i/>
                <w:sz w:val="20"/>
                <w:lang w:val="kk-KZ"/>
              </w:rPr>
              <w:softHyphen/>
              <w:t>– АКҚ)</w:t>
            </w:r>
            <w:r w:rsidR="00DE7C1C" w:rsidRPr="007A31EE">
              <w:rPr>
                <w:rFonts w:ascii="Arial" w:hAnsi="Arial" w:cs="Arial"/>
                <w:color w:val="000000"/>
                <w:spacing w:val="2"/>
                <w:shd w:val="clear" w:color="auto" w:fill="FFFFFF"/>
                <w:lang w:val="kk-KZ"/>
              </w:rPr>
              <w:t xml:space="preserve"> пайдалану оның мерзімінен бұрын тозуына, деформациялануына және одан әрі жолда авариялық жағдайдың туындауына алып келеді.</w:t>
            </w:r>
          </w:p>
          <w:p w14:paraId="6F182CF4" w14:textId="77777777" w:rsidR="00A321C4" w:rsidRPr="007A31EE" w:rsidRDefault="004C0729" w:rsidP="00A321C4">
            <w:pPr>
              <w:spacing w:after="0" w:line="240" w:lineRule="auto"/>
              <w:ind w:right="125" w:firstLine="284"/>
              <w:jc w:val="both"/>
              <w:rPr>
                <w:rFonts w:ascii="Arial" w:hAnsi="Arial" w:cs="Arial"/>
                <w:color w:val="000000"/>
                <w:spacing w:val="2"/>
                <w:shd w:val="clear" w:color="auto" w:fill="FFFFFF"/>
                <w:lang w:val="kk-KZ"/>
              </w:rPr>
            </w:pPr>
            <w:r w:rsidRPr="007A31EE">
              <w:rPr>
                <w:rFonts w:ascii="Arial" w:hAnsi="Arial" w:cs="Arial"/>
                <w:b/>
                <w:lang w:val="kk-KZ"/>
              </w:rPr>
              <w:t>Арнаулы топ –</w:t>
            </w:r>
            <w:r w:rsidRPr="007A31EE">
              <w:rPr>
                <w:rFonts w:ascii="Arial" w:hAnsi="Arial" w:cs="Arial"/>
                <w:lang w:val="kk-KZ"/>
              </w:rPr>
              <w:t xml:space="preserve"> </w:t>
            </w:r>
            <w:r w:rsidR="00DE7C1C" w:rsidRPr="007A31EE">
              <w:rPr>
                <w:rFonts w:ascii="Arial" w:hAnsi="Arial" w:cs="Arial"/>
                <w:lang w:val="kk-KZ"/>
              </w:rPr>
              <w:t xml:space="preserve">жүктер мен багажды автомобильмен тасымалдауды жүзеге асыратын тасымалдаушылар </w:t>
            </w:r>
            <w:r w:rsidR="00DE7C1C" w:rsidRPr="007A31EE">
              <w:rPr>
                <w:rFonts w:ascii="Arial" w:hAnsi="Arial" w:cs="Arial"/>
                <w:i/>
                <w:sz w:val="20"/>
                <w:lang w:val="kk-KZ"/>
              </w:rPr>
              <w:t>(жол төсемін сақтау)</w:t>
            </w:r>
            <w:r w:rsidR="00DE7C1C" w:rsidRPr="007A31EE">
              <w:rPr>
                <w:rFonts w:ascii="Arial" w:hAnsi="Arial" w:cs="Arial"/>
                <w:lang w:val="kk-KZ"/>
              </w:rPr>
              <w:t xml:space="preserve">, қазіргі уақытта Қазақстанда 400 мың жүк АКҚ бар, және жол жүрісінің қатысушылары </w:t>
            </w:r>
            <w:r w:rsidR="00DE7C1C" w:rsidRPr="007A31EE">
              <w:rPr>
                <w:rFonts w:ascii="Arial" w:hAnsi="Arial" w:cs="Arial"/>
                <w:i/>
                <w:sz w:val="20"/>
                <w:lang w:val="kk-KZ"/>
              </w:rPr>
              <w:t>(автожолдардағы қауіпсіздік)</w:t>
            </w:r>
            <w:r w:rsidR="00DE7C1C" w:rsidRPr="007A31EE">
              <w:rPr>
                <w:rFonts w:ascii="Arial" w:hAnsi="Arial" w:cs="Arial"/>
                <w:lang w:val="kk-KZ"/>
              </w:rPr>
              <w:t>.</w:t>
            </w:r>
          </w:p>
          <w:p w14:paraId="30F14BEB" w14:textId="0D819085" w:rsidR="00372EE9" w:rsidRPr="007A31EE" w:rsidRDefault="004C0729" w:rsidP="00A321C4">
            <w:pPr>
              <w:spacing w:after="0" w:line="240" w:lineRule="auto"/>
              <w:ind w:right="125" w:firstLine="284"/>
              <w:jc w:val="both"/>
              <w:rPr>
                <w:rFonts w:ascii="Arial" w:hAnsi="Arial" w:cs="Arial"/>
                <w:color w:val="000000"/>
                <w:spacing w:val="2"/>
                <w:shd w:val="clear" w:color="auto" w:fill="FFFFFF"/>
                <w:lang w:val="kk-KZ"/>
              </w:rPr>
            </w:pPr>
            <w:r w:rsidRPr="007A31EE">
              <w:rPr>
                <w:rFonts w:ascii="Arial" w:hAnsi="Arial" w:cs="Arial"/>
                <w:b/>
                <w:lang w:val="kk-KZ"/>
              </w:rPr>
              <w:t>Себеп-салдар байланысы</w:t>
            </w:r>
            <w:r w:rsidRPr="007A31EE">
              <w:rPr>
                <w:rFonts w:ascii="Arial" w:hAnsi="Arial" w:cs="Arial"/>
                <w:lang w:val="kk-KZ"/>
              </w:rPr>
              <w:t xml:space="preserve"> –</w:t>
            </w:r>
            <w:r w:rsidR="0070609D" w:rsidRPr="007A31EE">
              <w:rPr>
                <w:rFonts w:ascii="Arial" w:hAnsi="Arial" w:cs="Arial"/>
                <w:lang w:val="kk-KZ"/>
              </w:rPr>
              <w:t xml:space="preserve"> </w:t>
            </w:r>
            <w:r w:rsidR="00DE7C1C" w:rsidRPr="007A31EE">
              <w:rPr>
                <w:rFonts w:ascii="Arial" w:hAnsi="Arial" w:cs="Arial"/>
                <w:lang w:val="kk-KZ"/>
              </w:rPr>
              <w:t xml:space="preserve">АКҚ жүктерін тиеу және тасымалдау кезінде Қазақстан Республикасының автомобиль жолдарымен жүруге арналған рұқсат етілген АКҚ параметрлерін бұзуға жол беріледі. Бұл автомобиль жолдарының мерзімінен бұрын бұзылуына, олардың жөндеу аралық мерзімдерінің қысқаруына, сондай-ақ жол-көлік оқиғаларына </w:t>
            </w:r>
            <w:r w:rsidR="00DE7C1C" w:rsidRPr="007A31EE">
              <w:rPr>
                <w:rFonts w:ascii="Arial" w:hAnsi="Arial" w:cs="Arial"/>
                <w:i/>
                <w:sz w:val="20"/>
                <w:lang w:val="kk-KZ"/>
              </w:rPr>
              <w:t>(бұдан әрі –</w:t>
            </w:r>
            <w:r w:rsidR="00DE7C1C" w:rsidRPr="007A31EE">
              <w:rPr>
                <w:rFonts w:ascii="Arial" w:hAnsi="Arial" w:cs="Arial"/>
                <w:lang w:val="kk-KZ"/>
              </w:rPr>
              <w:t xml:space="preserve"> </w:t>
            </w:r>
            <w:r w:rsidR="00DE7C1C" w:rsidRPr="007A31EE">
              <w:rPr>
                <w:rFonts w:ascii="Arial" w:hAnsi="Arial" w:cs="Arial"/>
                <w:i/>
                <w:sz w:val="20"/>
                <w:lang w:val="kk-KZ"/>
              </w:rPr>
              <w:t>ЖКО)</w:t>
            </w:r>
            <w:r w:rsidR="00DE7C1C" w:rsidRPr="007A31EE">
              <w:rPr>
                <w:rFonts w:ascii="Arial" w:hAnsi="Arial" w:cs="Arial"/>
                <w:lang w:val="kk-KZ"/>
              </w:rPr>
              <w:t xml:space="preserve"> және ауыр зардаптарға тек жүк АКҚ жүргізушілеріне ғана емес, сонымен қатар жол қозғалысының барлық қатысушыларына да әкеп соғады.</w:t>
            </w:r>
          </w:p>
        </w:tc>
      </w:tr>
      <w:tr w:rsidR="00984595" w:rsidRPr="007A31EE" w14:paraId="31925548" w14:textId="77777777" w:rsidTr="007B32F2">
        <w:trPr>
          <w:trHeight w:val="30"/>
          <w:tblCellSpacing w:w="0" w:type="auto"/>
        </w:trPr>
        <w:tc>
          <w:tcPr>
            <w:tcW w:w="42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293D3EF"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2</w:t>
            </w:r>
          </w:p>
        </w:tc>
        <w:tc>
          <w:tcPr>
            <w:tcW w:w="202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C362FCC"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 xml:space="preserve">Проблеманың болу фактісін </w:t>
            </w:r>
            <w:r w:rsidR="001B4804" w:rsidRPr="007A31EE">
              <w:rPr>
                <w:rFonts w:ascii="Arial" w:hAnsi="Arial" w:cs="Arial"/>
                <w:color w:val="000000"/>
                <w:lang w:val="kk-KZ"/>
              </w:rPr>
              <w:t>дәлелдейті</w:t>
            </w:r>
            <w:r w:rsidRPr="007A31EE">
              <w:rPr>
                <w:rFonts w:ascii="Arial" w:hAnsi="Arial" w:cs="Arial"/>
                <w:color w:val="000000"/>
                <w:lang w:val="kk-KZ"/>
              </w:rPr>
              <w:t>н және оның ауқымын көрсететін деректер бар</w:t>
            </w:r>
            <w:r w:rsidR="001B4804" w:rsidRPr="007A31EE">
              <w:rPr>
                <w:rFonts w:ascii="Arial" w:hAnsi="Arial" w:cs="Arial"/>
                <w:color w:val="000000"/>
                <w:lang w:val="kk-KZ"/>
              </w:rPr>
              <w:t xml:space="preserve"> </w:t>
            </w:r>
            <w:r w:rsidRPr="007A31EE">
              <w:rPr>
                <w:rFonts w:ascii="Arial" w:hAnsi="Arial" w:cs="Arial"/>
                <w:color w:val="000000"/>
                <w:lang w:val="kk-KZ"/>
              </w:rPr>
              <w:t>(</w:t>
            </w:r>
            <w:r w:rsidR="001B4804" w:rsidRPr="007A31EE">
              <w:rPr>
                <w:rFonts w:ascii="Arial" w:hAnsi="Arial" w:cs="Arial"/>
                <w:color w:val="000000"/>
                <w:lang w:val="kk-KZ"/>
              </w:rPr>
              <w:t>цифрлық</w:t>
            </w:r>
            <w:r w:rsidRPr="007A31EE">
              <w:rPr>
                <w:rFonts w:ascii="Arial" w:hAnsi="Arial" w:cs="Arial"/>
                <w:color w:val="000000"/>
                <w:lang w:val="kk-KZ"/>
              </w:rPr>
              <w:t xml:space="preserve"> өлшемде)</w:t>
            </w:r>
            <w:r w:rsidR="001B4804" w:rsidRPr="007A31EE">
              <w:rPr>
                <w:rFonts w:ascii="Arial" w:hAnsi="Arial" w:cs="Arial"/>
                <w:color w:val="000000"/>
                <w:lang w:val="kk-KZ"/>
              </w:rPr>
              <w:t xml:space="preserve"> ма?</w:t>
            </w:r>
          </w:p>
        </w:tc>
        <w:tc>
          <w:tcPr>
            <w:tcW w:w="7895" w:type="dxa"/>
            <w:gridSpan w:val="8"/>
            <w:tcBorders>
              <w:top w:val="single" w:sz="4" w:space="0" w:color="CFCFCF"/>
              <w:left w:val="single" w:sz="4" w:space="0" w:color="CFCFCF"/>
              <w:bottom w:val="single" w:sz="4" w:space="0" w:color="CFCFCF"/>
            </w:tcBorders>
            <w:tcMar>
              <w:top w:w="15" w:type="dxa"/>
              <w:left w:w="15" w:type="dxa"/>
              <w:bottom w:w="15" w:type="dxa"/>
              <w:right w:w="15" w:type="dxa"/>
            </w:tcMar>
          </w:tcPr>
          <w:p w14:paraId="32FA3C2F" w14:textId="6D321C3F" w:rsidR="007B32F2" w:rsidRPr="007A31EE" w:rsidRDefault="00D322A4" w:rsidP="00A321C4">
            <w:pPr>
              <w:spacing w:after="0" w:line="240" w:lineRule="auto"/>
              <w:ind w:firstLine="284"/>
              <w:jc w:val="both"/>
              <w:rPr>
                <w:rFonts w:ascii="Arial" w:hAnsi="Arial" w:cs="Arial"/>
                <w:i/>
                <w:color w:val="000000"/>
                <w:lang w:val="kk-KZ"/>
              </w:rPr>
            </w:pPr>
            <w:r w:rsidRPr="007A31EE">
              <w:rPr>
                <w:rFonts w:ascii="Arial" w:hAnsi="Arial" w:cs="Arial"/>
                <w:i/>
                <w:color w:val="000000"/>
                <w:lang w:val="kk-KZ"/>
              </w:rPr>
              <w:t>Жоқ ___</w:t>
            </w:r>
          </w:p>
          <w:p w14:paraId="1A2906E5" w14:textId="44E3AB5E" w:rsidR="00AA0888" w:rsidRPr="007A31EE" w:rsidRDefault="00D322A4" w:rsidP="00A321C4">
            <w:pPr>
              <w:spacing w:after="0" w:line="240" w:lineRule="auto"/>
              <w:ind w:firstLine="284"/>
              <w:jc w:val="both"/>
              <w:rPr>
                <w:rFonts w:ascii="Arial" w:hAnsi="Arial" w:cs="Arial"/>
                <w:i/>
                <w:color w:val="000000"/>
                <w:lang w:val="kk-KZ"/>
              </w:rPr>
            </w:pPr>
            <w:r w:rsidRPr="007A31EE">
              <w:rPr>
                <w:rFonts w:ascii="Arial" w:hAnsi="Arial" w:cs="Arial"/>
                <w:i/>
                <w:color w:val="000000"/>
                <w:lang w:val="kk-KZ"/>
              </w:rPr>
              <w:t xml:space="preserve">Бар </w:t>
            </w:r>
            <w:r w:rsidR="00604D62" w:rsidRPr="007A31EE">
              <w:rPr>
                <w:rFonts w:ascii="Arial" w:hAnsi="Arial" w:cs="Arial"/>
                <w:b/>
                <w:i/>
                <w:color w:val="000000"/>
                <w:lang w:val="kk-KZ"/>
              </w:rPr>
              <w:t>Х</w:t>
            </w:r>
            <w:r w:rsidRPr="007A31EE">
              <w:rPr>
                <w:rFonts w:ascii="Arial" w:hAnsi="Arial" w:cs="Arial"/>
                <w:i/>
                <w:color w:val="000000"/>
                <w:lang w:val="kk-KZ"/>
              </w:rPr>
              <w:t xml:space="preserve"> (</w:t>
            </w:r>
            <w:r w:rsidRPr="007A31EE">
              <w:rPr>
                <w:rFonts w:ascii="Arial" w:hAnsi="Arial" w:cs="Arial"/>
                <w:color w:val="000000"/>
                <w:lang w:val="kk-KZ"/>
              </w:rPr>
              <w:t>оларды сипаттаңыз және шамасын көрсетіңіз</w:t>
            </w:r>
            <w:r w:rsidRPr="007A31EE">
              <w:rPr>
                <w:rFonts w:ascii="Arial" w:hAnsi="Arial" w:cs="Arial"/>
                <w:i/>
                <w:color w:val="000000"/>
                <w:lang w:val="kk-KZ"/>
              </w:rPr>
              <w:t>)</w:t>
            </w:r>
          </w:p>
          <w:p w14:paraId="35788384" w14:textId="77AF4116" w:rsidR="00A321C4" w:rsidRPr="007A31EE" w:rsidRDefault="00DE7C1C" w:rsidP="00A321C4">
            <w:pPr>
              <w:spacing w:after="20" w:line="240" w:lineRule="auto"/>
              <w:ind w:firstLine="284"/>
              <w:jc w:val="both"/>
              <w:rPr>
                <w:rFonts w:ascii="Arial" w:eastAsia="Calibri" w:hAnsi="Arial" w:cs="Arial"/>
                <w:color w:val="000000"/>
                <w:lang w:val="kk-KZ"/>
              </w:rPr>
            </w:pPr>
            <w:r w:rsidRPr="007A31EE">
              <w:rPr>
                <w:rFonts w:ascii="Arial" w:eastAsia="Calibri" w:hAnsi="Arial" w:cs="Arial"/>
                <w:color w:val="000000"/>
                <w:lang w:val="kk-KZ"/>
              </w:rPr>
              <w:t xml:space="preserve">Соңғы 10 жылда жүк тасымалдарының көлемі 2,7 есеге ұлғайды, сол кезеңде тіркелген жүк көлігі санының өсуі 15%-дан астам құрады. Бүгінгі таңда Қазақстанда 400 мыңнан астам жүк </w:t>
            </w:r>
            <w:r w:rsidRPr="007A31EE">
              <w:rPr>
                <w:rFonts w:ascii="Arial" w:hAnsi="Arial" w:cs="Arial"/>
                <w:lang w:val="kk-KZ"/>
              </w:rPr>
              <w:t>АКҚ</w:t>
            </w:r>
            <w:r w:rsidR="00606E8E" w:rsidRPr="007A31EE">
              <w:rPr>
                <w:rFonts w:ascii="Arial" w:eastAsia="Calibri" w:hAnsi="Arial" w:cs="Arial"/>
                <w:color w:val="000000"/>
                <w:lang w:val="kk-KZ"/>
              </w:rPr>
              <w:t xml:space="preserve"> тіркелген</w:t>
            </w:r>
            <w:r w:rsidRPr="007A31EE">
              <w:rPr>
                <w:rFonts w:ascii="Arial" w:eastAsia="Calibri" w:hAnsi="Arial" w:cs="Arial"/>
                <w:color w:val="000000"/>
                <w:lang w:val="kk-KZ"/>
              </w:rPr>
              <w:t>.</w:t>
            </w:r>
          </w:p>
          <w:p w14:paraId="3EA29553" w14:textId="77777777" w:rsidR="00A321C4" w:rsidRPr="007A31EE" w:rsidRDefault="00DE7C1C" w:rsidP="00A321C4">
            <w:pPr>
              <w:spacing w:after="20" w:line="240" w:lineRule="auto"/>
              <w:ind w:firstLine="284"/>
              <w:jc w:val="both"/>
              <w:rPr>
                <w:rFonts w:ascii="Arial" w:eastAsia="Calibri" w:hAnsi="Arial" w:cs="Arial"/>
                <w:color w:val="000000"/>
                <w:lang w:val="kk-KZ"/>
              </w:rPr>
            </w:pPr>
            <w:r w:rsidRPr="007A31EE">
              <w:rPr>
                <w:rFonts w:ascii="Arial" w:eastAsia="Calibri" w:hAnsi="Arial" w:cs="Arial"/>
                <w:color w:val="000000"/>
                <w:lang w:val="kk-KZ"/>
              </w:rPr>
              <w:t xml:space="preserve">Жолдардағы бақылау 51 көліктік бақылау бекеттерінің </w:t>
            </w:r>
            <w:r w:rsidRPr="007A31EE">
              <w:rPr>
                <w:rFonts w:ascii="Arial" w:eastAsia="Calibri" w:hAnsi="Arial" w:cs="Arial"/>
                <w:i/>
                <w:color w:val="000000"/>
                <w:sz w:val="20"/>
                <w:lang w:val="kk-KZ"/>
              </w:rPr>
              <w:t>(3 стационарлық, 48 жылжымалы)</w:t>
            </w:r>
            <w:r w:rsidRPr="007A31EE">
              <w:rPr>
                <w:rFonts w:ascii="Arial" w:eastAsia="Calibri" w:hAnsi="Arial" w:cs="Arial"/>
                <w:color w:val="000000"/>
                <w:lang w:val="kk-KZ"/>
              </w:rPr>
              <w:t xml:space="preserve"> күшімен жүзеге асырылады, олар Қазақстанның 95,9 мың км автомобиль жолдарын, оның ішінде республикалық желі – 24,3 мың км, жергілікті желі – 71,6 км </w:t>
            </w:r>
            <w:r w:rsidR="009425D8" w:rsidRPr="007A31EE">
              <w:rPr>
                <w:rFonts w:ascii="Arial" w:eastAsia="Calibri" w:hAnsi="Arial" w:cs="Arial"/>
                <w:color w:val="000000"/>
                <w:lang w:val="kk-KZ"/>
              </w:rPr>
              <w:t xml:space="preserve">жолдарын </w:t>
            </w:r>
            <w:r w:rsidRPr="007A31EE">
              <w:rPr>
                <w:rFonts w:ascii="Arial" w:eastAsia="Calibri" w:hAnsi="Arial" w:cs="Arial"/>
                <w:color w:val="000000"/>
                <w:lang w:val="kk-KZ"/>
              </w:rPr>
              <w:t>қамтуы тиіс.</w:t>
            </w:r>
          </w:p>
          <w:p w14:paraId="73A064AC" w14:textId="77777777" w:rsidR="00A321C4" w:rsidRPr="007A31EE" w:rsidRDefault="009425D8" w:rsidP="00A321C4">
            <w:pPr>
              <w:spacing w:after="20" w:line="240" w:lineRule="auto"/>
              <w:ind w:firstLine="284"/>
              <w:jc w:val="both"/>
              <w:rPr>
                <w:rFonts w:ascii="Arial" w:eastAsia="Calibri" w:hAnsi="Arial" w:cs="Arial"/>
                <w:color w:val="000000"/>
                <w:lang w:val="kk-KZ"/>
              </w:rPr>
            </w:pPr>
            <w:r w:rsidRPr="007A31EE">
              <w:rPr>
                <w:rFonts w:ascii="Arial" w:eastAsia="Calibri" w:hAnsi="Arial" w:cs="Arial"/>
                <w:color w:val="000000"/>
                <w:lang w:val="kk-KZ"/>
              </w:rPr>
              <w:t xml:space="preserve">Салмақтық және габариттік параметрлерден асып кеткені үшін жауапкершіліктен жалтару мақсатында жүк жөнелтушілері </w:t>
            </w:r>
            <w:r w:rsidRPr="007A31EE">
              <w:rPr>
                <w:rFonts w:ascii="Arial" w:hAnsi="Arial" w:cs="Arial"/>
                <w:lang w:val="kk-KZ"/>
              </w:rPr>
              <w:t>АКҚ</w:t>
            </w:r>
            <w:r w:rsidRPr="007A31EE">
              <w:rPr>
                <w:rFonts w:ascii="Arial" w:eastAsia="Calibri" w:hAnsi="Arial" w:cs="Arial"/>
                <w:color w:val="000000"/>
                <w:lang w:val="kk-KZ"/>
              </w:rPr>
              <w:t xml:space="preserve"> жүктеу процесінде тасымалдаушыларға тауар-көлік жүкқұжаттарын </w:t>
            </w:r>
            <w:r w:rsidRPr="007A31EE">
              <w:rPr>
                <w:rFonts w:ascii="Arial" w:eastAsia="Calibri" w:hAnsi="Arial" w:cs="Arial"/>
                <w:i/>
                <w:color w:val="000000"/>
                <w:sz w:val="20"/>
                <w:szCs w:val="20"/>
                <w:lang w:val="kk-KZ"/>
              </w:rPr>
              <w:t xml:space="preserve">(бұдан әрі – </w:t>
            </w:r>
            <w:r w:rsidR="00A321C4" w:rsidRPr="007A31EE">
              <w:rPr>
                <w:rFonts w:ascii="Arial" w:eastAsia="Calibri" w:hAnsi="Arial" w:cs="Arial"/>
                <w:i/>
                <w:color w:val="000000"/>
                <w:sz w:val="20"/>
                <w:szCs w:val="20"/>
                <w:lang w:val="kk-KZ"/>
              </w:rPr>
              <w:t>ТКЖ</w:t>
            </w:r>
            <w:r w:rsidRPr="007A31EE">
              <w:rPr>
                <w:rFonts w:ascii="Arial" w:eastAsia="Calibri" w:hAnsi="Arial" w:cs="Arial"/>
                <w:i/>
                <w:color w:val="000000"/>
                <w:sz w:val="20"/>
                <w:szCs w:val="20"/>
                <w:lang w:val="kk-KZ"/>
              </w:rPr>
              <w:t>)</w:t>
            </w:r>
            <w:r w:rsidRPr="007A31EE">
              <w:rPr>
                <w:rFonts w:ascii="Arial" w:eastAsia="Calibri" w:hAnsi="Arial" w:cs="Arial"/>
                <w:color w:val="000000"/>
                <w:lang w:val="kk-KZ"/>
              </w:rPr>
              <w:t xml:space="preserve"> және өлшеу актілерін ұсынбайды.</w:t>
            </w:r>
          </w:p>
          <w:p w14:paraId="01995D66" w14:textId="4CF13C11" w:rsidR="00A321C4" w:rsidRPr="007A31EE" w:rsidRDefault="009425D8" w:rsidP="00A321C4">
            <w:pPr>
              <w:spacing w:after="20" w:line="240" w:lineRule="auto"/>
              <w:ind w:firstLine="284"/>
              <w:jc w:val="both"/>
              <w:rPr>
                <w:rFonts w:ascii="Arial" w:eastAsia="Calibri" w:hAnsi="Arial" w:cs="Arial"/>
                <w:color w:val="000000"/>
                <w:lang w:val="kk-KZ"/>
              </w:rPr>
            </w:pPr>
            <w:r w:rsidRPr="007A31EE">
              <w:rPr>
                <w:rFonts w:ascii="Arial" w:eastAsia="Calibri" w:hAnsi="Arial" w:cs="Arial"/>
                <w:color w:val="000000"/>
                <w:lang w:val="kk-KZ"/>
              </w:rPr>
              <w:t xml:space="preserve">2020 жылы рұқсат етілген нормалардан тыс тиеу үшін  1572 жүк жөнелтуші тартылды </w:t>
            </w:r>
            <w:r w:rsidRPr="007A31EE">
              <w:rPr>
                <w:rFonts w:ascii="Arial" w:eastAsia="Calibri" w:hAnsi="Arial" w:cs="Arial"/>
                <w:i/>
                <w:color w:val="000000"/>
                <w:sz w:val="20"/>
                <w:lang w:val="kk-KZ"/>
              </w:rPr>
              <w:t>(ҚР ӘҚБтК-нің 571-бабы 9-бөлігі)</w:t>
            </w:r>
            <w:r w:rsidRPr="007A31EE">
              <w:rPr>
                <w:rFonts w:ascii="Arial" w:eastAsia="Calibri" w:hAnsi="Arial" w:cs="Arial"/>
                <w:color w:val="000000"/>
                <w:lang w:val="kk-KZ"/>
              </w:rPr>
              <w:t xml:space="preserve">, </w:t>
            </w:r>
            <w:r w:rsidR="00A321C4" w:rsidRPr="007A31EE">
              <w:rPr>
                <w:rFonts w:ascii="Arial" w:eastAsia="Calibri" w:hAnsi="Arial" w:cs="Arial"/>
                <w:color w:val="000000"/>
                <w:lang w:val="kk-KZ"/>
              </w:rPr>
              <w:t>ТКЖ</w:t>
            </w:r>
            <w:r w:rsidRPr="007A31EE">
              <w:rPr>
                <w:rFonts w:ascii="Arial" w:eastAsia="Calibri" w:hAnsi="Arial" w:cs="Arial"/>
                <w:color w:val="000000"/>
                <w:lang w:val="kk-KZ"/>
              </w:rPr>
              <w:t xml:space="preserve"> ұсынбағаны үшін </w:t>
            </w:r>
            <w:r w:rsidRPr="007A31EE">
              <w:rPr>
                <w:rFonts w:ascii="Arial" w:eastAsia="Calibri" w:hAnsi="Arial" w:cs="Arial"/>
                <w:i/>
                <w:color w:val="000000"/>
                <w:sz w:val="20"/>
                <w:lang w:val="kk-KZ"/>
              </w:rPr>
              <w:t>(ҚР ӘҚБтК-нің 571-1-бабы)</w:t>
            </w:r>
            <w:r w:rsidRPr="007A31EE">
              <w:rPr>
                <w:rFonts w:ascii="Arial" w:eastAsia="Calibri" w:hAnsi="Arial" w:cs="Arial"/>
                <w:color w:val="000000"/>
                <w:lang w:val="kk-KZ"/>
              </w:rPr>
              <w:t xml:space="preserve"> 3307 әкімшілік анықталды, жол берілетін салмақтық және габариттік параметрлерден асып кеткені үшін </w:t>
            </w:r>
            <w:r w:rsidRPr="007A31EE">
              <w:rPr>
                <w:rFonts w:ascii="Arial" w:eastAsia="Calibri" w:hAnsi="Arial" w:cs="Arial"/>
                <w:i/>
                <w:color w:val="000000"/>
                <w:sz w:val="20"/>
                <w:lang w:val="kk-KZ"/>
              </w:rPr>
              <w:t xml:space="preserve">(ҚР ӘҚБтК-нің 571-бабы 6, 7, 8-бөліктері) </w:t>
            </w:r>
            <w:r w:rsidR="00606E8E" w:rsidRPr="007A31EE">
              <w:rPr>
                <w:rFonts w:ascii="Arial" w:eastAsia="Calibri" w:hAnsi="Arial" w:cs="Arial"/>
                <w:color w:val="000000"/>
                <w:lang w:val="kk-KZ"/>
              </w:rPr>
              <w:t>3031 тасымалдаушы тартылды</w:t>
            </w:r>
            <w:r w:rsidRPr="007A31EE">
              <w:rPr>
                <w:rFonts w:ascii="Arial" w:eastAsia="Calibri" w:hAnsi="Arial" w:cs="Arial"/>
                <w:color w:val="000000"/>
                <w:lang w:val="kk-KZ"/>
              </w:rPr>
              <w:t>.</w:t>
            </w:r>
          </w:p>
          <w:p w14:paraId="0E4BA063" w14:textId="5CE63F12" w:rsidR="00A321C4" w:rsidRPr="007A31EE" w:rsidRDefault="009425D8" w:rsidP="00A321C4">
            <w:pPr>
              <w:spacing w:after="20" w:line="240" w:lineRule="auto"/>
              <w:ind w:firstLine="284"/>
              <w:jc w:val="both"/>
              <w:rPr>
                <w:rFonts w:ascii="Arial" w:eastAsia="Calibri" w:hAnsi="Arial" w:cs="Arial"/>
                <w:color w:val="000000"/>
                <w:lang w:val="kk-KZ"/>
              </w:rPr>
            </w:pPr>
            <w:r w:rsidRPr="007A31EE">
              <w:rPr>
                <w:rFonts w:ascii="Arial" w:eastAsia="Calibri" w:hAnsi="Arial" w:cs="Arial"/>
                <w:color w:val="000000"/>
                <w:lang w:val="kk-KZ"/>
              </w:rPr>
              <w:t xml:space="preserve">2021 жылдың 3 айында рұқсат етілген нормалардан артық тиегені үшін  360 жүк жөнелтуші тартылып </w:t>
            </w:r>
            <w:r w:rsidRPr="007A31EE">
              <w:rPr>
                <w:rFonts w:ascii="Arial" w:eastAsia="Calibri" w:hAnsi="Arial" w:cs="Arial"/>
                <w:i/>
                <w:color w:val="000000"/>
                <w:sz w:val="20"/>
                <w:lang w:val="kk-KZ"/>
              </w:rPr>
              <w:t>(ҚР ӘҚБтК-нің 571-бабы 9-бөлігі)</w:t>
            </w:r>
            <w:r w:rsidRPr="007A31EE">
              <w:rPr>
                <w:rFonts w:ascii="Arial" w:eastAsia="Calibri" w:hAnsi="Arial" w:cs="Arial"/>
                <w:color w:val="000000"/>
                <w:lang w:val="kk-KZ"/>
              </w:rPr>
              <w:t xml:space="preserve">, </w:t>
            </w:r>
            <w:r w:rsidR="00067C66" w:rsidRPr="007A31EE">
              <w:rPr>
                <w:rFonts w:ascii="Arial" w:eastAsia="Calibri" w:hAnsi="Arial" w:cs="Arial"/>
                <w:color w:val="000000"/>
                <w:lang w:val="kk-KZ"/>
              </w:rPr>
              <w:t>ТКЖ</w:t>
            </w:r>
            <w:r w:rsidRPr="007A31EE">
              <w:rPr>
                <w:rFonts w:ascii="Arial" w:eastAsia="Calibri" w:hAnsi="Arial" w:cs="Arial"/>
                <w:color w:val="000000"/>
                <w:lang w:val="kk-KZ"/>
              </w:rPr>
              <w:t xml:space="preserve"> ұсынбағаны үшін </w:t>
            </w:r>
            <w:r w:rsidRPr="007A31EE">
              <w:rPr>
                <w:rFonts w:ascii="Arial" w:eastAsia="Calibri" w:hAnsi="Arial" w:cs="Arial"/>
                <w:i/>
                <w:color w:val="000000"/>
                <w:sz w:val="20"/>
                <w:lang w:val="kk-KZ"/>
              </w:rPr>
              <w:t xml:space="preserve">(ҚР ӘҚБтК-нің 571-1-бабы) </w:t>
            </w:r>
            <w:r w:rsidRPr="007A31EE">
              <w:rPr>
                <w:rFonts w:ascii="Arial" w:eastAsia="Calibri" w:hAnsi="Arial" w:cs="Arial"/>
                <w:color w:val="000000"/>
                <w:lang w:val="kk-KZ"/>
              </w:rPr>
              <w:t xml:space="preserve">590 әкімшілік құқық бұзушылық анықталды, салмағы мен габариттік параметрлері асып кеткен жол жүру </w:t>
            </w:r>
            <w:r w:rsidRPr="007A31EE">
              <w:rPr>
                <w:rFonts w:ascii="Arial" w:eastAsia="Calibri" w:hAnsi="Arial" w:cs="Arial"/>
                <w:color w:val="000000"/>
                <w:lang w:val="kk-KZ"/>
              </w:rPr>
              <w:lastRenderedPageBreak/>
              <w:t xml:space="preserve">үшін </w:t>
            </w:r>
            <w:r w:rsidRPr="007A31EE">
              <w:rPr>
                <w:rFonts w:ascii="Arial" w:eastAsia="Calibri" w:hAnsi="Arial" w:cs="Arial"/>
                <w:i/>
                <w:color w:val="000000"/>
                <w:sz w:val="20"/>
                <w:lang w:val="kk-KZ"/>
              </w:rPr>
              <w:t xml:space="preserve">(ҚР ӘҚБтК-нің 571-бабы 6, 7, 8-бөліктері) </w:t>
            </w:r>
            <w:r w:rsidR="00606E8E" w:rsidRPr="007A31EE">
              <w:rPr>
                <w:rFonts w:ascii="Arial" w:eastAsia="Calibri" w:hAnsi="Arial" w:cs="Arial"/>
                <w:color w:val="000000"/>
                <w:lang w:val="kk-KZ"/>
              </w:rPr>
              <w:t>618 тасымалдаушы тартылды</w:t>
            </w:r>
            <w:r w:rsidRPr="007A31EE">
              <w:rPr>
                <w:rFonts w:ascii="Arial" w:eastAsia="Calibri" w:hAnsi="Arial" w:cs="Arial"/>
                <w:color w:val="000000"/>
                <w:lang w:val="kk-KZ"/>
              </w:rPr>
              <w:t>.</w:t>
            </w:r>
          </w:p>
          <w:p w14:paraId="1CE8DE5A" w14:textId="77777777" w:rsidR="00A321C4" w:rsidRPr="007A31EE" w:rsidRDefault="009425D8" w:rsidP="00A321C4">
            <w:pPr>
              <w:spacing w:after="20" w:line="240" w:lineRule="auto"/>
              <w:ind w:firstLine="284"/>
              <w:jc w:val="both"/>
              <w:rPr>
                <w:rFonts w:ascii="Arial" w:eastAsia="Calibri" w:hAnsi="Arial" w:cs="Arial"/>
                <w:color w:val="000000"/>
                <w:lang w:val="kk-KZ"/>
              </w:rPr>
            </w:pPr>
            <w:r w:rsidRPr="007A31EE">
              <w:rPr>
                <w:rFonts w:ascii="Arial" w:eastAsia="Calibri" w:hAnsi="Arial" w:cs="Arial"/>
                <w:color w:val="000000"/>
                <w:lang w:val="kk-KZ"/>
              </w:rPr>
              <w:t>Қазақстан Республикасы Ішкі істер министрлігінің деректері бойынша жүк АКҚ қатысуымен тіркелген ЖКО саны:</w:t>
            </w:r>
          </w:p>
          <w:p w14:paraId="436CC405" w14:textId="77777777" w:rsidR="00A321C4" w:rsidRPr="007A31EE" w:rsidRDefault="009425D8" w:rsidP="00A321C4">
            <w:pPr>
              <w:spacing w:after="20" w:line="240" w:lineRule="auto"/>
              <w:ind w:firstLine="284"/>
              <w:jc w:val="both"/>
              <w:rPr>
                <w:rFonts w:ascii="Arial" w:eastAsia="Calibri" w:hAnsi="Arial" w:cs="Arial"/>
                <w:color w:val="000000"/>
                <w:lang w:val="kk-KZ"/>
              </w:rPr>
            </w:pPr>
            <w:r w:rsidRPr="007A31EE">
              <w:rPr>
                <w:rFonts w:ascii="Arial" w:eastAsia="Calibri" w:hAnsi="Arial" w:cs="Arial"/>
                <w:color w:val="000000"/>
                <w:lang w:val="kk-KZ"/>
              </w:rPr>
              <w:t xml:space="preserve">2019 ж. – 401 ЖКО </w:t>
            </w:r>
            <w:r w:rsidRPr="007A31EE">
              <w:rPr>
                <w:rFonts w:ascii="Arial" w:eastAsia="Calibri" w:hAnsi="Arial" w:cs="Arial"/>
                <w:i/>
                <w:color w:val="000000"/>
                <w:sz w:val="20"/>
                <w:lang w:val="kk-KZ"/>
              </w:rPr>
              <w:t>(112 адам қаза тапты, 519 адам жараланды.)</w:t>
            </w:r>
            <w:r w:rsidRPr="007A31EE">
              <w:rPr>
                <w:rFonts w:ascii="Arial" w:eastAsia="Calibri" w:hAnsi="Arial" w:cs="Arial"/>
                <w:color w:val="000000"/>
                <w:lang w:val="kk-KZ"/>
              </w:rPr>
              <w:t>;</w:t>
            </w:r>
          </w:p>
          <w:p w14:paraId="495B05B1" w14:textId="77777777" w:rsidR="00A321C4" w:rsidRPr="007A31EE" w:rsidRDefault="009425D8" w:rsidP="00A321C4">
            <w:pPr>
              <w:spacing w:after="20" w:line="240" w:lineRule="auto"/>
              <w:ind w:firstLine="284"/>
              <w:jc w:val="both"/>
              <w:rPr>
                <w:rFonts w:ascii="Arial" w:eastAsia="Calibri" w:hAnsi="Arial" w:cs="Arial"/>
                <w:color w:val="000000"/>
                <w:lang w:val="kk-KZ"/>
              </w:rPr>
            </w:pPr>
            <w:r w:rsidRPr="007A31EE">
              <w:rPr>
                <w:rFonts w:ascii="Arial" w:eastAsia="Calibri" w:hAnsi="Arial" w:cs="Arial"/>
                <w:color w:val="000000"/>
                <w:lang w:val="kk-KZ"/>
              </w:rPr>
              <w:t xml:space="preserve">2020 ж. – 370 ЖКО </w:t>
            </w:r>
            <w:r w:rsidRPr="007A31EE">
              <w:rPr>
                <w:rFonts w:ascii="Arial" w:eastAsia="Calibri" w:hAnsi="Arial" w:cs="Arial"/>
                <w:i/>
                <w:color w:val="000000"/>
                <w:sz w:val="20"/>
                <w:lang w:val="kk-KZ"/>
              </w:rPr>
              <w:t>(95 адам қаза тапты, 477 адам жараланды.)</w:t>
            </w:r>
            <w:r w:rsidRPr="007A31EE">
              <w:rPr>
                <w:rFonts w:ascii="Arial" w:eastAsia="Calibri" w:hAnsi="Arial" w:cs="Arial"/>
                <w:color w:val="000000"/>
                <w:lang w:val="kk-KZ"/>
              </w:rPr>
              <w:t>;</w:t>
            </w:r>
          </w:p>
          <w:p w14:paraId="4AB8E0BB" w14:textId="7818A190" w:rsidR="009425D8" w:rsidRPr="007A31EE" w:rsidRDefault="00A321C4" w:rsidP="00A321C4">
            <w:pPr>
              <w:spacing w:after="20" w:line="240" w:lineRule="auto"/>
              <w:ind w:firstLine="284"/>
              <w:jc w:val="both"/>
              <w:rPr>
                <w:rFonts w:ascii="Arial" w:eastAsia="Calibri" w:hAnsi="Arial" w:cs="Arial"/>
                <w:color w:val="000000"/>
                <w:lang w:val="kk-KZ"/>
              </w:rPr>
            </w:pPr>
            <w:r w:rsidRPr="007A31EE">
              <w:rPr>
                <w:rFonts w:ascii="Arial" w:eastAsia="Calibri" w:hAnsi="Arial" w:cs="Arial"/>
                <w:color w:val="000000"/>
                <w:lang w:val="kk-KZ"/>
              </w:rPr>
              <w:t xml:space="preserve">2021 ж. </w:t>
            </w:r>
            <w:r w:rsidR="009425D8" w:rsidRPr="007A31EE">
              <w:rPr>
                <w:rFonts w:ascii="Arial" w:eastAsia="Calibri" w:hAnsi="Arial" w:cs="Arial"/>
                <w:color w:val="000000"/>
                <w:lang w:val="kk-KZ"/>
              </w:rPr>
              <w:t xml:space="preserve">3 ай – 82 ЖКО </w:t>
            </w:r>
            <w:r w:rsidR="009425D8" w:rsidRPr="007A31EE">
              <w:rPr>
                <w:rFonts w:ascii="Arial" w:eastAsia="Calibri" w:hAnsi="Arial" w:cs="Arial"/>
                <w:i/>
                <w:color w:val="000000"/>
                <w:sz w:val="20"/>
                <w:lang w:val="kk-KZ"/>
              </w:rPr>
              <w:t>(35 адам қаза тапты, 101 адам жараланды)</w:t>
            </w:r>
            <w:r w:rsidR="009425D8" w:rsidRPr="007A31EE">
              <w:rPr>
                <w:rFonts w:ascii="Arial" w:eastAsia="Calibri" w:hAnsi="Arial" w:cs="Arial"/>
                <w:color w:val="000000"/>
                <w:lang w:val="kk-KZ"/>
              </w:rPr>
              <w:t>.</w:t>
            </w:r>
          </w:p>
        </w:tc>
      </w:tr>
      <w:tr w:rsidR="00984595" w:rsidRPr="007A31EE" w14:paraId="3732B1AD" w14:textId="77777777" w:rsidTr="00F03E03">
        <w:trPr>
          <w:trHeight w:val="30"/>
          <w:tblCellSpacing w:w="0" w:type="auto"/>
        </w:trPr>
        <w:tc>
          <w:tcPr>
            <w:tcW w:w="42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5DE66F3"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lastRenderedPageBreak/>
              <w:t>3</w:t>
            </w:r>
          </w:p>
        </w:tc>
        <w:tc>
          <w:tcPr>
            <w:tcW w:w="202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020502B" w14:textId="77777777" w:rsidR="001B4804" w:rsidRPr="007A31EE" w:rsidRDefault="001B4804" w:rsidP="00F03E03">
            <w:pPr>
              <w:spacing w:after="0" w:line="240" w:lineRule="auto"/>
              <w:ind w:left="20"/>
              <w:rPr>
                <w:rFonts w:ascii="Arial" w:hAnsi="Arial" w:cs="Arial"/>
                <w:color w:val="000000"/>
                <w:lang w:val="kk-KZ"/>
              </w:rPr>
            </w:pPr>
            <w:r w:rsidRPr="007A31EE">
              <w:rPr>
                <w:rFonts w:ascii="Arial" w:hAnsi="Arial" w:cs="Arial"/>
                <w:color w:val="000000"/>
                <w:lang w:val="kk-KZ"/>
              </w:rPr>
              <w:t>Р</w:t>
            </w:r>
            <w:r w:rsidR="00D322A4" w:rsidRPr="007A31EE">
              <w:rPr>
                <w:rFonts w:ascii="Arial" w:hAnsi="Arial" w:cs="Arial"/>
                <w:color w:val="000000"/>
                <w:lang w:val="kk-KZ"/>
              </w:rPr>
              <w:t>еттеуді</w:t>
            </w:r>
            <w:r w:rsidRPr="007A31EE">
              <w:rPr>
                <w:rFonts w:ascii="Arial" w:hAnsi="Arial" w:cs="Arial"/>
                <w:color w:val="000000"/>
                <w:lang w:val="kk-KZ"/>
              </w:rPr>
              <w:t xml:space="preserve">ң </w:t>
            </w:r>
            <w:r w:rsidR="00D322A4" w:rsidRPr="007A31EE">
              <w:rPr>
                <w:rFonts w:ascii="Arial" w:hAnsi="Arial" w:cs="Arial"/>
                <w:color w:val="000000"/>
                <w:lang w:val="kk-KZ"/>
              </w:rPr>
              <w:t>енгіз</w:t>
            </w:r>
            <w:r w:rsidRPr="007A31EE">
              <w:rPr>
                <w:rFonts w:ascii="Arial" w:hAnsi="Arial" w:cs="Arial"/>
                <w:color w:val="000000"/>
                <w:lang w:val="kk-KZ"/>
              </w:rPr>
              <w:t>ілетін</w:t>
            </w:r>
          </w:p>
          <w:p w14:paraId="02B05DF0"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мақсаты қандай</w:t>
            </w:r>
            <w:r w:rsidR="001B4804" w:rsidRPr="007A31EE">
              <w:rPr>
                <w:rFonts w:ascii="Arial" w:hAnsi="Arial" w:cs="Arial"/>
                <w:color w:val="000000"/>
                <w:lang w:val="kk-KZ"/>
              </w:rPr>
              <w:t>?</w:t>
            </w:r>
          </w:p>
        </w:tc>
        <w:tc>
          <w:tcPr>
            <w:tcW w:w="7895" w:type="dxa"/>
            <w:gridSpan w:val="8"/>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7D7EFE3" w14:textId="77777777" w:rsidR="009425D8" w:rsidRPr="007A31EE" w:rsidRDefault="009425D8" w:rsidP="009425D8">
            <w:pPr>
              <w:spacing w:after="0" w:line="240" w:lineRule="auto"/>
              <w:ind w:right="165"/>
              <w:jc w:val="both"/>
              <w:rPr>
                <w:rFonts w:ascii="Arial" w:hAnsi="Arial" w:cs="Arial"/>
                <w:color w:val="000000"/>
                <w:spacing w:val="2"/>
                <w:shd w:val="clear" w:color="auto" w:fill="FFFFFF"/>
                <w:lang w:val="kk-KZ"/>
              </w:rPr>
            </w:pPr>
            <w:r w:rsidRPr="007A31EE">
              <w:rPr>
                <w:rFonts w:ascii="Arial" w:hAnsi="Arial" w:cs="Arial"/>
                <w:color w:val="000000"/>
                <w:spacing w:val="2"/>
                <w:shd w:val="clear" w:color="auto" w:fill="FFFFFF"/>
                <w:lang w:val="kk-KZ"/>
              </w:rPr>
              <w:t>1. Автомобиль жолдарының мерзімінен бұрын тозуын және деформациясын жою;</w:t>
            </w:r>
          </w:p>
          <w:p w14:paraId="121ABD4C" w14:textId="77777777" w:rsidR="009425D8" w:rsidRPr="007A31EE" w:rsidRDefault="009425D8" w:rsidP="009425D8">
            <w:pPr>
              <w:spacing w:after="0" w:line="240" w:lineRule="auto"/>
              <w:ind w:right="165"/>
              <w:jc w:val="both"/>
              <w:rPr>
                <w:rFonts w:ascii="Arial" w:hAnsi="Arial" w:cs="Arial"/>
                <w:color w:val="000000"/>
                <w:spacing w:val="2"/>
                <w:shd w:val="clear" w:color="auto" w:fill="FFFFFF"/>
                <w:lang w:val="kk-KZ"/>
              </w:rPr>
            </w:pPr>
            <w:r w:rsidRPr="007A31EE">
              <w:rPr>
                <w:rFonts w:ascii="Arial" w:hAnsi="Arial" w:cs="Arial"/>
                <w:color w:val="000000"/>
                <w:spacing w:val="2"/>
                <w:shd w:val="clear" w:color="auto" w:fill="FFFFFF"/>
                <w:lang w:val="kk-KZ"/>
              </w:rPr>
              <w:t>2. Бақылау және қайта жаңарту іс-шараларына байланысты мемлекеттік органдардың еңбек шығындарын азайту;</w:t>
            </w:r>
          </w:p>
          <w:p w14:paraId="42FB2120" w14:textId="6633C290" w:rsidR="006A28F8" w:rsidRPr="007A31EE" w:rsidRDefault="009425D8" w:rsidP="009425D8">
            <w:pPr>
              <w:spacing w:after="0" w:line="240" w:lineRule="auto"/>
              <w:ind w:right="165"/>
              <w:jc w:val="both"/>
              <w:rPr>
                <w:rFonts w:ascii="Arial" w:hAnsi="Arial" w:cs="Arial"/>
                <w:color w:val="000000"/>
                <w:spacing w:val="2"/>
                <w:shd w:val="clear" w:color="auto" w:fill="FFFFFF"/>
                <w:lang w:val="kk-KZ"/>
              </w:rPr>
            </w:pPr>
            <w:r w:rsidRPr="007A31EE">
              <w:rPr>
                <w:rFonts w:ascii="Arial" w:hAnsi="Arial" w:cs="Arial"/>
                <w:color w:val="000000"/>
                <w:spacing w:val="2"/>
                <w:shd w:val="clear" w:color="auto" w:fill="FFFFFF"/>
                <w:lang w:val="kk-KZ"/>
              </w:rPr>
              <w:t>3. Жүк АКҚ қатысуымен ЖКО санын азайту.</w:t>
            </w:r>
          </w:p>
        </w:tc>
      </w:tr>
      <w:tr w:rsidR="00984595" w:rsidRPr="007A31EE" w14:paraId="0A26EF1E" w14:textId="77777777" w:rsidTr="00F03E03">
        <w:trPr>
          <w:trHeight w:val="30"/>
          <w:tblCellSpacing w:w="0" w:type="auto"/>
        </w:trPr>
        <w:tc>
          <w:tcPr>
            <w:tcW w:w="10349" w:type="dxa"/>
            <w:gridSpan w:val="11"/>
            <w:tcBorders>
              <w:top w:val="single" w:sz="4" w:space="0" w:color="CFCFCF"/>
              <w:bottom w:val="single" w:sz="4" w:space="0" w:color="CFCFCF"/>
            </w:tcBorders>
            <w:tcMar>
              <w:top w:w="15" w:type="dxa"/>
              <w:left w:w="15" w:type="dxa"/>
              <w:bottom w:w="15" w:type="dxa"/>
              <w:right w:w="15" w:type="dxa"/>
            </w:tcMar>
            <w:vAlign w:val="center"/>
          </w:tcPr>
          <w:p w14:paraId="2ED706A7" w14:textId="77777777" w:rsidR="00D322A4" w:rsidRPr="007A31EE" w:rsidRDefault="00D322A4" w:rsidP="00F03E03">
            <w:pPr>
              <w:spacing w:after="0" w:line="240" w:lineRule="auto"/>
              <w:rPr>
                <w:rFonts w:ascii="Arial" w:hAnsi="Arial" w:cs="Arial"/>
                <w:lang w:val="kk-KZ"/>
              </w:rPr>
            </w:pPr>
            <w:r w:rsidRPr="007A31EE">
              <w:rPr>
                <w:rFonts w:ascii="Arial" w:hAnsi="Arial" w:cs="Arial"/>
                <w:b/>
                <w:color w:val="000000"/>
                <w:lang w:val="kk-KZ"/>
              </w:rPr>
              <w:t>2-ҚАДАМ: Баламалар</w:t>
            </w:r>
          </w:p>
        </w:tc>
      </w:tr>
      <w:tr w:rsidR="00984595" w:rsidRPr="007A31EE" w14:paraId="3384CF2E" w14:textId="77777777" w:rsidTr="00F03E03">
        <w:trPr>
          <w:trHeight w:val="30"/>
          <w:tblCellSpacing w:w="0" w:type="auto"/>
        </w:trPr>
        <w:tc>
          <w:tcPr>
            <w:tcW w:w="10349" w:type="dxa"/>
            <w:gridSpan w:val="11"/>
            <w:tcBorders>
              <w:top w:val="single" w:sz="4" w:space="0" w:color="CFCFCF"/>
              <w:bottom w:val="single" w:sz="4" w:space="0" w:color="CFCFCF"/>
            </w:tcBorders>
            <w:shd w:val="clear" w:color="auto" w:fill="FFFFFF"/>
            <w:tcMar>
              <w:top w:w="15" w:type="dxa"/>
              <w:left w:w="15" w:type="dxa"/>
              <w:bottom w:w="15" w:type="dxa"/>
              <w:right w:w="15" w:type="dxa"/>
            </w:tcMar>
            <w:vAlign w:val="center"/>
          </w:tcPr>
          <w:p w14:paraId="12AFF917" w14:textId="77777777" w:rsidR="00D322A4" w:rsidRPr="007A31EE" w:rsidRDefault="00D322A4" w:rsidP="00F03E03">
            <w:pPr>
              <w:spacing w:after="0" w:line="240" w:lineRule="auto"/>
              <w:ind w:left="20" w:right="165"/>
              <w:rPr>
                <w:rFonts w:ascii="Arial" w:hAnsi="Arial" w:cs="Arial"/>
                <w:lang w:val="kk-KZ"/>
              </w:rPr>
            </w:pPr>
            <w:r w:rsidRPr="007A31EE">
              <w:rPr>
                <w:rFonts w:ascii="Arial" w:hAnsi="Arial" w:cs="Arial"/>
                <w:color w:val="000000"/>
                <w:lang w:val="kk-KZ"/>
              </w:rPr>
              <w:t>1. Қарауға жоспарланатын баламаларды айқындау (бар нұсқаларды және Сіз қарастырып, талдайтын баламалы тәсілдерді белгілеңіз – кемінде 3 баламалы тәсілді таңдау қажет, біріктіруге болады. Баламаларды айқындау үшін төменде ұсынылған ықтимал нұсқалар тізімін пайдаланыңыз.</w:t>
            </w:r>
          </w:p>
          <w:p w14:paraId="03F39AC3" w14:textId="77777777" w:rsidR="001B4804" w:rsidRPr="007A31EE" w:rsidRDefault="001B4804" w:rsidP="00F03E03">
            <w:pPr>
              <w:spacing w:after="0" w:line="240" w:lineRule="auto"/>
              <w:ind w:left="20" w:right="165"/>
              <w:rPr>
                <w:rFonts w:ascii="Arial" w:hAnsi="Arial" w:cs="Arial"/>
                <w:lang w:val="kk-KZ"/>
              </w:rPr>
            </w:pPr>
            <w:r w:rsidRPr="007A31EE">
              <w:rPr>
                <w:rFonts w:ascii="Arial" w:hAnsi="Arial" w:cs="Arial"/>
                <w:color w:val="000000"/>
                <w:shd w:val="clear" w:color="auto" w:fill="FFFFFF"/>
                <w:lang w:val="kk-KZ"/>
              </w:rPr>
              <w:t>1. Қолданыстағы реттеу (ағымдағы ахуал, яғни реттеудің өзгермейтіндігі)</w:t>
            </w:r>
            <w:r w:rsidRPr="007A31EE">
              <w:rPr>
                <w:rFonts w:ascii="Arial" w:hAnsi="Arial" w:cs="Arial"/>
                <w:color w:val="000000"/>
                <w:shd w:val="clear" w:color="auto" w:fill="FFFFFF"/>
                <w:lang w:val="kk-KZ"/>
              </w:rPr>
              <w:br/>
              <w:t xml:space="preserve">2. </w:t>
            </w:r>
            <w:r w:rsidRPr="007A31EE">
              <w:rPr>
                <w:rFonts w:ascii="Arial" w:hAnsi="Arial" w:cs="Arial"/>
                <w:b/>
                <w:i/>
                <w:color w:val="000000"/>
                <w:u w:val="single"/>
                <w:shd w:val="clear" w:color="auto" w:fill="FFFFFF"/>
                <w:lang w:val="kk-KZ"/>
              </w:rPr>
              <w:t>Ақпараттық науқан</w:t>
            </w:r>
            <w:r w:rsidRPr="007A31EE">
              <w:rPr>
                <w:rFonts w:ascii="Arial" w:hAnsi="Arial" w:cs="Arial"/>
                <w:color w:val="000000"/>
                <w:shd w:val="clear" w:color="auto" w:fill="FFFFFF"/>
                <w:lang w:val="kk-KZ"/>
              </w:rPr>
              <w:br/>
              <w:t>3. Салықтардың, субсидиялардың өзгеруі, мемлекеттік сатып алу, квоталармен сауда жасау, басқа нарықтық тетіктер</w:t>
            </w:r>
            <w:r w:rsidRPr="007A31EE">
              <w:rPr>
                <w:rFonts w:ascii="Arial" w:hAnsi="Arial" w:cs="Arial"/>
                <w:color w:val="000000"/>
                <w:shd w:val="clear" w:color="auto" w:fill="FFFFFF"/>
                <w:lang w:val="kk-KZ"/>
              </w:rPr>
              <w:br/>
              <w:t>4. Жауапкершілікті міндетті сақтандыру</w:t>
            </w:r>
            <w:r w:rsidRPr="007A31EE">
              <w:rPr>
                <w:rFonts w:ascii="Arial" w:hAnsi="Arial" w:cs="Arial"/>
                <w:color w:val="000000"/>
                <w:shd w:val="clear" w:color="auto" w:fill="FFFFFF"/>
                <w:lang w:val="kk-KZ"/>
              </w:rPr>
              <w:br/>
              <w:t>5. Міндетті таңбалау</w:t>
            </w:r>
            <w:r w:rsidRPr="007A31EE">
              <w:rPr>
                <w:rFonts w:ascii="Arial" w:hAnsi="Arial" w:cs="Arial"/>
                <w:color w:val="000000"/>
                <w:shd w:val="clear" w:color="auto" w:fill="FFFFFF"/>
                <w:lang w:val="kk-KZ"/>
              </w:rPr>
              <w:br/>
              <w:t>6. Міндетті есептілік</w:t>
            </w:r>
            <w:r w:rsidRPr="007A31EE">
              <w:rPr>
                <w:rFonts w:ascii="Arial" w:hAnsi="Arial" w:cs="Arial"/>
                <w:color w:val="000000"/>
                <w:shd w:val="clear" w:color="auto" w:fill="FFFFFF"/>
                <w:lang w:val="kk-KZ"/>
              </w:rPr>
              <w:br/>
              <w:t>7. Декларациялау, хабарландыру</w:t>
            </w:r>
            <w:r w:rsidRPr="007A31EE">
              <w:rPr>
                <w:rFonts w:ascii="Arial" w:hAnsi="Arial" w:cs="Arial"/>
                <w:color w:val="000000"/>
                <w:shd w:val="clear" w:color="auto" w:fill="FFFFFF"/>
                <w:lang w:val="kk-KZ"/>
              </w:rPr>
              <w:br/>
              <w:t xml:space="preserve">8. </w:t>
            </w:r>
            <w:r w:rsidRPr="007A31EE">
              <w:rPr>
                <w:rFonts w:ascii="Arial" w:hAnsi="Arial" w:cs="Arial"/>
                <w:bCs/>
                <w:iCs/>
                <w:color w:val="000000"/>
                <w:shd w:val="clear" w:color="auto" w:fill="FFFFFF"/>
                <w:lang w:val="kk-KZ"/>
              </w:rPr>
              <w:t>Қызмет қағидалары және олардың орындалуын тексеру (рұқсат беру құжаттарынсыз)</w:t>
            </w:r>
            <w:r w:rsidRPr="007A31EE">
              <w:rPr>
                <w:rFonts w:ascii="Arial" w:hAnsi="Arial" w:cs="Arial"/>
                <w:color w:val="000000"/>
                <w:shd w:val="clear" w:color="auto" w:fill="FFFFFF"/>
                <w:lang w:val="kk-KZ"/>
              </w:rPr>
              <w:br/>
              <w:t>9. Рұқсат беру құралдары</w:t>
            </w:r>
            <w:r w:rsidRPr="007A31EE">
              <w:rPr>
                <w:rFonts w:ascii="Arial" w:hAnsi="Arial" w:cs="Arial"/>
                <w:color w:val="000000"/>
                <w:shd w:val="clear" w:color="auto" w:fill="FFFFFF"/>
                <w:lang w:val="kk-KZ"/>
              </w:rPr>
              <w:br/>
              <w:t xml:space="preserve">10. </w:t>
            </w:r>
            <w:r w:rsidRPr="007A31EE">
              <w:rPr>
                <w:rFonts w:ascii="Arial" w:hAnsi="Arial" w:cs="Arial"/>
                <w:b/>
                <w:i/>
                <w:color w:val="000000"/>
                <w:u w:val="single"/>
                <w:shd w:val="clear" w:color="auto" w:fill="FFFFFF"/>
                <w:lang w:val="kk-KZ"/>
              </w:rPr>
              <w:t>Тыйым салулар</w:t>
            </w:r>
            <w:r w:rsidRPr="007A31EE">
              <w:rPr>
                <w:rFonts w:ascii="Arial" w:hAnsi="Arial" w:cs="Arial"/>
                <w:color w:val="000000"/>
                <w:shd w:val="clear" w:color="auto" w:fill="FFFFFF"/>
                <w:lang w:val="kk-KZ"/>
              </w:rPr>
              <w:br/>
              <w:t>11. Мемлекеттік бақылау және қадағалау салаларын енгізу</w:t>
            </w:r>
            <w:r w:rsidRPr="007A31EE">
              <w:rPr>
                <w:rFonts w:ascii="Arial" w:hAnsi="Arial" w:cs="Arial"/>
                <w:color w:val="000000"/>
                <w:shd w:val="clear" w:color="auto" w:fill="FFFFFF"/>
                <w:lang w:val="kk-KZ"/>
              </w:rPr>
              <w:br/>
              <w:t>12. Міндетті өзін-өзі реттеуді (бұдан әрі – ӨӨР) енгізу (аталған баламаны таңдаған кезде 1а - нысанын толтыру қажет)</w:t>
            </w:r>
            <w:r w:rsidRPr="007A31EE">
              <w:rPr>
                <w:rFonts w:ascii="Arial" w:hAnsi="Arial" w:cs="Arial"/>
                <w:color w:val="000000"/>
                <w:shd w:val="clear" w:color="auto" w:fill="FFFFFF"/>
                <w:lang w:val="kk-KZ"/>
              </w:rPr>
              <w:br/>
              <w:t xml:space="preserve">13. </w:t>
            </w:r>
            <w:r w:rsidRPr="007A31EE">
              <w:rPr>
                <w:rFonts w:ascii="Arial" w:hAnsi="Arial" w:cs="Arial"/>
                <w:b/>
                <w:bCs/>
                <w:i/>
                <w:iCs/>
                <w:color w:val="000000"/>
                <w:u w:val="single"/>
                <w:shd w:val="clear" w:color="auto" w:fill="FFFFFF"/>
                <w:lang w:val="kk-KZ"/>
              </w:rPr>
              <w:t>Басқасы (талдамалық нысанды әзірлеушінің таңдауымен)</w:t>
            </w:r>
          </w:p>
        </w:tc>
      </w:tr>
      <w:tr w:rsidR="00984595" w:rsidRPr="007A31EE" w14:paraId="1623EEF5" w14:textId="77777777" w:rsidTr="00A321C4">
        <w:trPr>
          <w:trHeight w:val="30"/>
          <w:tblCellSpacing w:w="0" w:type="auto"/>
        </w:trPr>
        <w:tc>
          <w:tcPr>
            <w:tcW w:w="426"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90CF53A"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2</w:t>
            </w:r>
          </w:p>
        </w:tc>
        <w:tc>
          <w:tcPr>
            <w:tcW w:w="2127" w:type="dxa"/>
            <w:gridSpan w:val="3"/>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128598F"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Жоспарланатын баламалардың сипаттамасы (реттеушілік нақтылықты көрсете отырып ерікті нысанда барлық таңдалған баламалар сипатталады (жоғарыдағы тізім бойынша)</w:t>
            </w:r>
          </w:p>
        </w:tc>
        <w:tc>
          <w:tcPr>
            <w:tcW w:w="7796" w:type="dxa"/>
            <w:gridSpan w:val="7"/>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400923A" w14:textId="77777777" w:rsidR="00D322A4" w:rsidRPr="007A31EE" w:rsidRDefault="00D322A4" w:rsidP="00F03E03">
            <w:pPr>
              <w:spacing w:after="0" w:line="240" w:lineRule="auto"/>
              <w:ind w:left="20" w:right="1339"/>
              <w:rPr>
                <w:rFonts w:ascii="Arial" w:hAnsi="Arial" w:cs="Arial"/>
                <w:color w:val="000000"/>
                <w:lang w:val="kk-KZ"/>
              </w:rPr>
            </w:pPr>
            <w:r w:rsidRPr="007A31EE">
              <w:rPr>
                <w:rFonts w:ascii="Arial" w:hAnsi="Arial" w:cs="Arial"/>
                <w:color w:val="000000"/>
                <w:lang w:val="kk-KZ"/>
              </w:rPr>
              <w:t>1-балама</w:t>
            </w:r>
          </w:p>
          <w:p w14:paraId="269BB622" w14:textId="77777777" w:rsidR="009425D8" w:rsidRPr="007A31EE" w:rsidRDefault="009425D8" w:rsidP="00F03E03">
            <w:pPr>
              <w:spacing w:after="0" w:line="240" w:lineRule="auto"/>
              <w:ind w:left="20" w:right="165"/>
              <w:jc w:val="both"/>
              <w:rPr>
                <w:rFonts w:ascii="Arial" w:hAnsi="Arial" w:cs="Arial"/>
                <w:lang w:val="kk-KZ"/>
              </w:rPr>
            </w:pPr>
            <w:r w:rsidRPr="007A31EE">
              <w:rPr>
                <w:rFonts w:ascii="Arial" w:hAnsi="Arial" w:cs="Arial"/>
                <w:b/>
                <w:i/>
                <w:color w:val="000000"/>
                <w:u w:val="single"/>
                <w:shd w:val="clear" w:color="auto" w:fill="FFFFFF"/>
                <w:lang w:val="kk-KZ"/>
              </w:rPr>
              <w:t>Ақпараттық науқан</w:t>
            </w:r>
          </w:p>
          <w:p w14:paraId="2DFE76E5" w14:textId="48681156" w:rsidR="00F64955" w:rsidRPr="007A31EE" w:rsidRDefault="009425D8" w:rsidP="00F03E03">
            <w:pPr>
              <w:spacing w:after="0" w:line="240" w:lineRule="auto"/>
              <w:ind w:left="20" w:right="165"/>
              <w:jc w:val="both"/>
              <w:rPr>
                <w:rFonts w:ascii="Arial" w:hAnsi="Arial" w:cs="Arial"/>
                <w:lang w:val="kk-KZ"/>
              </w:rPr>
            </w:pPr>
            <w:r w:rsidRPr="007A31EE">
              <w:rPr>
                <w:rFonts w:ascii="Arial" w:hAnsi="Arial" w:cs="Arial"/>
                <w:lang w:val="kk-KZ"/>
              </w:rPr>
              <w:t>Автомобиль көлігімен жүк тасымалдауды жүзеге асыратын тасымалдаушыларды және жүк жөнелтушілерді автомобиль көлігі саласындағы заңнама талаптарын сақтау қажеттігі туралы хабардар ету.</w:t>
            </w:r>
          </w:p>
        </w:tc>
      </w:tr>
      <w:tr w:rsidR="00984595" w:rsidRPr="007A31EE" w14:paraId="13002932" w14:textId="77777777" w:rsidTr="00A321C4">
        <w:trPr>
          <w:trHeight w:val="30"/>
          <w:tblCellSpacing w:w="0" w:type="auto"/>
        </w:trPr>
        <w:tc>
          <w:tcPr>
            <w:tcW w:w="426" w:type="dxa"/>
            <w:vMerge/>
            <w:tcBorders>
              <w:top w:val="nil"/>
              <w:bottom w:val="single" w:sz="4" w:space="0" w:color="CFCFCF"/>
              <w:right w:val="single" w:sz="4" w:space="0" w:color="CFCFCF"/>
            </w:tcBorders>
          </w:tcPr>
          <w:p w14:paraId="7B92F695" w14:textId="77777777" w:rsidR="00D322A4" w:rsidRPr="007A31EE" w:rsidRDefault="00D322A4" w:rsidP="00F03E03">
            <w:pPr>
              <w:spacing w:after="0" w:line="240" w:lineRule="auto"/>
              <w:rPr>
                <w:rFonts w:ascii="Arial" w:hAnsi="Arial" w:cs="Arial"/>
                <w:lang w:val="kk-KZ"/>
              </w:rPr>
            </w:pPr>
          </w:p>
        </w:tc>
        <w:tc>
          <w:tcPr>
            <w:tcW w:w="2127" w:type="dxa"/>
            <w:gridSpan w:val="3"/>
            <w:vMerge/>
            <w:tcBorders>
              <w:top w:val="nil"/>
              <w:left w:val="single" w:sz="4" w:space="0" w:color="CFCFCF"/>
              <w:bottom w:val="single" w:sz="4" w:space="0" w:color="CFCFCF"/>
              <w:right w:val="single" w:sz="4" w:space="0" w:color="CFCFCF"/>
            </w:tcBorders>
          </w:tcPr>
          <w:p w14:paraId="500A9A34" w14:textId="77777777" w:rsidR="00D322A4" w:rsidRPr="007A31EE" w:rsidRDefault="00D322A4" w:rsidP="00F03E03">
            <w:pPr>
              <w:spacing w:after="0" w:line="240" w:lineRule="auto"/>
              <w:rPr>
                <w:rFonts w:ascii="Arial" w:hAnsi="Arial" w:cs="Arial"/>
                <w:lang w:val="kk-KZ"/>
              </w:rPr>
            </w:pPr>
          </w:p>
        </w:tc>
        <w:tc>
          <w:tcPr>
            <w:tcW w:w="7796" w:type="dxa"/>
            <w:gridSpan w:val="7"/>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1CAA245" w14:textId="420843AB" w:rsidR="00D322A4" w:rsidRPr="007A31EE" w:rsidRDefault="00D322A4" w:rsidP="00F03E03">
            <w:pPr>
              <w:spacing w:after="0" w:line="240" w:lineRule="auto"/>
              <w:ind w:left="20"/>
              <w:rPr>
                <w:rFonts w:ascii="Arial" w:hAnsi="Arial" w:cs="Arial"/>
                <w:color w:val="000000"/>
                <w:lang w:val="kk-KZ"/>
              </w:rPr>
            </w:pPr>
            <w:r w:rsidRPr="007A31EE">
              <w:rPr>
                <w:rFonts w:ascii="Arial" w:hAnsi="Arial" w:cs="Arial"/>
                <w:color w:val="000000"/>
                <w:lang w:val="kk-KZ"/>
              </w:rPr>
              <w:t>2-балама</w:t>
            </w:r>
          </w:p>
          <w:p w14:paraId="0A84F04C" w14:textId="77777777" w:rsidR="009425D8" w:rsidRPr="007A31EE" w:rsidRDefault="009425D8" w:rsidP="00F03E03">
            <w:pPr>
              <w:spacing w:after="0" w:line="240" w:lineRule="auto"/>
              <w:ind w:left="20"/>
              <w:jc w:val="both"/>
              <w:rPr>
                <w:rFonts w:ascii="Arial" w:hAnsi="Arial" w:cs="Arial"/>
                <w:lang w:val="kk-KZ"/>
              </w:rPr>
            </w:pPr>
            <w:r w:rsidRPr="007A31EE">
              <w:rPr>
                <w:rFonts w:ascii="Arial" w:hAnsi="Arial" w:cs="Arial"/>
                <w:b/>
                <w:i/>
                <w:color w:val="000000"/>
                <w:u w:val="single"/>
                <w:shd w:val="clear" w:color="auto" w:fill="FFFFFF"/>
                <w:lang w:val="kk-KZ"/>
              </w:rPr>
              <w:t>Тыйым салулар</w:t>
            </w:r>
          </w:p>
          <w:p w14:paraId="1A6DD46D" w14:textId="1C1C7C96" w:rsidR="009425D8" w:rsidRPr="007A31EE" w:rsidRDefault="009425D8" w:rsidP="009425D8">
            <w:pPr>
              <w:spacing w:after="0" w:line="240" w:lineRule="auto"/>
              <w:ind w:left="20"/>
              <w:jc w:val="both"/>
              <w:rPr>
                <w:rFonts w:ascii="Arial" w:hAnsi="Arial" w:cs="Arial"/>
                <w:lang w:val="kk-KZ"/>
              </w:rPr>
            </w:pPr>
            <w:r w:rsidRPr="007A31EE">
              <w:rPr>
                <w:rFonts w:ascii="Arial" w:hAnsi="Arial" w:cs="Arial"/>
                <w:lang w:val="kk-KZ"/>
              </w:rPr>
              <w:t>1) Т</w:t>
            </w:r>
            <w:r w:rsidR="00067C66" w:rsidRPr="007A31EE">
              <w:rPr>
                <w:rFonts w:ascii="Arial" w:hAnsi="Arial" w:cs="Arial"/>
                <w:lang w:val="kk-KZ"/>
              </w:rPr>
              <w:t>ЖК</w:t>
            </w:r>
            <w:r w:rsidRPr="007A31EE">
              <w:rPr>
                <w:rFonts w:ascii="Arial" w:hAnsi="Arial" w:cs="Arial"/>
                <w:lang w:val="kk-KZ"/>
              </w:rPr>
              <w:t xml:space="preserve"> және өлшеу актісіз жүктерді тасымалдауға;</w:t>
            </w:r>
          </w:p>
          <w:p w14:paraId="60ED847A" w14:textId="6CB02838" w:rsidR="00A61328" w:rsidRPr="007A31EE" w:rsidRDefault="009425D8" w:rsidP="00067C66">
            <w:pPr>
              <w:spacing w:after="0" w:line="240" w:lineRule="auto"/>
              <w:ind w:left="20"/>
              <w:jc w:val="both"/>
              <w:rPr>
                <w:rFonts w:ascii="Arial" w:hAnsi="Arial" w:cs="Arial"/>
                <w:sz w:val="6"/>
                <w:szCs w:val="6"/>
                <w:lang w:val="kk-KZ"/>
              </w:rPr>
            </w:pPr>
            <w:r w:rsidRPr="007A31EE">
              <w:rPr>
                <w:rFonts w:ascii="Arial" w:hAnsi="Arial" w:cs="Arial"/>
                <w:lang w:val="kk-KZ"/>
              </w:rPr>
              <w:t>2)</w:t>
            </w:r>
            <w:r w:rsidR="00067C66" w:rsidRPr="007A31EE">
              <w:rPr>
                <w:rFonts w:ascii="Arial" w:hAnsi="Arial" w:cs="Arial"/>
                <w:lang w:val="kk-KZ"/>
              </w:rPr>
              <w:t xml:space="preserve"> </w:t>
            </w:r>
            <w:r w:rsidRPr="007A31EE">
              <w:rPr>
                <w:rFonts w:ascii="Arial" w:hAnsi="Arial" w:cs="Arial"/>
                <w:lang w:val="kk-KZ"/>
              </w:rPr>
              <w:t xml:space="preserve">рұқсат етілген </w:t>
            </w:r>
            <w:r w:rsidR="00067C66" w:rsidRPr="007A31EE">
              <w:rPr>
                <w:rFonts w:ascii="Arial" w:hAnsi="Arial" w:cs="Arial"/>
                <w:lang w:val="kk-KZ"/>
              </w:rPr>
              <w:t>салмағы</w:t>
            </w:r>
            <w:r w:rsidRPr="007A31EE">
              <w:rPr>
                <w:rFonts w:ascii="Arial" w:hAnsi="Arial" w:cs="Arial"/>
                <w:lang w:val="kk-KZ"/>
              </w:rPr>
              <w:t xml:space="preserve"> рұқсат етілген параметрлерден асатын автомобиль жолдары бойынша </w:t>
            </w:r>
            <w:r w:rsidR="00067C66" w:rsidRPr="007A31EE">
              <w:rPr>
                <w:rFonts w:ascii="Arial" w:hAnsi="Arial" w:cs="Arial"/>
                <w:lang w:val="kk-KZ"/>
              </w:rPr>
              <w:t>жүк АКҚ</w:t>
            </w:r>
            <w:r w:rsidRPr="007A31EE">
              <w:rPr>
                <w:rFonts w:ascii="Arial" w:hAnsi="Arial" w:cs="Arial"/>
                <w:lang w:val="kk-KZ"/>
              </w:rPr>
              <w:t xml:space="preserve"> өтуі</w:t>
            </w:r>
            <w:r w:rsidR="00AF4A02" w:rsidRPr="007A31EE">
              <w:rPr>
                <w:rFonts w:ascii="Arial" w:hAnsi="Arial" w:cs="Arial"/>
                <w:lang w:val="kk-KZ"/>
              </w:rPr>
              <w:t>не тыйым салу</w:t>
            </w:r>
            <w:r w:rsidR="00067C66" w:rsidRPr="007A31EE">
              <w:rPr>
                <w:rFonts w:ascii="Arial" w:hAnsi="Arial" w:cs="Arial"/>
                <w:lang w:val="kk-KZ"/>
              </w:rPr>
              <w:t xml:space="preserve"> бөлігінде өзгерістерді енгізу</w:t>
            </w:r>
            <w:r w:rsidRPr="007A31EE">
              <w:rPr>
                <w:rFonts w:ascii="Arial" w:hAnsi="Arial" w:cs="Arial"/>
                <w:lang w:val="kk-KZ"/>
              </w:rPr>
              <w:t>.</w:t>
            </w:r>
          </w:p>
        </w:tc>
      </w:tr>
      <w:tr w:rsidR="00984595" w:rsidRPr="007A31EE" w14:paraId="395C65C2" w14:textId="77777777" w:rsidTr="00A321C4">
        <w:trPr>
          <w:trHeight w:val="30"/>
          <w:tblCellSpacing w:w="0" w:type="auto"/>
        </w:trPr>
        <w:tc>
          <w:tcPr>
            <w:tcW w:w="426" w:type="dxa"/>
            <w:vMerge/>
            <w:tcBorders>
              <w:top w:val="nil"/>
              <w:bottom w:val="single" w:sz="4" w:space="0" w:color="CFCFCF"/>
              <w:right w:val="single" w:sz="4" w:space="0" w:color="CFCFCF"/>
            </w:tcBorders>
          </w:tcPr>
          <w:p w14:paraId="08392AB9" w14:textId="77777777" w:rsidR="00D322A4" w:rsidRPr="007A31EE" w:rsidRDefault="00D322A4" w:rsidP="00F03E03">
            <w:pPr>
              <w:spacing w:after="0" w:line="240" w:lineRule="auto"/>
              <w:rPr>
                <w:rFonts w:ascii="Arial" w:hAnsi="Arial" w:cs="Arial"/>
                <w:lang w:val="kk-KZ"/>
              </w:rPr>
            </w:pPr>
          </w:p>
        </w:tc>
        <w:tc>
          <w:tcPr>
            <w:tcW w:w="2127" w:type="dxa"/>
            <w:gridSpan w:val="3"/>
            <w:vMerge/>
            <w:tcBorders>
              <w:top w:val="nil"/>
              <w:left w:val="single" w:sz="4" w:space="0" w:color="CFCFCF"/>
              <w:bottom w:val="single" w:sz="4" w:space="0" w:color="CFCFCF"/>
              <w:right w:val="single" w:sz="4" w:space="0" w:color="CFCFCF"/>
            </w:tcBorders>
          </w:tcPr>
          <w:p w14:paraId="1428C098" w14:textId="77777777" w:rsidR="00D322A4" w:rsidRPr="007A31EE" w:rsidRDefault="00D322A4" w:rsidP="00F03E03">
            <w:pPr>
              <w:spacing w:after="0" w:line="240" w:lineRule="auto"/>
              <w:rPr>
                <w:rFonts w:ascii="Arial" w:hAnsi="Arial" w:cs="Arial"/>
                <w:lang w:val="kk-KZ"/>
              </w:rPr>
            </w:pPr>
          </w:p>
        </w:tc>
        <w:tc>
          <w:tcPr>
            <w:tcW w:w="7796" w:type="dxa"/>
            <w:gridSpan w:val="7"/>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60AC325" w14:textId="5BBB4B8E" w:rsidR="00857CD9" w:rsidRPr="007A31EE" w:rsidRDefault="00D322A4" w:rsidP="005B717B">
            <w:pPr>
              <w:spacing w:after="0" w:line="240" w:lineRule="auto"/>
              <w:ind w:left="20"/>
              <w:rPr>
                <w:rFonts w:ascii="Arial" w:hAnsi="Arial" w:cs="Arial"/>
                <w:b/>
                <w:bCs/>
                <w:i/>
                <w:iCs/>
                <w:color w:val="000000"/>
                <w:u w:val="single"/>
                <w:lang w:val="kk-KZ"/>
              </w:rPr>
            </w:pPr>
            <w:r w:rsidRPr="007A31EE">
              <w:rPr>
                <w:rFonts w:ascii="Arial" w:hAnsi="Arial" w:cs="Arial"/>
                <w:color w:val="000000"/>
                <w:lang w:val="kk-KZ"/>
              </w:rPr>
              <w:t>3-балама</w:t>
            </w:r>
          </w:p>
          <w:p w14:paraId="7CC9AAF5" w14:textId="3383A0C4" w:rsidR="005B717B" w:rsidRPr="007A31EE" w:rsidRDefault="005B717B" w:rsidP="00F03E03">
            <w:pPr>
              <w:spacing w:after="0" w:line="240" w:lineRule="auto"/>
              <w:ind w:left="20"/>
              <w:jc w:val="both"/>
              <w:rPr>
                <w:rFonts w:ascii="Arial" w:hAnsi="Arial" w:cs="Arial"/>
                <w:b/>
                <w:bCs/>
                <w:i/>
                <w:iCs/>
                <w:color w:val="000000"/>
                <w:u w:val="single"/>
                <w:lang w:val="kk-KZ"/>
              </w:rPr>
            </w:pPr>
            <w:r w:rsidRPr="007A31EE">
              <w:rPr>
                <w:rFonts w:ascii="Arial" w:hAnsi="Arial" w:cs="Arial"/>
                <w:b/>
                <w:bCs/>
                <w:i/>
                <w:iCs/>
                <w:color w:val="000000"/>
                <w:u w:val="single"/>
                <w:lang w:val="kk-KZ"/>
              </w:rPr>
              <w:t>Басқасы (талдамалық нысанды әзірлеушінің таңдауымен)</w:t>
            </w:r>
          </w:p>
          <w:p w14:paraId="5A508DBC" w14:textId="77777777" w:rsidR="00C46262" w:rsidRPr="007A31EE" w:rsidRDefault="00AF4A02" w:rsidP="00AF4A02">
            <w:pPr>
              <w:spacing w:after="0" w:line="240" w:lineRule="auto"/>
              <w:ind w:left="20"/>
              <w:jc w:val="both"/>
              <w:rPr>
                <w:rFonts w:ascii="Arial" w:hAnsi="Arial" w:cs="Arial"/>
                <w:color w:val="000000"/>
                <w:lang w:val="kk-KZ"/>
              </w:rPr>
            </w:pPr>
            <w:r w:rsidRPr="007A31EE">
              <w:rPr>
                <w:rFonts w:ascii="Arial" w:hAnsi="Arial" w:cs="Arial"/>
                <w:color w:val="000000"/>
                <w:lang w:val="kk-KZ"/>
              </w:rPr>
              <w:t>Бірыңғай көліктік бақылау жүйесіне интеграцияланған көлік құралдарын өлшеудің автоматтандырылған пункттері желісін құра отырып, АКҚ салмақтық және габариттік параметрлерін өлшеу рәсімін бәсекелес ортаға беру.</w:t>
            </w:r>
          </w:p>
          <w:p w14:paraId="3C3504A2" w14:textId="77777777" w:rsidR="00AF4A02" w:rsidRPr="007A31EE" w:rsidRDefault="00AF4A02" w:rsidP="00AF4A02">
            <w:pPr>
              <w:spacing w:after="0" w:line="240" w:lineRule="auto"/>
              <w:ind w:left="20"/>
              <w:jc w:val="both"/>
              <w:rPr>
                <w:rFonts w:ascii="Arial" w:hAnsi="Arial" w:cs="Arial"/>
                <w:color w:val="000000"/>
                <w:lang w:val="kk-KZ"/>
              </w:rPr>
            </w:pPr>
            <w:r w:rsidRPr="007A31EE">
              <w:rPr>
                <w:rFonts w:ascii="Arial" w:hAnsi="Arial" w:cs="Arial"/>
                <w:color w:val="000000"/>
                <w:lang w:val="kk-KZ"/>
              </w:rPr>
              <w:t>Салмақтық және габариттік өлшеу рәсімін бәсекелес ортаға беру мемлекеттің бақылау іс-шараларына бюджет қаражатының бөлінуін едәуір төмендетуге, сондай-ақ лауазымды адамдардың жолдағы тасымалдаушылармен тікелей байланысына сыбайлас жемқорлық тәуекелдерінің алдын алуға мүмкіндік береді.</w:t>
            </w:r>
          </w:p>
          <w:p w14:paraId="45ED3D7B" w14:textId="0F7DE60B" w:rsidR="00AF4A02" w:rsidRPr="007A31EE" w:rsidRDefault="00AF4A02" w:rsidP="00AF4A02">
            <w:pPr>
              <w:spacing w:after="0" w:line="240" w:lineRule="auto"/>
              <w:ind w:left="20"/>
              <w:jc w:val="both"/>
              <w:rPr>
                <w:rFonts w:ascii="Arial" w:hAnsi="Arial" w:cs="Arial"/>
                <w:color w:val="000000"/>
                <w:lang w:val="kk-KZ"/>
              </w:rPr>
            </w:pPr>
            <w:r w:rsidRPr="007A31EE">
              <w:rPr>
                <w:rFonts w:ascii="Arial" w:hAnsi="Arial" w:cs="Arial"/>
                <w:color w:val="000000"/>
                <w:lang w:val="kk-KZ"/>
              </w:rPr>
              <w:t xml:space="preserve">Сонымен қатар, бизнес-процестерді толық автоматтандыра отырып, жолдарда қолданыстағы бақылау тәртібін түбегейлі өзгерту АКҚ салмақтық және габариттік параметрлерін өлшеу бөлігінде бақылау </w:t>
            </w:r>
            <w:r w:rsidRPr="007A31EE">
              <w:rPr>
                <w:rFonts w:ascii="Arial" w:hAnsi="Arial" w:cs="Arial"/>
                <w:color w:val="000000"/>
                <w:lang w:val="kk-KZ"/>
              </w:rPr>
              <w:lastRenderedPageBreak/>
              <w:t>рәсімдерінің уақытын қысқартуға көмектеседі. Бұл жаңалық салмақ және көлемдік өлшеу құралдарының санын тексеруді ұлғайту есебінен мемлекет пайдасына кірісті ұлғайтады.</w:t>
            </w:r>
          </w:p>
        </w:tc>
      </w:tr>
      <w:tr w:rsidR="00984595" w:rsidRPr="007A31EE" w14:paraId="4F04AC40" w14:textId="77777777" w:rsidTr="00F03E03">
        <w:trPr>
          <w:trHeight w:val="30"/>
          <w:tblCellSpacing w:w="0" w:type="auto"/>
        </w:trPr>
        <w:tc>
          <w:tcPr>
            <w:tcW w:w="10349" w:type="dxa"/>
            <w:gridSpan w:val="11"/>
            <w:tcBorders>
              <w:top w:val="single" w:sz="4" w:space="0" w:color="CFCFCF"/>
              <w:bottom w:val="single" w:sz="4" w:space="0" w:color="CFCFCF"/>
            </w:tcBorders>
            <w:tcMar>
              <w:top w:w="15" w:type="dxa"/>
              <w:left w:w="15" w:type="dxa"/>
              <w:bottom w:w="15" w:type="dxa"/>
              <w:right w:w="15" w:type="dxa"/>
            </w:tcMar>
            <w:vAlign w:val="center"/>
          </w:tcPr>
          <w:p w14:paraId="28B8A7A8" w14:textId="77777777" w:rsidR="00D322A4" w:rsidRPr="007A31EE" w:rsidRDefault="00D322A4" w:rsidP="00F03E03">
            <w:pPr>
              <w:spacing w:after="0" w:line="240" w:lineRule="auto"/>
              <w:rPr>
                <w:rFonts w:ascii="Arial" w:hAnsi="Arial" w:cs="Arial"/>
                <w:b/>
                <w:lang w:val="kk-KZ"/>
              </w:rPr>
            </w:pPr>
            <w:r w:rsidRPr="007A31EE">
              <w:rPr>
                <w:rFonts w:ascii="Arial" w:hAnsi="Arial" w:cs="Arial"/>
                <w:b/>
                <w:color w:val="000000"/>
                <w:lang w:val="kk-KZ"/>
              </w:rPr>
              <w:lastRenderedPageBreak/>
              <w:t>3-ҚАДАМ: Баламалардың әсерін айқындау</w:t>
            </w:r>
          </w:p>
        </w:tc>
      </w:tr>
      <w:tr w:rsidR="00984595" w:rsidRPr="007A31EE" w14:paraId="1995D22B" w14:textId="77777777" w:rsidTr="00F03E03">
        <w:trPr>
          <w:trHeight w:val="1943"/>
          <w:tblCellSpacing w:w="0" w:type="auto"/>
        </w:trPr>
        <w:tc>
          <w:tcPr>
            <w:tcW w:w="10349" w:type="dxa"/>
            <w:gridSpan w:val="11"/>
            <w:tcBorders>
              <w:top w:val="single" w:sz="4" w:space="0" w:color="CFCFCF"/>
              <w:bottom w:val="single" w:sz="4" w:space="0" w:color="CFCFCF"/>
            </w:tcBorders>
            <w:shd w:val="clear" w:color="auto" w:fill="FFFFFF"/>
            <w:tcMar>
              <w:top w:w="15" w:type="dxa"/>
              <w:left w:w="15" w:type="dxa"/>
              <w:bottom w:w="15" w:type="dxa"/>
              <w:right w:w="15" w:type="dxa"/>
            </w:tcMar>
            <w:vAlign w:val="center"/>
          </w:tcPr>
          <w:p w14:paraId="0150F363" w14:textId="77777777" w:rsidR="001B4804" w:rsidRPr="007A31EE" w:rsidRDefault="001B4804" w:rsidP="00F03E03">
            <w:pPr>
              <w:spacing w:line="240" w:lineRule="auto"/>
              <w:rPr>
                <w:rFonts w:ascii="Arial" w:hAnsi="Arial" w:cs="Arial"/>
                <w:b/>
                <w:lang w:val="kk-KZ"/>
              </w:rPr>
            </w:pPr>
            <w:r w:rsidRPr="007A31EE">
              <w:rPr>
                <w:rFonts w:ascii="Arial" w:hAnsi="Arial" w:cs="Arial"/>
                <w:b/>
                <w:lang w:val="kk-KZ"/>
              </w:rPr>
              <w:t>3.1. Экономикалық жүйеге әсер ету</w:t>
            </w:r>
            <w:r w:rsidRPr="007A31EE">
              <w:rPr>
                <w:rFonts w:ascii="Arial" w:hAnsi="Arial" w:cs="Arial"/>
                <w:b/>
                <w:lang w:val="kk-KZ"/>
              </w:rPr>
              <w:br/>
              <w:t>Экономикалық жүйенің мынадай элементтерін ескере отырып, жалпы экономикалық жүйеге әсер етуі кезінде әр баламаның пайдасы мен шығысыларын еркін нысанда сипаттаңыз:</w:t>
            </w:r>
            <w:r w:rsidRPr="007A31EE">
              <w:rPr>
                <w:rFonts w:ascii="Arial" w:hAnsi="Arial" w:cs="Arial"/>
                <w:b/>
                <w:lang w:val="kk-KZ"/>
              </w:rPr>
              <w:br/>
              <w:t>1. Тауарлардың, көрсетілетін қызметтердің, капитал мен жұмыс күшінің еркін ауысуына, сондай-ақ халықаралық сауда мен халықаралық инвестициялық ағындарға әсері.</w:t>
            </w:r>
            <w:r w:rsidRPr="007A31EE">
              <w:rPr>
                <w:rFonts w:ascii="Arial" w:hAnsi="Arial" w:cs="Arial"/>
                <w:b/>
                <w:lang w:val="kk-KZ"/>
              </w:rPr>
              <w:br/>
              <w:t>2. Экономикалық өсудің жалпы салдарлары.</w:t>
            </w:r>
            <w:r w:rsidRPr="007A31EE">
              <w:rPr>
                <w:rFonts w:ascii="Arial" w:hAnsi="Arial" w:cs="Arial"/>
                <w:b/>
                <w:lang w:val="kk-KZ"/>
              </w:rPr>
              <w:br/>
              <w:t>3. Жұмыспен қамтуға, жұмыс орындарына әсері.</w:t>
            </w:r>
            <w:r w:rsidRPr="007A31EE">
              <w:rPr>
                <w:rFonts w:ascii="Arial" w:hAnsi="Arial" w:cs="Arial"/>
                <w:b/>
                <w:lang w:val="kk-KZ"/>
              </w:rPr>
              <w:br/>
              <w:t>4. Экономика салаларына және басқаға жанама әсері.</w:t>
            </w:r>
            <w:r w:rsidRPr="007A31EE">
              <w:rPr>
                <w:rFonts w:ascii="Arial" w:hAnsi="Arial" w:cs="Arial"/>
                <w:b/>
                <w:lang w:val="kk-KZ"/>
              </w:rPr>
              <w:br/>
              <w:t>Еркін нысанда болжамды реттеудің салдарларын болжамдау қажет</w:t>
            </w:r>
          </w:p>
        </w:tc>
      </w:tr>
      <w:tr w:rsidR="00984595" w:rsidRPr="007A31EE" w14:paraId="2B61038E" w14:textId="77777777" w:rsidTr="00F03E03">
        <w:trPr>
          <w:trHeight w:val="360"/>
          <w:tblCellSpacing w:w="0" w:type="auto"/>
        </w:trPr>
        <w:tc>
          <w:tcPr>
            <w:tcW w:w="42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3AC6DC0" w14:textId="77777777" w:rsidR="00D322A4" w:rsidRPr="007A31EE" w:rsidRDefault="00D322A4" w:rsidP="00F03E03">
            <w:pPr>
              <w:spacing w:after="0" w:line="240" w:lineRule="auto"/>
              <w:rPr>
                <w:rFonts w:ascii="Arial" w:hAnsi="Arial" w:cs="Arial"/>
                <w:sz w:val="20"/>
                <w:szCs w:val="20"/>
                <w:lang w:val="kk-KZ"/>
              </w:rPr>
            </w:pPr>
          </w:p>
        </w:tc>
        <w:tc>
          <w:tcPr>
            <w:tcW w:w="202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8FB3196" w14:textId="77777777" w:rsidR="00D322A4" w:rsidRPr="007A31EE" w:rsidRDefault="00D322A4" w:rsidP="00F03E03">
            <w:pPr>
              <w:spacing w:after="0" w:line="240" w:lineRule="auto"/>
              <w:rPr>
                <w:rFonts w:ascii="Arial" w:hAnsi="Arial" w:cs="Arial"/>
                <w:lang w:val="kk-KZ"/>
              </w:rPr>
            </w:pPr>
          </w:p>
        </w:tc>
        <w:tc>
          <w:tcPr>
            <w:tcW w:w="4395"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7AA069E" w14:textId="77777777" w:rsidR="00D322A4" w:rsidRPr="007A31EE" w:rsidRDefault="00D322A4" w:rsidP="00F03E03">
            <w:pPr>
              <w:spacing w:after="0" w:line="240" w:lineRule="auto"/>
              <w:jc w:val="center"/>
              <w:rPr>
                <w:rFonts w:ascii="Arial" w:hAnsi="Arial" w:cs="Arial"/>
                <w:lang w:val="kk-KZ"/>
              </w:rPr>
            </w:pPr>
            <w:r w:rsidRPr="007A31EE">
              <w:rPr>
                <w:rFonts w:ascii="Arial" w:hAnsi="Arial" w:cs="Arial"/>
                <w:b/>
                <w:color w:val="000000"/>
                <w:lang w:val="kk-KZ"/>
              </w:rPr>
              <w:t>Пайда</w:t>
            </w:r>
            <w:r w:rsidR="001B4804" w:rsidRPr="007A31EE">
              <w:rPr>
                <w:rFonts w:ascii="Arial" w:hAnsi="Arial" w:cs="Arial"/>
                <w:b/>
                <w:color w:val="000000"/>
                <w:lang w:val="kk-KZ"/>
              </w:rPr>
              <w:t>лар</w:t>
            </w:r>
          </w:p>
        </w:tc>
        <w:tc>
          <w:tcPr>
            <w:tcW w:w="350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0CCC9A7" w14:textId="77777777" w:rsidR="00D322A4" w:rsidRPr="007A31EE" w:rsidRDefault="00D322A4" w:rsidP="00F03E03">
            <w:pPr>
              <w:spacing w:after="0" w:line="240" w:lineRule="auto"/>
              <w:jc w:val="center"/>
              <w:rPr>
                <w:rFonts w:ascii="Arial" w:hAnsi="Arial" w:cs="Arial"/>
                <w:lang w:val="kk-KZ"/>
              </w:rPr>
            </w:pPr>
            <w:r w:rsidRPr="007A31EE">
              <w:rPr>
                <w:rFonts w:ascii="Arial" w:hAnsi="Arial" w:cs="Arial"/>
                <w:b/>
                <w:color w:val="000000"/>
                <w:lang w:val="kk-KZ"/>
              </w:rPr>
              <w:t>Шығасылар</w:t>
            </w:r>
          </w:p>
        </w:tc>
      </w:tr>
      <w:tr w:rsidR="003849B2" w:rsidRPr="007A31EE" w14:paraId="172993B6" w14:textId="77777777" w:rsidTr="00F03E03">
        <w:trPr>
          <w:trHeight w:val="30"/>
          <w:tblCellSpacing w:w="0" w:type="auto"/>
        </w:trPr>
        <w:tc>
          <w:tcPr>
            <w:tcW w:w="42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3D22A0A" w14:textId="77777777" w:rsidR="003849B2" w:rsidRPr="007A31EE" w:rsidRDefault="003849B2" w:rsidP="00F03E03">
            <w:pPr>
              <w:spacing w:after="0" w:line="240" w:lineRule="auto"/>
              <w:rPr>
                <w:rFonts w:ascii="Arial" w:hAnsi="Arial" w:cs="Arial"/>
                <w:lang w:val="kk-KZ"/>
              </w:rPr>
            </w:pPr>
            <w:r w:rsidRPr="007A31EE">
              <w:rPr>
                <w:rFonts w:ascii="Arial" w:hAnsi="Arial" w:cs="Arial"/>
                <w:lang w:val="kk-KZ"/>
              </w:rPr>
              <w:br/>
            </w:r>
          </w:p>
        </w:tc>
        <w:tc>
          <w:tcPr>
            <w:tcW w:w="202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0A39819" w14:textId="77777777" w:rsidR="003849B2" w:rsidRPr="007A31EE" w:rsidRDefault="003849B2" w:rsidP="00F03E03">
            <w:pPr>
              <w:spacing w:after="0" w:line="240" w:lineRule="auto"/>
              <w:ind w:left="20"/>
              <w:rPr>
                <w:rFonts w:ascii="Arial" w:hAnsi="Arial" w:cs="Arial"/>
                <w:lang w:val="kk-KZ"/>
              </w:rPr>
            </w:pPr>
            <w:r w:rsidRPr="007A31EE">
              <w:rPr>
                <w:rFonts w:ascii="Arial" w:hAnsi="Arial" w:cs="Arial"/>
                <w:color w:val="000000"/>
                <w:lang w:val="kk-KZ"/>
              </w:rPr>
              <w:t>1-балама</w:t>
            </w:r>
          </w:p>
        </w:tc>
        <w:tc>
          <w:tcPr>
            <w:tcW w:w="4395"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F0EE873" w14:textId="59FB0637" w:rsidR="003849B2" w:rsidRPr="007A31EE" w:rsidRDefault="00AF4A02" w:rsidP="00F03E03">
            <w:pPr>
              <w:spacing w:after="0" w:line="240" w:lineRule="auto"/>
              <w:jc w:val="center"/>
              <w:rPr>
                <w:rFonts w:ascii="Arial" w:hAnsi="Arial" w:cs="Arial"/>
                <w:lang w:val="kk-KZ"/>
              </w:rPr>
            </w:pPr>
            <w:r w:rsidRPr="007A31EE">
              <w:rPr>
                <w:rFonts w:ascii="Arial" w:hAnsi="Arial" w:cs="Arial"/>
                <w:color w:val="000000"/>
                <w:lang w:val="kk-KZ"/>
              </w:rPr>
              <w:t>Экономикалық жүйеге әсер етпейді</w:t>
            </w:r>
          </w:p>
        </w:tc>
        <w:tc>
          <w:tcPr>
            <w:tcW w:w="350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9F856E0" w14:textId="5604E5C2" w:rsidR="00112A11" w:rsidRPr="007A31EE" w:rsidRDefault="007C1EED" w:rsidP="00B21FF2">
            <w:pPr>
              <w:spacing w:after="0" w:line="240" w:lineRule="auto"/>
              <w:jc w:val="center"/>
              <w:rPr>
                <w:rFonts w:ascii="Arial" w:hAnsi="Arial" w:cs="Arial"/>
                <w:color w:val="000000"/>
                <w:lang w:val="kk-KZ"/>
              </w:rPr>
            </w:pPr>
            <w:r w:rsidRPr="007A31EE">
              <w:rPr>
                <w:rFonts w:ascii="Arial" w:hAnsi="Arial" w:cs="Arial"/>
                <w:color w:val="000000"/>
                <w:lang w:val="kk-KZ"/>
              </w:rPr>
              <w:t>Мемлекеттік бюджетке салық аударымдарының толықсыздығы, көлеңкелі экономика мен сыбайла</w:t>
            </w:r>
            <w:r w:rsidR="00B21FF2" w:rsidRPr="007A31EE">
              <w:rPr>
                <w:rFonts w:ascii="Arial" w:hAnsi="Arial" w:cs="Arial"/>
                <w:color w:val="000000"/>
                <w:lang w:val="kk-KZ"/>
              </w:rPr>
              <w:t>с жемқорлық факторларының өсуі</w:t>
            </w:r>
            <w:r w:rsidRPr="007A31EE">
              <w:rPr>
                <w:rFonts w:ascii="Arial" w:hAnsi="Arial" w:cs="Arial"/>
                <w:color w:val="000000"/>
                <w:lang w:val="kk-KZ"/>
              </w:rPr>
              <w:t>, автомобиль жолдарының жөндеуаралық мерзімдерін қысқартылуы.</w:t>
            </w:r>
          </w:p>
        </w:tc>
      </w:tr>
      <w:tr w:rsidR="003849B2" w:rsidRPr="007A31EE" w14:paraId="36F1DEA5" w14:textId="77777777" w:rsidTr="00F03E03">
        <w:trPr>
          <w:trHeight w:val="30"/>
          <w:tblCellSpacing w:w="0" w:type="auto"/>
        </w:trPr>
        <w:tc>
          <w:tcPr>
            <w:tcW w:w="42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11479C5" w14:textId="77777777" w:rsidR="003849B2" w:rsidRPr="007A31EE" w:rsidRDefault="003849B2" w:rsidP="00F03E03">
            <w:pPr>
              <w:spacing w:after="0" w:line="240" w:lineRule="auto"/>
              <w:rPr>
                <w:rFonts w:ascii="Arial" w:hAnsi="Arial" w:cs="Arial"/>
                <w:lang w:val="kk-KZ"/>
              </w:rPr>
            </w:pPr>
            <w:r w:rsidRPr="007A31EE">
              <w:rPr>
                <w:rFonts w:ascii="Arial" w:hAnsi="Arial" w:cs="Arial"/>
                <w:lang w:val="kk-KZ"/>
              </w:rPr>
              <w:br/>
            </w:r>
          </w:p>
        </w:tc>
        <w:tc>
          <w:tcPr>
            <w:tcW w:w="202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9904D6F" w14:textId="77777777" w:rsidR="003849B2" w:rsidRPr="007A31EE" w:rsidRDefault="003849B2" w:rsidP="00F03E03">
            <w:pPr>
              <w:spacing w:after="0" w:line="240" w:lineRule="auto"/>
              <w:ind w:left="20"/>
              <w:rPr>
                <w:rFonts w:ascii="Arial" w:hAnsi="Arial" w:cs="Arial"/>
                <w:lang w:val="kk-KZ"/>
              </w:rPr>
            </w:pPr>
            <w:r w:rsidRPr="007A31EE">
              <w:rPr>
                <w:rFonts w:ascii="Arial" w:hAnsi="Arial" w:cs="Arial"/>
                <w:color w:val="000000"/>
                <w:lang w:val="kk-KZ"/>
              </w:rPr>
              <w:t>2-балама</w:t>
            </w:r>
          </w:p>
        </w:tc>
        <w:tc>
          <w:tcPr>
            <w:tcW w:w="4395"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FF7977B" w14:textId="2201AFD5" w:rsidR="003849B2" w:rsidRPr="007A31EE" w:rsidRDefault="007C1EED" w:rsidP="00F03E03">
            <w:pPr>
              <w:spacing w:after="0" w:line="240" w:lineRule="auto"/>
              <w:jc w:val="center"/>
              <w:rPr>
                <w:rFonts w:ascii="Arial" w:hAnsi="Arial" w:cs="Arial"/>
                <w:lang w:val="kk-KZ"/>
              </w:rPr>
            </w:pPr>
            <w:r w:rsidRPr="007A31EE">
              <w:rPr>
                <w:rFonts w:ascii="Arial" w:hAnsi="Arial" w:cs="Arial"/>
                <w:color w:val="000000"/>
                <w:lang w:val="kk-KZ"/>
              </w:rPr>
              <w:t>Әкімшілік материалдардың және республика бюджетіне қосымша қаражаттың санын ұлғайтуы</w:t>
            </w:r>
          </w:p>
        </w:tc>
        <w:tc>
          <w:tcPr>
            <w:tcW w:w="350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87B22C6" w14:textId="5F7A73EA" w:rsidR="00C02A41" w:rsidRPr="007A31EE" w:rsidRDefault="007C1EED" w:rsidP="007C1EED">
            <w:pPr>
              <w:spacing w:after="0" w:line="240" w:lineRule="auto"/>
              <w:jc w:val="center"/>
              <w:rPr>
                <w:rFonts w:ascii="Arial" w:hAnsi="Arial" w:cs="Arial"/>
                <w:color w:val="000000"/>
                <w:lang w:val="kk-KZ"/>
              </w:rPr>
            </w:pPr>
            <w:r w:rsidRPr="007A31EE">
              <w:rPr>
                <w:rFonts w:ascii="Arial" w:hAnsi="Arial" w:cs="Arial"/>
                <w:color w:val="000000"/>
                <w:lang w:val="kk-KZ"/>
              </w:rPr>
              <w:t>Мемлекеттік органдармен бақылау іс-шараларын толық қамтудың мүмкін еместігі, жүк тасымалдарының санын азайуы</w:t>
            </w:r>
          </w:p>
        </w:tc>
      </w:tr>
      <w:tr w:rsidR="003849B2" w:rsidRPr="007A31EE" w14:paraId="1711B292" w14:textId="77777777" w:rsidTr="00F03E03">
        <w:trPr>
          <w:trHeight w:val="30"/>
          <w:tblCellSpacing w:w="0" w:type="auto"/>
        </w:trPr>
        <w:tc>
          <w:tcPr>
            <w:tcW w:w="42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7F73C2D" w14:textId="77777777" w:rsidR="003849B2" w:rsidRPr="007A31EE" w:rsidRDefault="003849B2" w:rsidP="00F03E03">
            <w:pPr>
              <w:spacing w:after="0" w:line="240" w:lineRule="auto"/>
              <w:rPr>
                <w:rFonts w:ascii="Arial" w:hAnsi="Arial" w:cs="Arial"/>
                <w:lang w:val="kk-KZ"/>
              </w:rPr>
            </w:pPr>
            <w:r w:rsidRPr="007A31EE">
              <w:rPr>
                <w:rFonts w:ascii="Arial" w:hAnsi="Arial" w:cs="Arial"/>
                <w:lang w:val="kk-KZ"/>
              </w:rPr>
              <w:br/>
            </w:r>
          </w:p>
        </w:tc>
        <w:tc>
          <w:tcPr>
            <w:tcW w:w="2028"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2CC7B30" w14:textId="77777777" w:rsidR="003849B2" w:rsidRPr="007A31EE" w:rsidRDefault="003849B2" w:rsidP="00F03E03">
            <w:pPr>
              <w:spacing w:after="0" w:line="240" w:lineRule="auto"/>
              <w:ind w:left="20"/>
              <w:rPr>
                <w:rFonts w:ascii="Arial" w:hAnsi="Arial" w:cs="Arial"/>
                <w:lang w:val="kk-KZ"/>
              </w:rPr>
            </w:pPr>
            <w:r w:rsidRPr="007A31EE">
              <w:rPr>
                <w:rFonts w:ascii="Arial" w:hAnsi="Arial" w:cs="Arial"/>
                <w:color w:val="000000"/>
                <w:lang w:val="kk-KZ"/>
              </w:rPr>
              <w:t>3-балама</w:t>
            </w:r>
          </w:p>
        </w:tc>
        <w:tc>
          <w:tcPr>
            <w:tcW w:w="4395"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99ECF8E" w14:textId="18FE6850" w:rsidR="005752AF" w:rsidRPr="007A31EE" w:rsidRDefault="00AF4A02" w:rsidP="00F85C63">
            <w:pPr>
              <w:spacing w:after="0" w:line="240" w:lineRule="auto"/>
              <w:jc w:val="center"/>
              <w:rPr>
                <w:rFonts w:ascii="Arial" w:hAnsi="Arial" w:cs="Arial"/>
                <w:lang w:val="kk-KZ"/>
              </w:rPr>
            </w:pPr>
            <w:r w:rsidRPr="007A31EE">
              <w:rPr>
                <w:rFonts w:ascii="Arial" w:hAnsi="Arial" w:cs="Arial"/>
                <w:lang w:val="kk-KZ"/>
              </w:rPr>
              <w:t>Жүк тасымалдарының қауіпсіздігін арттыруды, автомобиль жолдарының асфальт-бетон жамылғысының мерзімінен бұрын бұзылуын болдырмауды, сондай-ақ бақылау және қайта жаңарту іс-шараларына байланысты мемлекеттік органдардың еңбек шығындарын азайтуды көздейді</w:t>
            </w:r>
            <w:r w:rsidR="007759FE" w:rsidRPr="007A31EE">
              <w:rPr>
                <w:rFonts w:ascii="Arial" w:hAnsi="Arial" w:cs="Arial"/>
                <w:lang w:val="kk-KZ"/>
              </w:rPr>
              <w:t>, қосымша жұмыс орындары</w:t>
            </w:r>
          </w:p>
        </w:tc>
        <w:tc>
          <w:tcPr>
            <w:tcW w:w="350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C8D62BD" w14:textId="48F3E12C" w:rsidR="00C02A41" w:rsidRPr="007A31EE" w:rsidRDefault="007C1EED" w:rsidP="00F03E03">
            <w:pPr>
              <w:spacing w:after="0" w:line="240" w:lineRule="auto"/>
              <w:jc w:val="center"/>
              <w:rPr>
                <w:rFonts w:ascii="Arial" w:hAnsi="Arial" w:cs="Arial"/>
                <w:color w:val="000000"/>
                <w:lang w:val="kk-KZ"/>
              </w:rPr>
            </w:pPr>
            <w:r w:rsidRPr="007A31EE">
              <w:rPr>
                <w:rFonts w:ascii="Arial" w:hAnsi="Arial" w:cs="Arial"/>
                <w:color w:val="000000"/>
                <w:lang w:val="kk-KZ"/>
              </w:rPr>
              <w:t>Экономикалық жүйеге әсер етпейді</w:t>
            </w:r>
          </w:p>
        </w:tc>
      </w:tr>
      <w:tr w:rsidR="00984595" w:rsidRPr="007A31EE" w14:paraId="16ABE076" w14:textId="77777777" w:rsidTr="00F03E03">
        <w:trPr>
          <w:trHeight w:val="30"/>
          <w:tblCellSpacing w:w="0" w:type="auto"/>
        </w:trPr>
        <w:tc>
          <w:tcPr>
            <w:tcW w:w="10349" w:type="dxa"/>
            <w:gridSpan w:val="11"/>
            <w:tcBorders>
              <w:top w:val="single" w:sz="4" w:space="0" w:color="CFCFCF"/>
              <w:bottom w:val="single" w:sz="4" w:space="0" w:color="CFCFCF"/>
            </w:tcBorders>
            <w:tcMar>
              <w:top w:w="15" w:type="dxa"/>
              <w:left w:w="15" w:type="dxa"/>
              <w:bottom w:w="15" w:type="dxa"/>
              <w:right w:w="15" w:type="dxa"/>
            </w:tcMar>
            <w:vAlign w:val="center"/>
          </w:tcPr>
          <w:p w14:paraId="1CFC5093" w14:textId="77777777" w:rsidR="0064646A" w:rsidRPr="007A31EE" w:rsidRDefault="0064646A" w:rsidP="00F03E03">
            <w:pPr>
              <w:spacing w:line="240" w:lineRule="auto"/>
              <w:rPr>
                <w:rFonts w:ascii="Arial" w:hAnsi="Arial" w:cs="Arial"/>
                <w:b/>
                <w:lang w:val="kk-KZ"/>
              </w:rPr>
            </w:pPr>
            <w:r w:rsidRPr="007A31EE">
              <w:rPr>
                <w:rFonts w:ascii="Arial" w:hAnsi="Arial" w:cs="Arial"/>
                <w:b/>
                <w:bCs/>
                <w:color w:val="000000"/>
                <w:shd w:val="clear" w:color="auto" w:fill="FFFFFF"/>
                <w:lang w:val="kk-KZ"/>
              </w:rPr>
              <w:t>3.2. Бизнеске әсер ету</w:t>
            </w:r>
            <w:r w:rsidRPr="007A31EE">
              <w:rPr>
                <w:rFonts w:ascii="Arial" w:hAnsi="Arial" w:cs="Arial"/>
                <w:b/>
                <w:bCs/>
                <w:color w:val="000000"/>
                <w:lang w:val="kk-KZ"/>
              </w:rPr>
              <w:br/>
            </w:r>
            <w:r w:rsidRPr="007A31EE">
              <w:rPr>
                <w:rFonts w:ascii="Arial" w:hAnsi="Arial" w:cs="Arial"/>
                <w:b/>
                <w:bCs/>
                <w:color w:val="000000"/>
                <w:shd w:val="clear" w:color="auto" w:fill="FFFFFF"/>
                <w:lang w:val="kk-KZ"/>
              </w:rPr>
              <w:t>Міндетті түрде мыналарды есепке ала отырып, әр баламаның бизнеске әсер етуі кезінде пайдасы мен шығасыларын еркін нысанда сипаттаңыз:</w:t>
            </w:r>
            <w:r w:rsidRPr="007A31EE">
              <w:rPr>
                <w:rFonts w:ascii="Arial" w:hAnsi="Arial" w:cs="Arial"/>
                <w:b/>
                <w:bCs/>
                <w:color w:val="000000"/>
                <w:lang w:val="kk-KZ"/>
              </w:rPr>
              <w:br/>
            </w:r>
            <w:r w:rsidRPr="007A31EE">
              <w:rPr>
                <w:rFonts w:ascii="Arial" w:hAnsi="Arial" w:cs="Arial"/>
                <w:b/>
                <w:bCs/>
                <w:color w:val="000000"/>
                <w:shd w:val="clear" w:color="auto" w:fill="FFFFFF"/>
                <w:lang w:val="kk-KZ"/>
              </w:rPr>
              <w:t>1. Кәсіпорындардың өнімділігі мен бәсекеге қабілеттілігіне, оның ішінде инновациялар мен дамуына ықпалы (өзін-өзі реттеуді енгізу кезінде бизнеске кіруде ықтимал қиындықтарды бағалау қажет).</w:t>
            </w:r>
            <w:r w:rsidRPr="007A31EE">
              <w:rPr>
                <w:rFonts w:ascii="Arial" w:hAnsi="Arial" w:cs="Arial"/>
                <w:b/>
                <w:bCs/>
                <w:color w:val="000000"/>
                <w:lang w:val="kk-KZ"/>
              </w:rPr>
              <w:br/>
            </w:r>
            <w:r w:rsidRPr="007A31EE">
              <w:rPr>
                <w:rFonts w:ascii="Arial" w:hAnsi="Arial" w:cs="Arial"/>
                <w:b/>
                <w:bCs/>
                <w:color w:val="000000"/>
                <w:shd w:val="clear" w:color="auto" w:fill="FFFFFF"/>
                <w:lang w:val="kk-KZ"/>
              </w:rPr>
              <w:t>2. Кәсіпорындардың кірістілігі мен тұрақтылығына ықпалы.</w:t>
            </w:r>
            <w:r w:rsidRPr="007A31EE">
              <w:rPr>
                <w:rFonts w:ascii="Arial" w:hAnsi="Arial" w:cs="Arial"/>
                <w:b/>
                <w:bCs/>
                <w:color w:val="000000"/>
                <w:lang w:val="kk-KZ"/>
              </w:rPr>
              <w:br/>
            </w:r>
            <w:r w:rsidRPr="007A31EE">
              <w:rPr>
                <w:rFonts w:ascii="Arial" w:hAnsi="Arial" w:cs="Arial"/>
                <w:b/>
                <w:bCs/>
                <w:color w:val="000000"/>
                <w:shd w:val="clear" w:color="auto" w:fill="FFFFFF"/>
                <w:lang w:val="kk-KZ"/>
              </w:rPr>
              <w:t>3. Кәсіпорын мөлшеріне байланысты шығасылардың салыстырмалы ықпалы (шығасылардың салыстырмалы ықпалы ірі кәсіпорындарға қарағанда шағын кәсіпорындар үшін жоғары болып табыла ма?).</w:t>
            </w:r>
            <w:r w:rsidRPr="007A31EE">
              <w:rPr>
                <w:rFonts w:ascii="Arial" w:hAnsi="Arial" w:cs="Arial"/>
                <w:b/>
                <w:bCs/>
                <w:color w:val="000000"/>
                <w:lang w:val="kk-KZ"/>
              </w:rPr>
              <w:br/>
            </w:r>
            <w:r w:rsidRPr="007A31EE">
              <w:rPr>
                <w:rFonts w:ascii="Arial" w:hAnsi="Arial" w:cs="Arial"/>
                <w:b/>
                <w:bCs/>
                <w:color w:val="000000"/>
                <w:shd w:val="clear" w:color="auto" w:fill="FFFFFF"/>
                <w:lang w:val="kk-KZ"/>
              </w:rPr>
              <w:t>4. Басқалар.</w:t>
            </w:r>
            <w:r w:rsidRPr="007A31EE">
              <w:rPr>
                <w:rFonts w:ascii="Arial" w:hAnsi="Arial" w:cs="Arial"/>
                <w:b/>
                <w:bCs/>
                <w:color w:val="000000"/>
                <w:lang w:val="kk-KZ"/>
              </w:rPr>
              <w:br/>
            </w:r>
            <w:r w:rsidRPr="007A31EE">
              <w:rPr>
                <w:rFonts w:ascii="Arial" w:hAnsi="Arial" w:cs="Arial"/>
                <w:b/>
                <w:bCs/>
                <w:color w:val="000000"/>
                <w:shd w:val="clear" w:color="auto" w:fill="FFFFFF"/>
                <w:lang w:val="kk-KZ"/>
              </w:rPr>
              <w:t>1б-нысанға сәйкес бизнеске арналған шығасыларды жеке монеталандырыңыз және есептеңіз</w:t>
            </w:r>
          </w:p>
        </w:tc>
      </w:tr>
      <w:tr w:rsidR="00984595" w:rsidRPr="007A31EE" w14:paraId="7C5D486F" w14:textId="77777777" w:rsidTr="00F03E03">
        <w:trPr>
          <w:trHeight w:val="30"/>
          <w:tblCellSpacing w:w="0" w:type="auto"/>
        </w:trPr>
        <w:tc>
          <w:tcPr>
            <w:tcW w:w="42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ACEC62A" w14:textId="77777777" w:rsidR="00FD71E5" w:rsidRPr="007A31EE" w:rsidRDefault="00FD71E5" w:rsidP="00F03E03">
            <w:pPr>
              <w:spacing w:after="0" w:line="240" w:lineRule="auto"/>
              <w:rPr>
                <w:rFonts w:ascii="Arial" w:hAnsi="Arial" w:cs="Arial"/>
                <w:lang w:val="kk-KZ"/>
              </w:rPr>
            </w:pPr>
          </w:p>
        </w:tc>
        <w:tc>
          <w:tcPr>
            <w:tcW w:w="19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995150B" w14:textId="77777777" w:rsidR="00FD71E5" w:rsidRPr="007A31EE" w:rsidRDefault="00FD71E5" w:rsidP="00F03E03">
            <w:pPr>
              <w:spacing w:after="0" w:line="240" w:lineRule="auto"/>
              <w:jc w:val="center"/>
              <w:rPr>
                <w:rFonts w:ascii="Arial" w:hAnsi="Arial" w:cs="Arial"/>
                <w:lang w:val="kk-KZ"/>
              </w:rPr>
            </w:pPr>
          </w:p>
        </w:tc>
        <w:tc>
          <w:tcPr>
            <w:tcW w:w="4438"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7553463" w14:textId="77777777" w:rsidR="00FD71E5" w:rsidRPr="007A31EE" w:rsidRDefault="00FD71E5" w:rsidP="00F03E03">
            <w:pPr>
              <w:spacing w:after="0" w:line="240" w:lineRule="auto"/>
              <w:jc w:val="center"/>
              <w:rPr>
                <w:rFonts w:ascii="Arial" w:hAnsi="Arial" w:cs="Arial"/>
                <w:lang w:val="kk-KZ"/>
              </w:rPr>
            </w:pPr>
            <w:r w:rsidRPr="007A31EE">
              <w:rPr>
                <w:rFonts w:ascii="Arial" w:hAnsi="Arial" w:cs="Arial"/>
                <w:b/>
                <w:color w:val="000000"/>
                <w:lang w:val="kk-KZ"/>
              </w:rPr>
              <w:t>Пайда</w:t>
            </w:r>
            <w:r w:rsidR="00FF0E2C" w:rsidRPr="007A31EE">
              <w:rPr>
                <w:rFonts w:ascii="Arial" w:hAnsi="Arial" w:cs="Arial"/>
                <w:b/>
                <w:color w:val="000000"/>
                <w:lang w:val="kk-KZ"/>
              </w:rPr>
              <w:t>лар</w:t>
            </w:r>
          </w:p>
        </w:tc>
        <w:tc>
          <w:tcPr>
            <w:tcW w:w="350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AC7C1AA" w14:textId="77777777" w:rsidR="00FD71E5" w:rsidRPr="007A31EE" w:rsidRDefault="00FD71E5" w:rsidP="00F03E03">
            <w:pPr>
              <w:spacing w:after="0" w:line="240" w:lineRule="auto"/>
              <w:jc w:val="center"/>
              <w:rPr>
                <w:rFonts w:ascii="Arial" w:hAnsi="Arial" w:cs="Arial"/>
                <w:lang w:val="kk-KZ"/>
              </w:rPr>
            </w:pPr>
            <w:r w:rsidRPr="007A31EE">
              <w:rPr>
                <w:rFonts w:ascii="Arial" w:hAnsi="Arial" w:cs="Arial"/>
                <w:b/>
                <w:color w:val="000000"/>
                <w:lang w:val="kk-KZ"/>
              </w:rPr>
              <w:t>Шығасылар</w:t>
            </w:r>
          </w:p>
        </w:tc>
      </w:tr>
      <w:tr w:rsidR="000262A5" w:rsidRPr="007A31EE" w14:paraId="70081933" w14:textId="77777777" w:rsidTr="00F03E03">
        <w:trPr>
          <w:trHeight w:val="30"/>
          <w:tblCellSpacing w:w="0" w:type="auto"/>
        </w:trPr>
        <w:tc>
          <w:tcPr>
            <w:tcW w:w="42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1B0B493" w14:textId="77777777" w:rsidR="000262A5" w:rsidRPr="007A31EE" w:rsidRDefault="000262A5" w:rsidP="00F03E03">
            <w:pPr>
              <w:spacing w:after="0" w:line="240" w:lineRule="auto"/>
              <w:rPr>
                <w:rFonts w:ascii="Arial" w:hAnsi="Arial" w:cs="Arial"/>
                <w:lang w:val="kk-KZ"/>
              </w:rPr>
            </w:pPr>
            <w:r w:rsidRPr="007A31EE">
              <w:rPr>
                <w:rFonts w:ascii="Arial" w:hAnsi="Arial" w:cs="Arial"/>
                <w:lang w:val="kk-KZ"/>
              </w:rPr>
              <w:br/>
            </w:r>
          </w:p>
        </w:tc>
        <w:tc>
          <w:tcPr>
            <w:tcW w:w="19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30C34C3" w14:textId="77777777" w:rsidR="000262A5" w:rsidRPr="007A31EE" w:rsidRDefault="000262A5" w:rsidP="00F03E03">
            <w:pPr>
              <w:spacing w:after="0" w:line="240" w:lineRule="auto"/>
              <w:ind w:left="20"/>
              <w:jc w:val="center"/>
              <w:rPr>
                <w:rFonts w:ascii="Arial" w:hAnsi="Arial" w:cs="Arial"/>
                <w:lang w:val="kk-KZ"/>
              </w:rPr>
            </w:pPr>
            <w:r w:rsidRPr="007A31EE">
              <w:rPr>
                <w:rFonts w:ascii="Arial" w:hAnsi="Arial" w:cs="Arial"/>
                <w:color w:val="000000"/>
                <w:lang w:val="kk-KZ"/>
              </w:rPr>
              <w:t>1-балама</w:t>
            </w:r>
          </w:p>
        </w:tc>
        <w:tc>
          <w:tcPr>
            <w:tcW w:w="4438"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650C9A5" w14:textId="4218194E" w:rsidR="000262A5" w:rsidRPr="007A31EE" w:rsidRDefault="00B21FF2" w:rsidP="00F03E03">
            <w:pPr>
              <w:spacing w:after="0" w:line="240" w:lineRule="auto"/>
              <w:jc w:val="center"/>
              <w:rPr>
                <w:rFonts w:ascii="Arial" w:hAnsi="Arial" w:cs="Arial"/>
                <w:lang w:val="kk-KZ"/>
              </w:rPr>
            </w:pPr>
            <w:r w:rsidRPr="007A31EE">
              <w:rPr>
                <w:rFonts w:ascii="Arial" w:hAnsi="Arial" w:cs="Arial"/>
                <w:lang w:val="kk-KZ"/>
              </w:rPr>
              <w:t>Салықтан ауытқу</w:t>
            </w:r>
          </w:p>
        </w:tc>
        <w:tc>
          <w:tcPr>
            <w:tcW w:w="350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454B09B" w14:textId="5000007C" w:rsidR="000262A5" w:rsidRPr="007A31EE" w:rsidRDefault="00B21FF2" w:rsidP="00F03E03">
            <w:pPr>
              <w:spacing w:after="0" w:line="240" w:lineRule="auto"/>
              <w:jc w:val="center"/>
              <w:rPr>
                <w:rFonts w:ascii="Arial" w:hAnsi="Arial" w:cs="Arial"/>
                <w:color w:val="000000"/>
                <w:lang w:val="kk-KZ"/>
              </w:rPr>
            </w:pPr>
            <w:r w:rsidRPr="007A31EE">
              <w:rPr>
                <w:rFonts w:ascii="Arial" w:hAnsi="Arial" w:cs="Arial"/>
                <w:color w:val="000000"/>
                <w:lang w:val="kk-KZ"/>
              </w:rPr>
              <w:t>Жосықсыз бәсекелестікті дамыту</w:t>
            </w:r>
          </w:p>
        </w:tc>
      </w:tr>
      <w:tr w:rsidR="00984595" w:rsidRPr="007A31EE" w14:paraId="6EA5ED64" w14:textId="77777777" w:rsidTr="00F03E03">
        <w:trPr>
          <w:trHeight w:val="30"/>
          <w:tblCellSpacing w:w="0" w:type="auto"/>
        </w:trPr>
        <w:tc>
          <w:tcPr>
            <w:tcW w:w="42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1BBB324" w14:textId="77777777" w:rsidR="003D1A73" w:rsidRPr="007A31EE" w:rsidRDefault="003D1A73" w:rsidP="00F03E03">
            <w:pPr>
              <w:spacing w:after="0" w:line="240" w:lineRule="auto"/>
              <w:rPr>
                <w:rFonts w:ascii="Arial" w:hAnsi="Arial" w:cs="Arial"/>
                <w:lang w:val="kk-KZ"/>
              </w:rPr>
            </w:pPr>
            <w:r w:rsidRPr="007A31EE">
              <w:rPr>
                <w:rFonts w:ascii="Arial" w:hAnsi="Arial" w:cs="Arial"/>
                <w:lang w:val="kk-KZ"/>
              </w:rPr>
              <w:br/>
            </w:r>
          </w:p>
        </w:tc>
        <w:tc>
          <w:tcPr>
            <w:tcW w:w="19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8D41810" w14:textId="77777777" w:rsidR="003D1A73" w:rsidRPr="007A31EE" w:rsidRDefault="003D1A73" w:rsidP="00F03E03">
            <w:pPr>
              <w:spacing w:after="0" w:line="240" w:lineRule="auto"/>
              <w:ind w:left="20"/>
              <w:jc w:val="center"/>
              <w:rPr>
                <w:rFonts w:ascii="Arial" w:hAnsi="Arial" w:cs="Arial"/>
                <w:lang w:val="kk-KZ"/>
              </w:rPr>
            </w:pPr>
            <w:r w:rsidRPr="007A31EE">
              <w:rPr>
                <w:rFonts w:ascii="Arial" w:hAnsi="Arial" w:cs="Arial"/>
                <w:color w:val="000000"/>
                <w:lang w:val="kk-KZ"/>
              </w:rPr>
              <w:t>1б-нысаны бойынша бизнес үшін шығасылар</w:t>
            </w:r>
          </w:p>
        </w:tc>
        <w:tc>
          <w:tcPr>
            <w:tcW w:w="4438"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BABE932" w14:textId="318FAA44" w:rsidR="003D1A73" w:rsidRPr="007A31EE" w:rsidRDefault="00B21FF2" w:rsidP="00F03E03">
            <w:pPr>
              <w:spacing w:after="0" w:line="240" w:lineRule="auto"/>
              <w:jc w:val="center"/>
              <w:rPr>
                <w:rFonts w:ascii="Arial" w:hAnsi="Arial" w:cs="Arial"/>
                <w:lang w:val="kk-KZ"/>
              </w:rPr>
            </w:pPr>
            <w:r w:rsidRPr="007A31EE">
              <w:rPr>
                <w:rFonts w:ascii="Arial" w:hAnsi="Arial" w:cs="Arial"/>
                <w:lang w:val="kk-KZ"/>
              </w:rPr>
              <w:t>-</w:t>
            </w:r>
          </w:p>
        </w:tc>
        <w:tc>
          <w:tcPr>
            <w:tcW w:w="350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D1DE34E" w14:textId="77777777" w:rsidR="003D1A73" w:rsidRPr="007A31EE" w:rsidRDefault="000262A5" w:rsidP="00F03E03">
            <w:pPr>
              <w:spacing w:after="0" w:line="240" w:lineRule="auto"/>
              <w:jc w:val="center"/>
              <w:rPr>
                <w:rFonts w:ascii="Arial" w:hAnsi="Arial" w:cs="Arial"/>
                <w:i/>
                <w:lang w:val="kk-KZ"/>
              </w:rPr>
            </w:pPr>
            <w:r w:rsidRPr="007A31EE">
              <w:rPr>
                <w:rFonts w:ascii="Arial" w:hAnsi="Arial" w:cs="Arial"/>
                <w:i/>
                <w:lang w:val="kk-KZ"/>
              </w:rPr>
              <w:t>-</w:t>
            </w:r>
          </w:p>
        </w:tc>
      </w:tr>
      <w:tr w:rsidR="00984595" w:rsidRPr="007A31EE" w14:paraId="3AE822A9" w14:textId="77777777" w:rsidTr="00F03E03">
        <w:trPr>
          <w:trHeight w:val="30"/>
          <w:tblCellSpacing w:w="0" w:type="auto"/>
        </w:trPr>
        <w:tc>
          <w:tcPr>
            <w:tcW w:w="42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E910F29" w14:textId="77777777" w:rsidR="003D1A73" w:rsidRPr="007A31EE" w:rsidRDefault="003D1A73" w:rsidP="00F03E03">
            <w:pPr>
              <w:spacing w:after="0" w:line="240" w:lineRule="auto"/>
              <w:rPr>
                <w:rFonts w:ascii="Arial" w:hAnsi="Arial" w:cs="Arial"/>
                <w:lang w:val="kk-KZ"/>
              </w:rPr>
            </w:pPr>
            <w:r w:rsidRPr="007A31EE">
              <w:rPr>
                <w:rFonts w:ascii="Arial" w:hAnsi="Arial" w:cs="Arial"/>
                <w:lang w:val="kk-KZ"/>
              </w:rPr>
              <w:lastRenderedPageBreak/>
              <w:br/>
            </w:r>
          </w:p>
        </w:tc>
        <w:tc>
          <w:tcPr>
            <w:tcW w:w="19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DFF7F38" w14:textId="77777777" w:rsidR="003D1A73" w:rsidRPr="007A31EE" w:rsidRDefault="003D1A73" w:rsidP="00F03E03">
            <w:pPr>
              <w:spacing w:after="0" w:line="240" w:lineRule="auto"/>
              <w:ind w:left="20"/>
              <w:jc w:val="center"/>
              <w:rPr>
                <w:rFonts w:ascii="Arial" w:hAnsi="Arial" w:cs="Arial"/>
                <w:lang w:val="kk-KZ"/>
              </w:rPr>
            </w:pPr>
            <w:r w:rsidRPr="007A31EE">
              <w:rPr>
                <w:rFonts w:ascii="Arial" w:hAnsi="Arial" w:cs="Arial"/>
                <w:color w:val="000000"/>
                <w:lang w:val="kk-KZ"/>
              </w:rPr>
              <w:t>2-балама</w:t>
            </w:r>
          </w:p>
        </w:tc>
        <w:tc>
          <w:tcPr>
            <w:tcW w:w="4438"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DC073C3" w14:textId="713F663C" w:rsidR="003D1A73" w:rsidRPr="007A31EE" w:rsidRDefault="000C73FE" w:rsidP="00F03E03">
            <w:pPr>
              <w:spacing w:after="0" w:line="240" w:lineRule="auto"/>
              <w:jc w:val="center"/>
              <w:rPr>
                <w:rFonts w:ascii="Arial" w:hAnsi="Arial" w:cs="Arial"/>
                <w:i/>
                <w:lang w:val="kk-KZ"/>
              </w:rPr>
            </w:pPr>
            <w:r w:rsidRPr="007A31EE">
              <w:rPr>
                <w:rFonts w:ascii="Arial" w:hAnsi="Arial" w:cs="Arial"/>
                <w:lang w:val="kk-KZ"/>
              </w:rPr>
              <w:t>Әкімшілік құқық бұзушылықтардың болмауы</w:t>
            </w:r>
          </w:p>
        </w:tc>
        <w:tc>
          <w:tcPr>
            <w:tcW w:w="350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B25F9AD" w14:textId="4DEB0D64" w:rsidR="00636935" w:rsidRPr="007A31EE" w:rsidRDefault="000C73FE" w:rsidP="00F03E03">
            <w:pPr>
              <w:spacing w:after="0" w:line="240" w:lineRule="auto"/>
              <w:jc w:val="center"/>
              <w:rPr>
                <w:rFonts w:ascii="Arial" w:hAnsi="Arial" w:cs="Arial"/>
                <w:b/>
                <w:i/>
                <w:lang w:val="kk-KZ"/>
              </w:rPr>
            </w:pPr>
            <w:r w:rsidRPr="007A31EE">
              <w:rPr>
                <w:rFonts w:ascii="Arial" w:hAnsi="Arial" w:cs="Arial"/>
                <w:color w:val="000000"/>
                <w:lang w:val="kk-KZ"/>
              </w:rPr>
              <w:t>Жүк тасымалдары көлемінің төмендігіне байланысты тасымалдаушылар үшін шығындарды болжайды</w:t>
            </w:r>
          </w:p>
        </w:tc>
      </w:tr>
      <w:tr w:rsidR="00984595" w:rsidRPr="007A31EE" w14:paraId="2CAB9615" w14:textId="77777777" w:rsidTr="00F03E03">
        <w:trPr>
          <w:trHeight w:val="30"/>
          <w:tblCellSpacing w:w="0" w:type="auto"/>
        </w:trPr>
        <w:tc>
          <w:tcPr>
            <w:tcW w:w="42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6868BCD" w14:textId="77777777" w:rsidR="003D1A73" w:rsidRPr="007A31EE" w:rsidRDefault="003D1A73" w:rsidP="00F03E03">
            <w:pPr>
              <w:spacing w:after="0" w:line="240" w:lineRule="auto"/>
              <w:rPr>
                <w:rFonts w:ascii="Arial" w:hAnsi="Arial" w:cs="Arial"/>
                <w:lang w:val="kk-KZ"/>
              </w:rPr>
            </w:pPr>
            <w:r w:rsidRPr="007A31EE">
              <w:rPr>
                <w:rFonts w:ascii="Arial" w:hAnsi="Arial" w:cs="Arial"/>
                <w:lang w:val="kk-KZ"/>
              </w:rPr>
              <w:br/>
            </w:r>
          </w:p>
        </w:tc>
        <w:tc>
          <w:tcPr>
            <w:tcW w:w="19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2AE3295" w14:textId="77777777" w:rsidR="003D1A73" w:rsidRPr="007A31EE" w:rsidRDefault="003D1A73" w:rsidP="00F03E03">
            <w:pPr>
              <w:spacing w:after="0" w:line="240" w:lineRule="auto"/>
              <w:ind w:left="20"/>
              <w:jc w:val="center"/>
              <w:rPr>
                <w:rFonts w:ascii="Arial" w:hAnsi="Arial" w:cs="Arial"/>
                <w:lang w:val="kk-KZ"/>
              </w:rPr>
            </w:pPr>
            <w:r w:rsidRPr="007A31EE">
              <w:rPr>
                <w:rFonts w:ascii="Arial" w:hAnsi="Arial" w:cs="Arial"/>
                <w:color w:val="000000"/>
                <w:lang w:val="kk-KZ"/>
              </w:rPr>
              <w:t>1б-нысаны бойынша әкімшілендіруге шығасылары</w:t>
            </w:r>
          </w:p>
        </w:tc>
        <w:tc>
          <w:tcPr>
            <w:tcW w:w="4438"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FD74264" w14:textId="77777777" w:rsidR="003D1A73" w:rsidRPr="007A31EE" w:rsidRDefault="003D1A73" w:rsidP="00F03E03">
            <w:pPr>
              <w:spacing w:after="0" w:line="240" w:lineRule="auto"/>
              <w:jc w:val="center"/>
              <w:rPr>
                <w:rFonts w:ascii="Arial" w:hAnsi="Arial" w:cs="Arial"/>
                <w:lang w:val="kk-KZ"/>
              </w:rPr>
            </w:pPr>
          </w:p>
        </w:tc>
        <w:tc>
          <w:tcPr>
            <w:tcW w:w="350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01ABC03" w14:textId="77E7EEC8" w:rsidR="003D1A73" w:rsidRPr="007A31EE" w:rsidRDefault="000C73FE" w:rsidP="00F03E03">
            <w:pPr>
              <w:spacing w:after="0" w:line="240" w:lineRule="auto"/>
              <w:jc w:val="center"/>
              <w:rPr>
                <w:rFonts w:ascii="Arial" w:hAnsi="Arial" w:cs="Arial"/>
                <w:lang w:val="kk-KZ"/>
              </w:rPr>
            </w:pPr>
            <w:r w:rsidRPr="007A31EE">
              <w:rPr>
                <w:rFonts w:ascii="Arial" w:hAnsi="Arial" w:cs="Arial"/>
                <w:lang w:val="kk-KZ"/>
              </w:rPr>
              <w:t>20 583 400 тг.</w:t>
            </w:r>
          </w:p>
        </w:tc>
      </w:tr>
      <w:tr w:rsidR="00984595" w:rsidRPr="007A31EE" w14:paraId="3E80A4BA" w14:textId="77777777" w:rsidTr="00F03E03">
        <w:trPr>
          <w:trHeight w:val="30"/>
          <w:tblCellSpacing w:w="0" w:type="auto"/>
        </w:trPr>
        <w:tc>
          <w:tcPr>
            <w:tcW w:w="42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DA9790C" w14:textId="77777777" w:rsidR="003D1A73" w:rsidRPr="007A31EE" w:rsidRDefault="003D1A73" w:rsidP="00F03E03">
            <w:pPr>
              <w:spacing w:after="0" w:line="240" w:lineRule="auto"/>
              <w:rPr>
                <w:rFonts w:ascii="Arial" w:hAnsi="Arial" w:cs="Arial"/>
                <w:lang w:val="kk-KZ"/>
              </w:rPr>
            </w:pPr>
            <w:r w:rsidRPr="007A31EE">
              <w:rPr>
                <w:rFonts w:ascii="Arial" w:hAnsi="Arial" w:cs="Arial"/>
                <w:lang w:val="kk-KZ"/>
              </w:rPr>
              <w:br/>
            </w:r>
          </w:p>
        </w:tc>
        <w:tc>
          <w:tcPr>
            <w:tcW w:w="19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9959DE5" w14:textId="77777777" w:rsidR="003D1A73" w:rsidRPr="007A31EE" w:rsidRDefault="003D1A73" w:rsidP="00F03E03">
            <w:pPr>
              <w:spacing w:after="0" w:line="240" w:lineRule="auto"/>
              <w:ind w:left="20"/>
              <w:jc w:val="center"/>
              <w:rPr>
                <w:rFonts w:ascii="Arial" w:hAnsi="Arial" w:cs="Arial"/>
                <w:lang w:val="kk-KZ"/>
              </w:rPr>
            </w:pPr>
            <w:r w:rsidRPr="007A31EE">
              <w:rPr>
                <w:rFonts w:ascii="Arial" w:hAnsi="Arial" w:cs="Arial"/>
                <w:color w:val="000000"/>
                <w:lang w:val="kk-KZ"/>
              </w:rPr>
              <w:t>3-балама</w:t>
            </w:r>
          </w:p>
        </w:tc>
        <w:tc>
          <w:tcPr>
            <w:tcW w:w="4438"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D2322B6" w14:textId="029F8CD9" w:rsidR="00A24C77" w:rsidRPr="007A31EE" w:rsidRDefault="00847722" w:rsidP="00F03E03">
            <w:pPr>
              <w:spacing w:after="0" w:line="240" w:lineRule="auto"/>
              <w:jc w:val="center"/>
              <w:rPr>
                <w:rFonts w:ascii="Arial" w:hAnsi="Arial" w:cs="Arial"/>
                <w:lang w:val="kk-KZ"/>
              </w:rPr>
            </w:pPr>
            <w:r w:rsidRPr="007A31EE">
              <w:rPr>
                <w:rFonts w:ascii="Arial" w:hAnsi="Arial" w:cs="Arial"/>
                <w:lang w:val="kk-KZ"/>
              </w:rPr>
              <w:t>Жүк тасымалдарының қауіпсіздігін арттыру, қосымша жұмыс орындарын құру, сондай-ақ ұсынылған қызметтен түсетін пайда</w:t>
            </w:r>
          </w:p>
        </w:tc>
        <w:tc>
          <w:tcPr>
            <w:tcW w:w="350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DC08A25" w14:textId="1D43B3F8" w:rsidR="003D1A73" w:rsidRPr="007A31EE" w:rsidRDefault="00695530" w:rsidP="0028032C">
            <w:pPr>
              <w:spacing w:after="0" w:line="240" w:lineRule="auto"/>
              <w:jc w:val="center"/>
              <w:rPr>
                <w:rFonts w:ascii="Arial" w:hAnsi="Arial" w:cs="Arial"/>
                <w:b/>
                <w:i/>
                <w:lang w:val="kk-KZ"/>
              </w:rPr>
            </w:pPr>
            <w:r w:rsidRPr="007A31EE">
              <w:rPr>
                <w:rFonts w:ascii="Arial" w:hAnsi="Arial" w:cs="Arial"/>
                <w:color w:val="000000"/>
                <w:lang w:val="kk-KZ"/>
              </w:rPr>
              <w:t xml:space="preserve">Салмақтық және </w:t>
            </w:r>
            <w:r w:rsidR="0028032C" w:rsidRPr="007A31EE">
              <w:rPr>
                <w:rFonts w:ascii="Arial" w:hAnsi="Arial" w:cs="Arial"/>
                <w:color w:val="000000"/>
                <w:lang w:val="kk-KZ"/>
              </w:rPr>
              <w:t>габариттік</w:t>
            </w:r>
            <w:r w:rsidRPr="007A31EE">
              <w:rPr>
                <w:rFonts w:ascii="Arial" w:hAnsi="Arial" w:cs="Arial"/>
                <w:color w:val="000000"/>
                <w:lang w:val="kk-KZ"/>
              </w:rPr>
              <w:t xml:space="preserve"> параметрлерді өлшеуге арналған жабдықты сатып алу кезінде жеке саладағы болмашы шығындар</w:t>
            </w:r>
          </w:p>
        </w:tc>
      </w:tr>
      <w:tr w:rsidR="00984595" w:rsidRPr="007A31EE" w14:paraId="7DA1A8C2" w14:textId="77777777" w:rsidTr="00F03E03">
        <w:trPr>
          <w:trHeight w:val="30"/>
          <w:tblCellSpacing w:w="0" w:type="auto"/>
        </w:trPr>
        <w:tc>
          <w:tcPr>
            <w:tcW w:w="42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83C5400" w14:textId="77777777" w:rsidR="003D1A73" w:rsidRPr="007A31EE" w:rsidRDefault="003D1A73" w:rsidP="00F03E03">
            <w:pPr>
              <w:spacing w:after="0" w:line="240" w:lineRule="auto"/>
              <w:rPr>
                <w:rFonts w:ascii="Arial" w:hAnsi="Arial" w:cs="Arial"/>
                <w:lang w:val="kk-KZ"/>
              </w:rPr>
            </w:pPr>
            <w:r w:rsidRPr="007A31EE">
              <w:rPr>
                <w:rFonts w:ascii="Arial" w:hAnsi="Arial" w:cs="Arial"/>
                <w:lang w:val="kk-KZ"/>
              </w:rPr>
              <w:br/>
            </w:r>
          </w:p>
        </w:tc>
        <w:tc>
          <w:tcPr>
            <w:tcW w:w="19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D6F7B6F" w14:textId="2F8007F7" w:rsidR="007A4638" w:rsidRPr="007A31EE" w:rsidRDefault="003D1A73" w:rsidP="00376004">
            <w:pPr>
              <w:spacing w:after="0" w:line="240" w:lineRule="auto"/>
              <w:ind w:left="20"/>
              <w:jc w:val="center"/>
              <w:rPr>
                <w:rFonts w:ascii="Arial" w:hAnsi="Arial" w:cs="Arial"/>
                <w:color w:val="000000"/>
                <w:lang w:val="kk-KZ"/>
              </w:rPr>
            </w:pPr>
            <w:r w:rsidRPr="007A31EE">
              <w:rPr>
                <w:rFonts w:ascii="Arial" w:hAnsi="Arial" w:cs="Arial"/>
                <w:color w:val="000000"/>
                <w:lang w:val="kk-KZ"/>
              </w:rPr>
              <w:t>1</w:t>
            </w:r>
            <w:r w:rsidR="00376004" w:rsidRPr="007A31EE">
              <w:rPr>
                <w:rFonts w:ascii="Arial" w:hAnsi="Arial" w:cs="Arial"/>
                <w:color w:val="000000"/>
                <w:lang w:val="kk-KZ"/>
              </w:rPr>
              <w:t>б</w:t>
            </w:r>
            <w:r w:rsidRPr="007A31EE">
              <w:rPr>
                <w:rFonts w:ascii="Arial" w:hAnsi="Arial" w:cs="Arial"/>
                <w:color w:val="000000"/>
                <w:lang w:val="kk-KZ"/>
              </w:rPr>
              <w:t>-нысаны бойынша әкімшілендіруге шығасылар</w:t>
            </w:r>
          </w:p>
        </w:tc>
        <w:tc>
          <w:tcPr>
            <w:tcW w:w="4438"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8DF3FB1" w14:textId="77777777" w:rsidR="003D1A73" w:rsidRPr="007A31EE" w:rsidRDefault="003D1A73" w:rsidP="00F03E03">
            <w:pPr>
              <w:spacing w:after="0" w:line="240" w:lineRule="auto"/>
              <w:jc w:val="center"/>
              <w:rPr>
                <w:rFonts w:ascii="Arial" w:hAnsi="Arial" w:cs="Arial"/>
                <w:lang w:val="kk-KZ"/>
              </w:rPr>
            </w:pPr>
          </w:p>
        </w:tc>
        <w:tc>
          <w:tcPr>
            <w:tcW w:w="350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0F9B985" w14:textId="77777777" w:rsidR="00376004" w:rsidRPr="007A31EE" w:rsidRDefault="00376004" w:rsidP="00376004">
            <w:pPr>
              <w:spacing w:after="0" w:line="240" w:lineRule="auto"/>
              <w:jc w:val="center"/>
              <w:rPr>
                <w:rFonts w:ascii="Arial" w:hAnsi="Arial" w:cs="Arial"/>
                <w:lang w:val="kk-KZ"/>
              </w:rPr>
            </w:pPr>
            <w:r w:rsidRPr="007A31EE">
              <w:rPr>
                <w:rFonts w:ascii="Arial" w:hAnsi="Arial" w:cs="Arial"/>
                <w:lang w:val="kk-KZ"/>
              </w:rPr>
              <w:t>5 310 400 тг.</w:t>
            </w:r>
          </w:p>
          <w:p w14:paraId="579B5891" w14:textId="09EE74C1" w:rsidR="003D1A73" w:rsidRPr="007A31EE" w:rsidRDefault="00376004" w:rsidP="00376004">
            <w:pPr>
              <w:spacing w:after="0" w:line="240" w:lineRule="auto"/>
              <w:jc w:val="center"/>
              <w:rPr>
                <w:rFonts w:ascii="Arial" w:hAnsi="Arial" w:cs="Arial"/>
                <w:b/>
                <w:i/>
                <w:sz w:val="20"/>
                <w:szCs w:val="20"/>
                <w:lang w:val="kk-KZ"/>
              </w:rPr>
            </w:pPr>
            <w:r w:rsidRPr="007A31EE">
              <w:rPr>
                <w:rFonts w:ascii="Arial" w:hAnsi="Arial" w:cs="Arial"/>
                <w:i/>
                <w:sz w:val="20"/>
                <w:szCs w:val="20"/>
                <w:lang w:val="kk-KZ"/>
              </w:rPr>
              <w:t>(таразы мен рулетканы сатып алу: 5 031 400 тг. және 5 жылға оларды тексеру: 265 000 тг.)</w:t>
            </w:r>
          </w:p>
        </w:tc>
      </w:tr>
      <w:tr w:rsidR="00984595" w:rsidRPr="007A31EE" w14:paraId="0E97455F" w14:textId="77777777" w:rsidTr="00F03E03">
        <w:trPr>
          <w:trHeight w:val="30"/>
          <w:tblCellSpacing w:w="0" w:type="auto"/>
        </w:trPr>
        <w:tc>
          <w:tcPr>
            <w:tcW w:w="10349" w:type="dxa"/>
            <w:gridSpan w:val="11"/>
            <w:tcBorders>
              <w:top w:val="single" w:sz="4" w:space="0" w:color="CFCFCF"/>
              <w:bottom w:val="single" w:sz="4" w:space="0" w:color="CFCFCF"/>
            </w:tcBorders>
            <w:tcMar>
              <w:top w:w="15" w:type="dxa"/>
              <w:left w:w="15" w:type="dxa"/>
              <w:bottom w:w="15" w:type="dxa"/>
              <w:right w:w="15" w:type="dxa"/>
            </w:tcMar>
            <w:vAlign w:val="center"/>
          </w:tcPr>
          <w:p w14:paraId="3DD424DF" w14:textId="118236EA" w:rsidR="002A0045" w:rsidRPr="007A31EE" w:rsidRDefault="0064646A" w:rsidP="002A0045">
            <w:pPr>
              <w:spacing w:after="0" w:line="240" w:lineRule="auto"/>
              <w:rPr>
                <w:rFonts w:ascii="Arial" w:hAnsi="Arial" w:cs="Arial"/>
                <w:b/>
                <w:bCs/>
                <w:color w:val="000000"/>
                <w:shd w:val="clear" w:color="auto" w:fill="FFFFFF"/>
                <w:lang w:val="kk-KZ"/>
              </w:rPr>
            </w:pPr>
            <w:r w:rsidRPr="007A31EE">
              <w:rPr>
                <w:rFonts w:ascii="Arial" w:hAnsi="Arial" w:cs="Arial"/>
                <w:b/>
                <w:bCs/>
                <w:color w:val="000000"/>
                <w:shd w:val="clear" w:color="auto" w:fill="FFFFFF"/>
                <w:lang w:val="kk-KZ"/>
              </w:rPr>
              <w:t>3.3 Мемлекеттік билік органдарына және жалпы қоғамға әсер ету</w:t>
            </w:r>
            <w:r w:rsidRPr="007A31EE">
              <w:rPr>
                <w:rFonts w:ascii="Arial" w:hAnsi="Arial" w:cs="Arial"/>
                <w:b/>
                <w:bCs/>
                <w:color w:val="000000"/>
                <w:lang w:val="kk-KZ"/>
              </w:rPr>
              <w:br/>
            </w:r>
            <w:r w:rsidRPr="007A31EE">
              <w:rPr>
                <w:rFonts w:ascii="Arial" w:hAnsi="Arial" w:cs="Arial"/>
                <w:b/>
                <w:bCs/>
                <w:color w:val="000000"/>
                <w:shd w:val="clear" w:color="auto" w:fill="FFFFFF"/>
                <w:lang w:val="kk-KZ"/>
              </w:rPr>
              <w:t>Міндетті түрде мыналарды есепке ала отырып, еркін нысанда әр баламаның мемлекеттік билік органдарына және жалпы қоғамға әсер етуі кезінде пайдасы мен шығасыларын сипаттаңыз</w:t>
            </w:r>
            <w:r w:rsidRPr="007A31EE">
              <w:rPr>
                <w:rFonts w:ascii="Arial" w:hAnsi="Arial" w:cs="Arial"/>
                <w:b/>
                <w:bCs/>
                <w:color w:val="000000"/>
                <w:lang w:val="kk-KZ"/>
              </w:rPr>
              <w:br/>
            </w:r>
            <w:r w:rsidRPr="007A31EE">
              <w:rPr>
                <w:rFonts w:ascii="Arial" w:hAnsi="Arial" w:cs="Arial"/>
                <w:b/>
                <w:bCs/>
                <w:color w:val="000000"/>
                <w:shd w:val="clear" w:color="auto" w:fill="FFFFFF"/>
                <w:lang w:val="kk-KZ"/>
              </w:rPr>
              <w:t>1. Халық денсаулығы мен қауіпсіздігіне (экономикалықты қоса алғанда) ықпалы.</w:t>
            </w:r>
            <w:r w:rsidRPr="007A31EE">
              <w:rPr>
                <w:rFonts w:ascii="Arial" w:hAnsi="Arial" w:cs="Arial"/>
                <w:b/>
                <w:bCs/>
                <w:color w:val="000000"/>
                <w:lang w:val="kk-KZ"/>
              </w:rPr>
              <w:br/>
            </w:r>
            <w:r w:rsidRPr="007A31EE">
              <w:rPr>
                <w:rFonts w:ascii="Arial" w:hAnsi="Arial" w:cs="Arial"/>
                <w:b/>
                <w:bCs/>
                <w:color w:val="000000"/>
                <w:shd w:val="clear" w:color="auto" w:fill="FFFFFF"/>
                <w:lang w:val="kk-KZ"/>
              </w:rPr>
              <w:t>2. Экономикалықты қоса алғанда, қылмысқа ықпалын.</w:t>
            </w:r>
            <w:r w:rsidRPr="007A31EE">
              <w:rPr>
                <w:rFonts w:ascii="Arial" w:hAnsi="Arial" w:cs="Arial"/>
                <w:b/>
                <w:bCs/>
                <w:color w:val="000000"/>
                <w:lang w:val="kk-KZ"/>
              </w:rPr>
              <w:br/>
            </w:r>
            <w:r w:rsidRPr="007A31EE">
              <w:rPr>
                <w:rFonts w:ascii="Arial" w:hAnsi="Arial" w:cs="Arial"/>
                <w:b/>
                <w:bCs/>
                <w:color w:val="000000"/>
                <w:shd w:val="clear" w:color="auto" w:fill="FFFFFF"/>
                <w:lang w:val="kk-KZ"/>
              </w:rPr>
              <w:t>3. Ықтимал сыбайлас жемқорлық тәуекелдерін.</w:t>
            </w:r>
            <w:r w:rsidRPr="007A31EE">
              <w:rPr>
                <w:rFonts w:ascii="Arial" w:hAnsi="Arial" w:cs="Arial"/>
                <w:b/>
                <w:bCs/>
                <w:color w:val="000000"/>
                <w:lang w:val="kk-KZ"/>
              </w:rPr>
              <w:br/>
            </w:r>
            <w:r w:rsidRPr="007A31EE">
              <w:rPr>
                <w:rFonts w:ascii="Arial" w:hAnsi="Arial" w:cs="Arial"/>
                <w:b/>
                <w:bCs/>
                <w:color w:val="000000"/>
                <w:shd w:val="clear" w:color="auto" w:fill="FFFFFF"/>
                <w:lang w:val="kk-KZ"/>
              </w:rPr>
              <w:t>4. Экологияға ықпалын.</w:t>
            </w:r>
            <w:r w:rsidRPr="007A31EE">
              <w:rPr>
                <w:rFonts w:ascii="Arial" w:hAnsi="Arial" w:cs="Arial"/>
                <w:b/>
                <w:bCs/>
                <w:color w:val="000000"/>
                <w:lang w:val="kk-KZ"/>
              </w:rPr>
              <w:br/>
            </w:r>
            <w:r w:rsidRPr="007A31EE">
              <w:rPr>
                <w:rFonts w:ascii="Arial" w:hAnsi="Arial" w:cs="Arial"/>
                <w:b/>
                <w:bCs/>
                <w:color w:val="000000"/>
                <w:shd w:val="clear" w:color="auto" w:fill="FFFFFF"/>
                <w:lang w:val="kk-KZ"/>
              </w:rPr>
              <w:t>5. Тұтынушылық таңдаудың өзгеруін.</w:t>
            </w:r>
            <w:r w:rsidRPr="007A31EE">
              <w:rPr>
                <w:rFonts w:ascii="Arial" w:hAnsi="Arial" w:cs="Arial"/>
                <w:b/>
                <w:bCs/>
                <w:color w:val="000000"/>
                <w:lang w:val="kk-KZ"/>
              </w:rPr>
              <w:br/>
            </w:r>
            <w:r w:rsidRPr="007A31EE">
              <w:rPr>
                <w:rFonts w:ascii="Arial" w:hAnsi="Arial" w:cs="Arial"/>
                <w:b/>
                <w:bCs/>
                <w:color w:val="000000"/>
                <w:shd w:val="clear" w:color="auto" w:fill="FFFFFF"/>
                <w:lang w:val="kk-KZ"/>
              </w:rPr>
              <w:t>6. Бөлшек сауда бағаларының өзгеруін.</w:t>
            </w:r>
            <w:r w:rsidRPr="007A31EE">
              <w:rPr>
                <w:rFonts w:ascii="Arial" w:hAnsi="Arial" w:cs="Arial"/>
                <w:b/>
                <w:bCs/>
                <w:color w:val="000000"/>
                <w:lang w:val="kk-KZ"/>
              </w:rPr>
              <w:br/>
            </w:r>
            <w:r w:rsidRPr="007A31EE">
              <w:rPr>
                <w:rFonts w:ascii="Arial" w:hAnsi="Arial" w:cs="Arial"/>
                <w:b/>
                <w:bCs/>
                <w:color w:val="000000"/>
                <w:shd w:val="clear" w:color="auto" w:fill="FFFFFF"/>
                <w:lang w:val="kk-KZ"/>
              </w:rPr>
              <w:t>7. Тұтынушылардың хабардар болуына және оларды қорғауға ықпалын.</w:t>
            </w:r>
            <w:r w:rsidRPr="007A31EE">
              <w:rPr>
                <w:rFonts w:ascii="Arial" w:hAnsi="Arial" w:cs="Arial"/>
                <w:b/>
                <w:bCs/>
                <w:color w:val="000000"/>
                <w:lang w:val="kk-KZ"/>
              </w:rPr>
              <w:br/>
            </w:r>
            <w:r w:rsidRPr="007A31EE">
              <w:rPr>
                <w:rFonts w:ascii="Arial" w:hAnsi="Arial" w:cs="Arial"/>
                <w:b/>
                <w:bCs/>
                <w:color w:val="000000"/>
                <w:shd w:val="clear" w:color="auto" w:fill="FFFFFF"/>
                <w:lang w:val="kk-KZ"/>
              </w:rPr>
              <w:t>8. Басқалар.</w:t>
            </w:r>
            <w:r w:rsidRPr="007A31EE">
              <w:rPr>
                <w:rFonts w:ascii="Arial" w:hAnsi="Arial" w:cs="Arial"/>
                <w:b/>
                <w:bCs/>
                <w:color w:val="000000"/>
                <w:lang w:val="kk-KZ"/>
              </w:rPr>
              <w:br/>
            </w:r>
            <w:r w:rsidRPr="007A31EE">
              <w:rPr>
                <w:rFonts w:ascii="Arial" w:hAnsi="Arial" w:cs="Arial"/>
                <w:b/>
                <w:bCs/>
                <w:color w:val="000000"/>
                <w:shd w:val="clear" w:color="auto" w:fill="FFFFFF"/>
                <w:lang w:val="kk-KZ"/>
              </w:rPr>
              <w:t>1в-нысанға сәйкес реттеуді әкімшілендіруге арналған шығасыларды жеке монеталандырыңыз және есептеңіз</w:t>
            </w:r>
          </w:p>
        </w:tc>
      </w:tr>
      <w:tr w:rsidR="00C02A41" w:rsidRPr="007A31EE" w14:paraId="3B095B3A" w14:textId="77777777" w:rsidTr="00F03E03">
        <w:trPr>
          <w:trHeight w:val="30"/>
          <w:tblCellSpacing w:w="0" w:type="auto"/>
        </w:trPr>
        <w:tc>
          <w:tcPr>
            <w:tcW w:w="42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C4D167E" w14:textId="77777777" w:rsidR="00C02A41" w:rsidRPr="007A31EE" w:rsidRDefault="00C02A41" w:rsidP="00F03E03">
            <w:pPr>
              <w:spacing w:after="0" w:line="240" w:lineRule="auto"/>
              <w:rPr>
                <w:rFonts w:ascii="Arial" w:hAnsi="Arial" w:cs="Arial"/>
                <w:lang w:val="kk-KZ"/>
              </w:rPr>
            </w:pPr>
          </w:p>
        </w:tc>
        <w:tc>
          <w:tcPr>
            <w:tcW w:w="19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464B678" w14:textId="77777777" w:rsidR="00C02A41" w:rsidRPr="007A31EE" w:rsidRDefault="00C02A41" w:rsidP="00F03E03">
            <w:pPr>
              <w:spacing w:after="0" w:line="240" w:lineRule="auto"/>
              <w:rPr>
                <w:rFonts w:ascii="Arial" w:hAnsi="Arial" w:cs="Arial"/>
                <w:lang w:val="kk-KZ"/>
              </w:rPr>
            </w:pPr>
          </w:p>
        </w:tc>
        <w:tc>
          <w:tcPr>
            <w:tcW w:w="4438" w:type="dxa"/>
            <w:gridSpan w:val="7"/>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76B8D323" w14:textId="77777777" w:rsidR="00C02A41" w:rsidRPr="007A31EE" w:rsidRDefault="00C02A41" w:rsidP="00F03E03">
            <w:pPr>
              <w:spacing w:after="0" w:line="240" w:lineRule="auto"/>
              <w:jc w:val="center"/>
              <w:rPr>
                <w:rFonts w:ascii="Arial" w:hAnsi="Arial" w:cs="Arial"/>
                <w:lang w:val="kk-KZ"/>
              </w:rPr>
            </w:pPr>
            <w:r w:rsidRPr="007A31EE">
              <w:rPr>
                <w:rFonts w:ascii="Arial" w:hAnsi="Arial" w:cs="Arial"/>
                <w:b/>
                <w:color w:val="000000"/>
                <w:lang w:val="kk-KZ"/>
              </w:rPr>
              <w:t>Пайда</w:t>
            </w:r>
            <w:r w:rsidR="0064646A" w:rsidRPr="007A31EE">
              <w:rPr>
                <w:rFonts w:ascii="Arial" w:hAnsi="Arial" w:cs="Arial"/>
                <w:b/>
                <w:color w:val="000000"/>
                <w:lang w:val="kk-KZ"/>
              </w:rPr>
              <w:t>лар</w:t>
            </w:r>
          </w:p>
        </w:tc>
        <w:tc>
          <w:tcPr>
            <w:tcW w:w="3500" w:type="dxa"/>
            <w:gridSpan w:val="2"/>
            <w:tcBorders>
              <w:top w:val="single" w:sz="4" w:space="0" w:color="CFCFCF"/>
              <w:left w:val="single" w:sz="4" w:space="0" w:color="D9D9D9"/>
              <w:bottom w:val="single" w:sz="4" w:space="0" w:color="CFCFCF"/>
            </w:tcBorders>
            <w:vAlign w:val="center"/>
          </w:tcPr>
          <w:p w14:paraId="2B88D2BD" w14:textId="77777777" w:rsidR="00C02A41" w:rsidRPr="007A31EE" w:rsidRDefault="00C02A41" w:rsidP="00F03E03">
            <w:pPr>
              <w:spacing w:after="0" w:line="240" w:lineRule="auto"/>
              <w:jc w:val="center"/>
              <w:rPr>
                <w:rFonts w:ascii="Arial" w:hAnsi="Arial" w:cs="Arial"/>
                <w:lang w:val="kk-KZ"/>
              </w:rPr>
            </w:pPr>
            <w:r w:rsidRPr="007A31EE">
              <w:rPr>
                <w:rFonts w:ascii="Arial" w:hAnsi="Arial" w:cs="Arial"/>
                <w:b/>
                <w:color w:val="000000"/>
                <w:lang w:val="kk-KZ"/>
              </w:rPr>
              <w:t>Шығасылар</w:t>
            </w:r>
          </w:p>
        </w:tc>
      </w:tr>
      <w:tr w:rsidR="00C02A41" w:rsidRPr="007A31EE" w14:paraId="0003F175" w14:textId="77777777" w:rsidTr="00F03E03">
        <w:trPr>
          <w:trHeight w:val="610"/>
          <w:tblCellSpacing w:w="0" w:type="auto"/>
        </w:trPr>
        <w:tc>
          <w:tcPr>
            <w:tcW w:w="426"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0FD8D3E" w14:textId="77777777" w:rsidR="00C02A41" w:rsidRPr="007A31EE" w:rsidRDefault="00C02A41" w:rsidP="00F03E03">
            <w:pPr>
              <w:spacing w:after="0" w:line="240" w:lineRule="auto"/>
              <w:rPr>
                <w:rFonts w:ascii="Arial" w:hAnsi="Arial" w:cs="Arial"/>
                <w:lang w:val="kk-KZ"/>
              </w:rPr>
            </w:pPr>
            <w:r w:rsidRPr="007A31EE">
              <w:rPr>
                <w:rFonts w:ascii="Arial" w:hAnsi="Arial" w:cs="Arial"/>
                <w:lang w:val="kk-KZ"/>
              </w:rPr>
              <w:br/>
            </w:r>
          </w:p>
        </w:tc>
        <w:tc>
          <w:tcPr>
            <w:tcW w:w="19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A20872C" w14:textId="77777777" w:rsidR="00C02A41" w:rsidRPr="007A31EE" w:rsidRDefault="00C02A41" w:rsidP="00F03E03">
            <w:pPr>
              <w:spacing w:after="0" w:line="240" w:lineRule="auto"/>
              <w:ind w:left="20"/>
              <w:rPr>
                <w:rFonts w:ascii="Arial" w:hAnsi="Arial" w:cs="Arial"/>
                <w:lang w:val="kk-KZ"/>
              </w:rPr>
            </w:pPr>
            <w:r w:rsidRPr="007A31EE">
              <w:rPr>
                <w:rFonts w:ascii="Arial" w:hAnsi="Arial" w:cs="Arial"/>
                <w:color w:val="000000"/>
                <w:lang w:val="kk-KZ"/>
              </w:rPr>
              <w:t>1-балама</w:t>
            </w:r>
          </w:p>
        </w:tc>
        <w:tc>
          <w:tcPr>
            <w:tcW w:w="4438" w:type="dxa"/>
            <w:gridSpan w:val="7"/>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5CEE825E" w14:textId="79EC1C64" w:rsidR="00C02A41" w:rsidRPr="007A31EE" w:rsidRDefault="007A31EE" w:rsidP="00F03E03">
            <w:pPr>
              <w:spacing w:after="0" w:line="240" w:lineRule="auto"/>
              <w:jc w:val="center"/>
              <w:rPr>
                <w:rFonts w:ascii="Arial" w:hAnsi="Arial" w:cs="Arial"/>
                <w:lang w:val="kk-KZ"/>
              </w:rPr>
            </w:pPr>
            <w:r w:rsidRPr="007A31EE">
              <w:rPr>
                <w:rFonts w:ascii="Arial" w:hAnsi="Arial" w:cs="Arial"/>
                <w:lang w:val="kk-KZ"/>
              </w:rPr>
              <w:t>жоқ</w:t>
            </w:r>
          </w:p>
        </w:tc>
        <w:tc>
          <w:tcPr>
            <w:tcW w:w="3500" w:type="dxa"/>
            <w:gridSpan w:val="2"/>
            <w:tcBorders>
              <w:top w:val="single" w:sz="4" w:space="0" w:color="CFCFCF"/>
              <w:left w:val="single" w:sz="4" w:space="0" w:color="D9D9D9"/>
              <w:bottom w:val="single" w:sz="4" w:space="0" w:color="CFCFCF"/>
            </w:tcBorders>
            <w:vAlign w:val="center"/>
          </w:tcPr>
          <w:p w14:paraId="450C32C1" w14:textId="170346AE" w:rsidR="00C02A41" w:rsidRPr="007A31EE" w:rsidRDefault="007A31EE" w:rsidP="00F03E03">
            <w:pPr>
              <w:spacing w:after="0" w:line="240" w:lineRule="auto"/>
              <w:jc w:val="center"/>
              <w:rPr>
                <w:rFonts w:ascii="Arial" w:hAnsi="Arial" w:cs="Arial"/>
                <w:color w:val="000000"/>
                <w:lang w:val="kk-KZ"/>
              </w:rPr>
            </w:pPr>
            <w:r w:rsidRPr="007A31EE">
              <w:rPr>
                <w:rFonts w:ascii="Arial" w:hAnsi="Arial" w:cs="Arial"/>
                <w:color w:val="000000"/>
                <w:lang w:val="kk-KZ"/>
              </w:rPr>
              <w:t>Тәжірибе көрсеткендей, тасымалдаушыларды автомобиль көлігі саласындағы заңнама талаптарын сақтау қажеттілігіне қатысты ақпараттандыру жеткілікті нәтиже көрсетпейді. Жыл сайын көліктік бақылау органдары тасымалдаушылармен акциялар өткізеді, бұқаралық ақпарат құралдары және әлеуметтік желілер арқылы ақпараттандыру жүргізіледі.</w:t>
            </w:r>
          </w:p>
        </w:tc>
      </w:tr>
      <w:tr w:rsidR="00C02A41" w:rsidRPr="007A31EE" w14:paraId="72CCD4D0" w14:textId="77777777" w:rsidTr="00F03E03">
        <w:trPr>
          <w:trHeight w:val="30"/>
          <w:tblCellSpacing w:w="0" w:type="auto"/>
        </w:trPr>
        <w:tc>
          <w:tcPr>
            <w:tcW w:w="426" w:type="dxa"/>
            <w:vMerge/>
            <w:tcBorders>
              <w:top w:val="nil"/>
              <w:bottom w:val="single" w:sz="4" w:space="0" w:color="CFCFCF"/>
              <w:right w:val="single" w:sz="4" w:space="0" w:color="CFCFCF"/>
            </w:tcBorders>
          </w:tcPr>
          <w:p w14:paraId="3252B2BA" w14:textId="77777777" w:rsidR="00C02A41" w:rsidRPr="007A31EE" w:rsidRDefault="00C02A41" w:rsidP="00F03E03">
            <w:pPr>
              <w:spacing w:after="0" w:line="240" w:lineRule="auto"/>
              <w:rPr>
                <w:rFonts w:ascii="Arial" w:hAnsi="Arial" w:cs="Arial"/>
                <w:lang w:val="kk-KZ"/>
              </w:rPr>
            </w:pPr>
          </w:p>
        </w:tc>
        <w:tc>
          <w:tcPr>
            <w:tcW w:w="19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99F5D45" w14:textId="77777777" w:rsidR="00C02A41" w:rsidRPr="007A31EE" w:rsidRDefault="00C02A41" w:rsidP="00F03E03">
            <w:pPr>
              <w:spacing w:after="0" w:line="240" w:lineRule="auto"/>
              <w:ind w:left="20"/>
              <w:rPr>
                <w:rFonts w:ascii="Arial" w:hAnsi="Arial" w:cs="Arial"/>
                <w:lang w:val="kk-KZ"/>
              </w:rPr>
            </w:pPr>
            <w:r w:rsidRPr="007A31EE">
              <w:rPr>
                <w:rFonts w:ascii="Arial" w:hAnsi="Arial" w:cs="Arial"/>
                <w:color w:val="000000"/>
                <w:lang w:val="kk-KZ"/>
              </w:rPr>
              <w:t>1в-нысаны бойынша әкімшілендіруге шығасылар</w:t>
            </w:r>
          </w:p>
        </w:tc>
        <w:tc>
          <w:tcPr>
            <w:tcW w:w="4438" w:type="dxa"/>
            <w:gridSpan w:val="7"/>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61C9DD3E" w14:textId="77777777" w:rsidR="00C02A41" w:rsidRPr="007A31EE" w:rsidRDefault="00C02A41" w:rsidP="00F03E03">
            <w:pPr>
              <w:spacing w:after="0" w:line="240" w:lineRule="auto"/>
              <w:jc w:val="center"/>
              <w:rPr>
                <w:rFonts w:ascii="Arial" w:hAnsi="Arial" w:cs="Arial"/>
                <w:i/>
                <w:lang w:val="kk-KZ"/>
              </w:rPr>
            </w:pPr>
          </w:p>
        </w:tc>
        <w:tc>
          <w:tcPr>
            <w:tcW w:w="3500" w:type="dxa"/>
            <w:gridSpan w:val="2"/>
            <w:tcBorders>
              <w:top w:val="single" w:sz="4" w:space="0" w:color="CFCFCF"/>
              <w:left w:val="single" w:sz="4" w:space="0" w:color="D9D9D9"/>
              <w:bottom w:val="single" w:sz="4" w:space="0" w:color="CFCFCF"/>
            </w:tcBorders>
            <w:vAlign w:val="center"/>
          </w:tcPr>
          <w:p w14:paraId="18398C6C" w14:textId="1FEB863D" w:rsidR="00C02A41" w:rsidRPr="007A31EE" w:rsidRDefault="0028368E" w:rsidP="00F03E03">
            <w:pPr>
              <w:spacing w:after="0" w:line="240" w:lineRule="auto"/>
              <w:jc w:val="center"/>
              <w:rPr>
                <w:rFonts w:ascii="Arial" w:hAnsi="Arial" w:cs="Arial"/>
                <w:i/>
                <w:lang w:val="kk-KZ"/>
              </w:rPr>
            </w:pPr>
            <w:r w:rsidRPr="007A31EE">
              <w:rPr>
                <w:rFonts w:ascii="Arial" w:hAnsi="Arial" w:cs="Arial"/>
                <w:lang w:val="kk-KZ"/>
              </w:rPr>
              <w:t xml:space="preserve">5 жылда </w:t>
            </w:r>
            <w:r w:rsidR="001F6C8C" w:rsidRPr="007A31EE">
              <w:rPr>
                <w:rFonts w:ascii="Arial" w:hAnsi="Arial" w:cs="Arial"/>
                <w:lang w:val="kk-KZ"/>
              </w:rPr>
              <w:t>3 474 385 тг.</w:t>
            </w:r>
          </w:p>
        </w:tc>
      </w:tr>
      <w:tr w:rsidR="00F73B59" w:rsidRPr="007A31EE" w14:paraId="47CD9519" w14:textId="77777777" w:rsidTr="00F03E03">
        <w:trPr>
          <w:trHeight w:val="30"/>
          <w:tblCellSpacing w:w="0" w:type="auto"/>
        </w:trPr>
        <w:tc>
          <w:tcPr>
            <w:tcW w:w="426"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70D17A4" w14:textId="77777777" w:rsidR="00F73B59" w:rsidRPr="007A31EE" w:rsidRDefault="00F73B59" w:rsidP="00F03E03">
            <w:pPr>
              <w:spacing w:after="0" w:line="240" w:lineRule="auto"/>
              <w:rPr>
                <w:rFonts w:ascii="Arial" w:hAnsi="Arial" w:cs="Arial"/>
                <w:lang w:val="kk-KZ"/>
              </w:rPr>
            </w:pPr>
            <w:r w:rsidRPr="007A31EE">
              <w:rPr>
                <w:rFonts w:ascii="Arial" w:hAnsi="Arial" w:cs="Arial"/>
                <w:lang w:val="kk-KZ"/>
              </w:rPr>
              <w:br/>
            </w:r>
          </w:p>
        </w:tc>
        <w:tc>
          <w:tcPr>
            <w:tcW w:w="19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C50AD99" w14:textId="77777777" w:rsidR="00F73B59" w:rsidRPr="007A31EE" w:rsidRDefault="00F73B59" w:rsidP="00F03E03">
            <w:pPr>
              <w:spacing w:after="0" w:line="240" w:lineRule="auto"/>
              <w:ind w:left="20"/>
              <w:rPr>
                <w:rFonts w:ascii="Arial" w:hAnsi="Arial" w:cs="Arial"/>
                <w:lang w:val="kk-KZ"/>
              </w:rPr>
            </w:pPr>
            <w:r w:rsidRPr="007A31EE">
              <w:rPr>
                <w:rFonts w:ascii="Arial" w:hAnsi="Arial" w:cs="Arial"/>
                <w:color w:val="000000"/>
                <w:lang w:val="kk-KZ"/>
              </w:rPr>
              <w:t>2-балама</w:t>
            </w:r>
          </w:p>
        </w:tc>
        <w:tc>
          <w:tcPr>
            <w:tcW w:w="4438" w:type="dxa"/>
            <w:gridSpan w:val="7"/>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0E2070D8" w14:textId="656306E8" w:rsidR="00F73B59" w:rsidRPr="007A31EE" w:rsidRDefault="007A31EE" w:rsidP="007A31EE">
            <w:pPr>
              <w:spacing w:after="0" w:line="240" w:lineRule="auto"/>
              <w:jc w:val="center"/>
              <w:rPr>
                <w:rFonts w:ascii="Arial" w:hAnsi="Arial" w:cs="Arial"/>
                <w:lang w:val="kk-KZ"/>
              </w:rPr>
            </w:pPr>
            <w:r w:rsidRPr="007A31EE">
              <w:rPr>
                <w:rFonts w:ascii="Arial" w:hAnsi="Arial" w:cs="Arial"/>
                <w:lang w:val="kk-KZ"/>
              </w:rPr>
              <w:t>Жүк тасымалдары қызметіне мониторинг пен бақылауды қамтамасыз ету және жол жүрісі қауіпсіздігін қамтамасыз етуге оң ықпал ету</w:t>
            </w:r>
          </w:p>
        </w:tc>
        <w:tc>
          <w:tcPr>
            <w:tcW w:w="3500" w:type="dxa"/>
            <w:gridSpan w:val="2"/>
            <w:tcBorders>
              <w:top w:val="single" w:sz="4" w:space="0" w:color="CFCFCF"/>
              <w:left w:val="single" w:sz="4" w:space="0" w:color="D9D9D9"/>
              <w:bottom w:val="single" w:sz="4" w:space="0" w:color="CFCFCF"/>
            </w:tcBorders>
            <w:vAlign w:val="center"/>
          </w:tcPr>
          <w:p w14:paraId="1FFF4C18" w14:textId="77777777" w:rsidR="007A31EE" w:rsidRPr="007A31EE" w:rsidRDefault="007A31EE" w:rsidP="007A31EE">
            <w:pPr>
              <w:spacing w:after="0" w:line="240" w:lineRule="auto"/>
              <w:jc w:val="center"/>
              <w:rPr>
                <w:rFonts w:ascii="Arial" w:hAnsi="Arial" w:cs="Arial"/>
                <w:color w:val="000000"/>
                <w:lang w:val="kk-KZ"/>
              </w:rPr>
            </w:pPr>
            <w:r w:rsidRPr="007A31EE">
              <w:rPr>
                <w:rFonts w:ascii="Arial" w:hAnsi="Arial" w:cs="Arial"/>
                <w:color w:val="000000"/>
                <w:lang w:val="kk-KZ"/>
              </w:rPr>
              <w:t>Бақылау мониторингінің күшеюіне байланысты мемлекеттік, жергілікті атқарушы органдарға және басқа да қатысты ұйымдарға жүктемені ұлғайту.</w:t>
            </w:r>
          </w:p>
          <w:p w14:paraId="2016EE44" w14:textId="77777777" w:rsidR="007A31EE" w:rsidRPr="007A31EE" w:rsidRDefault="007A31EE" w:rsidP="007A31EE">
            <w:pPr>
              <w:spacing w:after="0" w:line="240" w:lineRule="auto"/>
              <w:jc w:val="center"/>
              <w:rPr>
                <w:rFonts w:ascii="Arial" w:hAnsi="Arial" w:cs="Arial"/>
                <w:color w:val="000000"/>
                <w:lang w:val="kk-KZ"/>
              </w:rPr>
            </w:pPr>
            <w:r w:rsidRPr="007A31EE">
              <w:rPr>
                <w:rFonts w:ascii="Arial" w:hAnsi="Arial" w:cs="Arial"/>
                <w:color w:val="000000"/>
                <w:lang w:val="kk-KZ"/>
              </w:rPr>
              <w:lastRenderedPageBreak/>
              <w:t>Сондай-ақ, автожолдарда тікелей байланыста болатын сыбайлас жемқорлық тәуекелдері бар.</w:t>
            </w:r>
          </w:p>
          <w:p w14:paraId="0D95D308" w14:textId="2ABF6D5D" w:rsidR="00F73B59" w:rsidRPr="007A31EE" w:rsidRDefault="007A31EE" w:rsidP="007A31EE">
            <w:pPr>
              <w:spacing w:after="0" w:line="240" w:lineRule="auto"/>
              <w:jc w:val="center"/>
              <w:rPr>
                <w:rFonts w:ascii="Arial" w:hAnsi="Arial" w:cs="Arial"/>
                <w:color w:val="000000"/>
                <w:lang w:val="kk-KZ"/>
              </w:rPr>
            </w:pPr>
            <w:r w:rsidRPr="007A31EE">
              <w:rPr>
                <w:rFonts w:ascii="Arial" w:hAnsi="Arial" w:cs="Arial"/>
                <w:color w:val="000000"/>
                <w:lang w:val="kk-KZ"/>
              </w:rPr>
              <w:t>Сонымен бірге, басқа баламалармен салыстырғанда әкімшілік шығындар сомасы бірнеше есе көп.</w:t>
            </w:r>
          </w:p>
        </w:tc>
      </w:tr>
      <w:tr w:rsidR="006A4D72" w:rsidRPr="007A31EE" w14:paraId="663CBC18" w14:textId="77777777" w:rsidTr="00F03E03">
        <w:trPr>
          <w:trHeight w:val="30"/>
          <w:tblCellSpacing w:w="0" w:type="auto"/>
        </w:trPr>
        <w:tc>
          <w:tcPr>
            <w:tcW w:w="426" w:type="dxa"/>
            <w:vMerge/>
            <w:tcBorders>
              <w:top w:val="nil"/>
              <w:bottom w:val="single" w:sz="4" w:space="0" w:color="CFCFCF"/>
              <w:right w:val="single" w:sz="4" w:space="0" w:color="CFCFCF"/>
            </w:tcBorders>
          </w:tcPr>
          <w:p w14:paraId="34DDCCF4" w14:textId="77777777" w:rsidR="006A4D72" w:rsidRPr="007A31EE" w:rsidRDefault="006A4D72" w:rsidP="00F03E03">
            <w:pPr>
              <w:spacing w:after="0" w:line="240" w:lineRule="auto"/>
              <w:rPr>
                <w:rFonts w:ascii="Arial" w:hAnsi="Arial" w:cs="Arial"/>
                <w:lang w:val="kk-KZ"/>
              </w:rPr>
            </w:pPr>
          </w:p>
        </w:tc>
        <w:tc>
          <w:tcPr>
            <w:tcW w:w="19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C0C838F" w14:textId="77777777" w:rsidR="006A4D72" w:rsidRPr="007A31EE" w:rsidRDefault="006A4D72" w:rsidP="00F03E03">
            <w:pPr>
              <w:spacing w:after="0" w:line="240" w:lineRule="auto"/>
              <w:ind w:left="20"/>
              <w:rPr>
                <w:rFonts w:ascii="Arial" w:hAnsi="Arial" w:cs="Arial"/>
                <w:lang w:val="kk-KZ"/>
              </w:rPr>
            </w:pPr>
            <w:r w:rsidRPr="007A31EE">
              <w:rPr>
                <w:rFonts w:ascii="Arial" w:hAnsi="Arial" w:cs="Arial"/>
                <w:color w:val="000000"/>
                <w:lang w:val="kk-KZ"/>
              </w:rPr>
              <w:t>1б-нысаны бойынша әкімшілендіруге шығасылар</w:t>
            </w:r>
          </w:p>
        </w:tc>
        <w:tc>
          <w:tcPr>
            <w:tcW w:w="4438" w:type="dxa"/>
            <w:gridSpan w:val="7"/>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471FD366" w14:textId="77777777" w:rsidR="006A4D72" w:rsidRPr="007A31EE" w:rsidRDefault="006A4D72" w:rsidP="00F03E03">
            <w:pPr>
              <w:spacing w:after="0" w:line="240" w:lineRule="auto"/>
              <w:jc w:val="center"/>
              <w:rPr>
                <w:rFonts w:ascii="Arial" w:hAnsi="Arial" w:cs="Arial"/>
                <w:i/>
                <w:lang w:val="kk-KZ"/>
              </w:rPr>
            </w:pPr>
          </w:p>
        </w:tc>
        <w:tc>
          <w:tcPr>
            <w:tcW w:w="3500" w:type="dxa"/>
            <w:gridSpan w:val="2"/>
            <w:tcBorders>
              <w:top w:val="single" w:sz="4" w:space="0" w:color="CFCFCF"/>
              <w:left w:val="single" w:sz="4" w:space="0" w:color="D9D9D9"/>
              <w:bottom w:val="single" w:sz="4" w:space="0" w:color="CFCFCF"/>
            </w:tcBorders>
            <w:vAlign w:val="center"/>
          </w:tcPr>
          <w:p w14:paraId="2AFDD0B7" w14:textId="621E0F6A" w:rsidR="006A4D72" w:rsidRPr="007A31EE" w:rsidRDefault="00F73B59" w:rsidP="00F03E03">
            <w:pPr>
              <w:spacing w:after="0" w:line="240" w:lineRule="auto"/>
              <w:jc w:val="center"/>
              <w:rPr>
                <w:rFonts w:ascii="Arial" w:hAnsi="Arial" w:cs="Arial"/>
                <w:i/>
                <w:lang w:val="kk-KZ"/>
              </w:rPr>
            </w:pPr>
            <w:r w:rsidRPr="007A31EE">
              <w:rPr>
                <w:rFonts w:ascii="Arial" w:hAnsi="Arial" w:cs="Arial"/>
                <w:lang w:val="kk-KZ"/>
              </w:rPr>
              <w:t xml:space="preserve">5 жылда </w:t>
            </w:r>
            <w:r w:rsidR="001F6C8C" w:rsidRPr="007A31EE">
              <w:rPr>
                <w:rFonts w:ascii="Arial" w:hAnsi="Arial" w:cs="Arial"/>
                <w:lang w:val="ru-RU"/>
              </w:rPr>
              <w:t>565 500 000 тг.</w:t>
            </w:r>
          </w:p>
        </w:tc>
      </w:tr>
      <w:tr w:rsidR="00C02A41" w:rsidRPr="007A31EE" w14:paraId="32FF1DAA" w14:textId="77777777" w:rsidTr="00F03E03">
        <w:trPr>
          <w:trHeight w:val="30"/>
          <w:tblCellSpacing w:w="0" w:type="auto"/>
        </w:trPr>
        <w:tc>
          <w:tcPr>
            <w:tcW w:w="426"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308C6BA" w14:textId="77777777" w:rsidR="00C02A41" w:rsidRPr="007A31EE" w:rsidRDefault="00C02A41" w:rsidP="00F03E03">
            <w:pPr>
              <w:spacing w:after="0" w:line="240" w:lineRule="auto"/>
              <w:rPr>
                <w:rFonts w:ascii="Arial" w:hAnsi="Arial" w:cs="Arial"/>
                <w:lang w:val="kk-KZ"/>
              </w:rPr>
            </w:pPr>
            <w:r w:rsidRPr="007A31EE">
              <w:rPr>
                <w:rFonts w:ascii="Arial" w:hAnsi="Arial" w:cs="Arial"/>
                <w:lang w:val="kk-KZ"/>
              </w:rPr>
              <w:br/>
            </w:r>
          </w:p>
        </w:tc>
        <w:tc>
          <w:tcPr>
            <w:tcW w:w="19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2BC9786" w14:textId="77777777" w:rsidR="00C02A41" w:rsidRPr="007A31EE" w:rsidRDefault="00C02A41" w:rsidP="00F03E03">
            <w:pPr>
              <w:spacing w:after="0" w:line="240" w:lineRule="auto"/>
              <w:ind w:left="20"/>
              <w:rPr>
                <w:rFonts w:ascii="Arial" w:hAnsi="Arial" w:cs="Arial"/>
                <w:lang w:val="kk-KZ"/>
              </w:rPr>
            </w:pPr>
            <w:r w:rsidRPr="007A31EE">
              <w:rPr>
                <w:rFonts w:ascii="Arial" w:hAnsi="Arial" w:cs="Arial"/>
                <w:color w:val="000000"/>
                <w:lang w:val="kk-KZ"/>
              </w:rPr>
              <w:t>3-балама</w:t>
            </w:r>
          </w:p>
        </w:tc>
        <w:tc>
          <w:tcPr>
            <w:tcW w:w="4438" w:type="dxa"/>
            <w:gridSpan w:val="7"/>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580DD43B" w14:textId="416EFFDA" w:rsidR="007A31EE" w:rsidRPr="007A31EE" w:rsidRDefault="007A31EE" w:rsidP="007A31EE">
            <w:pPr>
              <w:spacing w:after="0" w:line="240" w:lineRule="auto"/>
              <w:jc w:val="center"/>
              <w:rPr>
                <w:rFonts w:ascii="Arial" w:hAnsi="Arial" w:cs="Arial"/>
                <w:i/>
                <w:lang w:val="kk-KZ"/>
              </w:rPr>
            </w:pPr>
            <w:r w:rsidRPr="007A31EE">
              <w:rPr>
                <w:rFonts w:ascii="Arial" w:hAnsi="Arial" w:cs="Arial"/>
                <w:color w:val="000000"/>
                <w:lang w:val="kk-KZ"/>
              </w:rPr>
              <w:t>Жол қозғалысы қауіпсіздігін және жүк тасымалдарының сапасын қамтамасыз етуге, жүк АҚ нақты көрсеткіштеріне байланыссыз мониторингті жүзеге асыруға, бәсекелестік ортаны тарту есебінен мемлекеттік органдардың еңбек шығындарын азайтуға оң ықпал етуді көздейді</w:t>
            </w:r>
          </w:p>
        </w:tc>
        <w:tc>
          <w:tcPr>
            <w:tcW w:w="3500" w:type="dxa"/>
            <w:gridSpan w:val="2"/>
            <w:tcBorders>
              <w:top w:val="single" w:sz="4" w:space="0" w:color="CFCFCF"/>
              <w:left w:val="single" w:sz="4" w:space="0" w:color="D9D9D9"/>
              <w:bottom w:val="single" w:sz="4" w:space="0" w:color="CFCFCF"/>
            </w:tcBorders>
            <w:vAlign w:val="center"/>
          </w:tcPr>
          <w:p w14:paraId="2593D27F" w14:textId="7F29800C" w:rsidR="00C02A41" w:rsidRPr="007A31EE" w:rsidRDefault="00AA2ED2" w:rsidP="00F03E03">
            <w:pPr>
              <w:spacing w:after="0" w:line="240" w:lineRule="auto"/>
              <w:jc w:val="center"/>
              <w:rPr>
                <w:rFonts w:ascii="Arial" w:hAnsi="Arial" w:cs="Arial"/>
                <w:i/>
                <w:lang w:val="kk-KZ"/>
              </w:rPr>
            </w:pPr>
            <w:r w:rsidRPr="007A31EE">
              <w:rPr>
                <w:rFonts w:ascii="Arial" w:hAnsi="Arial" w:cs="Arial"/>
                <w:color w:val="000000"/>
                <w:lang w:val="kk-KZ"/>
              </w:rPr>
              <w:t>жоқ</w:t>
            </w:r>
          </w:p>
        </w:tc>
      </w:tr>
      <w:tr w:rsidR="00C02A41" w:rsidRPr="007A31EE" w14:paraId="53AB3F7D" w14:textId="77777777" w:rsidTr="00F03E03">
        <w:trPr>
          <w:trHeight w:val="30"/>
          <w:tblCellSpacing w:w="0" w:type="auto"/>
        </w:trPr>
        <w:tc>
          <w:tcPr>
            <w:tcW w:w="426" w:type="dxa"/>
            <w:vMerge/>
            <w:tcBorders>
              <w:top w:val="nil"/>
              <w:bottom w:val="single" w:sz="4" w:space="0" w:color="CFCFCF"/>
              <w:right w:val="single" w:sz="4" w:space="0" w:color="CFCFCF"/>
            </w:tcBorders>
          </w:tcPr>
          <w:p w14:paraId="0021E033" w14:textId="77777777" w:rsidR="00C02A41" w:rsidRPr="007A31EE" w:rsidRDefault="00C02A41" w:rsidP="00F03E03">
            <w:pPr>
              <w:spacing w:after="0" w:line="240" w:lineRule="auto"/>
              <w:rPr>
                <w:rFonts w:ascii="Arial" w:hAnsi="Arial" w:cs="Arial"/>
                <w:lang w:val="kk-KZ"/>
              </w:rPr>
            </w:pPr>
          </w:p>
        </w:tc>
        <w:tc>
          <w:tcPr>
            <w:tcW w:w="19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EA2A50C" w14:textId="77777777" w:rsidR="00C02A41" w:rsidRPr="007A31EE" w:rsidRDefault="00C02A41" w:rsidP="00F03E03">
            <w:pPr>
              <w:spacing w:after="0" w:line="240" w:lineRule="auto"/>
              <w:ind w:left="20"/>
              <w:rPr>
                <w:rFonts w:ascii="Arial" w:hAnsi="Arial" w:cs="Arial"/>
                <w:lang w:val="kk-KZ"/>
              </w:rPr>
            </w:pPr>
            <w:r w:rsidRPr="007A31EE">
              <w:rPr>
                <w:rFonts w:ascii="Arial" w:hAnsi="Arial" w:cs="Arial"/>
                <w:color w:val="000000"/>
                <w:lang w:val="kk-KZ"/>
              </w:rPr>
              <w:t>1в-нысаны бойынша әкімшілендіруге шығасылар</w:t>
            </w:r>
          </w:p>
        </w:tc>
        <w:tc>
          <w:tcPr>
            <w:tcW w:w="4438" w:type="dxa"/>
            <w:gridSpan w:val="7"/>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30A290C2" w14:textId="77777777" w:rsidR="00C02A41" w:rsidRPr="007A31EE" w:rsidRDefault="00C02A41" w:rsidP="00F03E03">
            <w:pPr>
              <w:spacing w:after="0" w:line="240" w:lineRule="auto"/>
              <w:jc w:val="center"/>
              <w:rPr>
                <w:rFonts w:ascii="Arial" w:hAnsi="Arial" w:cs="Arial"/>
                <w:i/>
                <w:lang w:val="kk-KZ"/>
              </w:rPr>
            </w:pPr>
          </w:p>
        </w:tc>
        <w:tc>
          <w:tcPr>
            <w:tcW w:w="3500" w:type="dxa"/>
            <w:gridSpan w:val="2"/>
            <w:tcBorders>
              <w:top w:val="single" w:sz="4" w:space="0" w:color="CFCFCF"/>
              <w:left w:val="single" w:sz="4" w:space="0" w:color="D9D9D9"/>
              <w:bottom w:val="single" w:sz="4" w:space="0" w:color="CFCFCF"/>
            </w:tcBorders>
            <w:vAlign w:val="center"/>
          </w:tcPr>
          <w:p w14:paraId="67982AB5" w14:textId="30F710A7" w:rsidR="00C02A41" w:rsidRPr="007A31EE" w:rsidRDefault="001F6C8C" w:rsidP="00F03E03">
            <w:pPr>
              <w:spacing w:after="0" w:line="240" w:lineRule="auto"/>
              <w:jc w:val="center"/>
              <w:rPr>
                <w:rFonts w:ascii="Arial" w:hAnsi="Arial" w:cs="Arial"/>
                <w:lang w:val="kk-KZ"/>
              </w:rPr>
            </w:pPr>
            <w:r w:rsidRPr="007A31EE">
              <w:rPr>
                <w:rFonts w:ascii="Arial" w:hAnsi="Arial" w:cs="Arial"/>
                <w:lang w:val="kk-KZ"/>
              </w:rPr>
              <w:t xml:space="preserve">5 жылда </w:t>
            </w:r>
            <w:r w:rsidRPr="007A31EE">
              <w:rPr>
                <w:rFonts w:ascii="Arial" w:hAnsi="Arial" w:cs="Arial"/>
                <w:lang w:val="ru-RU"/>
              </w:rPr>
              <w:t>2 250 045 тг.</w:t>
            </w:r>
          </w:p>
        </w:tc>
      </w:tr>
      <w:tr w:rsidR="00984595" w:rsidRPr="007A31EE" w14:paraId="46FB1188" w14:textId="77777777" w:rsidTr="00F03E03">
        <w:trPr>
          <w:trHeight w:val="30"/>
          <w:tblCellSpacing w:w="0" w:type="auto"/>
        </w:trPr>
        <w:tc>
          <w:tcPr>
            <w:tcW w:w="10349" w:type="dxa"/>
            <w:gridSpan w:val="11"/>
            <w:tcBorders>
              <w:top w:val="single" w:sz="4" w:space="0" w:color="CFCFCF"/>
              <w:bottom w:val="single" w:sz="4" w:space="0" w:color="CFCFCF"/>
            </w:tcBorders>
            <w:tcMar>
              <w:top w:w="15" w:type="dxa"/>
              <w:left w:w="15" w:type="dxa"/>
              <w:bottom w:w="15" w:type="dxa"/>
              <w:right w:w="15" w:type="dxa"/>
            </w:tcMar>
            <w:vAlign w:val="center"/>
          </w:tcPr>
          <w:p w14:paraId="6BAF812A" w14:textId="77777777" w:rsidR="0095689F" w:rsidRPr="007A31EE" w:rsidRDefault="0095689F" w:rsidP="00F03E03">
            <w:pPr>
              <w:spacing w:after="0" w:line="240" w:lineRule="auto"/>
              <w:jc w:val="center"/>
              <w:rPr>
                <w:rFonts w:ascii="Arial" w:hAnsi="Arial" w:cs="Arial"/>
                <w:lang w:val="kk-KZ"/>
              </w:rPr>
            </w:pPr>
            <w:r w:rsidRPr="007A31EE">
              <w:rPr>
                <w:rFonts w:ascii="Arial" w:hAnsi="Arial" w:cs="Arial"/>
                <w:b/>
                <w:color w:val="000000"/>
                <w:lang w:val="kk-KZ"/>
              </w:rPr>
              <w:t xml:space="preserve">4-ҚАДАМ: </w:t>
            </w:r>
            <w:r w:rsidR="00145B9B" w:rsidRPr="007A31EE">
              <w:rPr>
                <w:rFonts w:ascii="Arial" w:hAnsi="Arial" w:cs="Arial"/>
                <w:b/>
                <w:color w:val="000000"/>
                <w:lang w:val="kk-KZ"/>
              </w:rPr>
              <w:t>Неғұрлым</w:t>
            </w:r>
            <w:r w:rsidRPr="007A31EE">
              <w:rPr>
                <w:rFonts w:ascii="Arial" w:hAnsi="Arial" w:cs="Arial"/>
                <w:b/>
                <w:color w:val="000000"/>
                <w:lang w:val="kk-KZ"/>
              </w:rPr>
              <w:t xml:space="preserve"> оңтайлы реттеу балама</w:t>
            </w:r>
            <w:r w:rsidR="00145B9B" w:rsidRPr="007A31EE">
              <w:rPr>
                <w:rFonts w:ascii="Arial" w:hAnsi="Arial" w:cs="Arial"/>
                <w:b/>
                <w:color w:val="000000"/>
                <w:lang w:val="kk-KZ"/>
              </w:rPr>
              <w:t>ны</w:t>
            </w:r>
            <w:r w:rsidRPr="007A31EE">
              <w:rPr>
                <w:rFonts w:ascii="Arial" w:hAnsi="Arial" w:cs="Arial"/>
                <w:b/>
                <w:color w:val="000000"/>
                <w:lang w:val="kk-KZ"/>
              </w:rPr>
              <w:t xml:space="preserve"> таңдау</w:t>
            </w:r>
          </w:p>
        </w:tc>
      </w:tr>
      <w:tr w:rsidR="00984595" w:rsidRPr="007A31EE" w14:paraId="4F01C1C0" w14:textId="77777777" w:rsidTr="00F03E03">
        <w:trPr>
          <w:trHeight w:val="30"/>
          <w:tblCellSpacing w:w="0" w:type="auto"/>
        </w:trPr>
        <w:tc>
          <w:tcPr>
            <w:tcW w:w="10349" w:type="dxa"/>
            <w:gridSpan w:val="11"/>
            <w:tcBorders>
              <w:top w:val="single" w:sz="4" w:space="0" w:color="CFCFCF"/>
              <w:bottom w:val="single" w:sz="4" w:space="0" w:color="CFCFCF"/>
            </w:tcBorders>
            <w:tcMar>
              <w:top w:w="15" w:type="dxa"/>
              <w:left w:w="15" w:type="dxa"/>
              <w:bottom w:w="15" w:type="dxa"/>
              <w:right w:w="15" w:type="dxa"/>
            </w:tcMar>
            <w:vAlign w:val="center"/>
          </w:tcPr>
          <w:p w14:paraId="28DC7030" w14:textId="77777777" w:rsidR="0095689F" w:rsidRPr="007A31EE" w:rsidRDefault="0095689F" w:rsidP="00F03E03">
            <w:pPr>
              <w:spacing w:after="0" w:line="240" w:lineRule="auto"/>
              <w:ind w:left="20"/>
              <w:rPr>
                <w:rFonts w:ascii="Arial" w:hAnsi="Arial" w:cs="Arial"/>
                <w:lang w:val="kk-KZ"/>
              </w:rPr>
            </w:pPr>
            <w:r w:rsidRPr="007A31EE">
              <w:rPr>
                <w:rFonts w:ascii="Arial" w:hAnsi="Arial" w:cs="Arial"/>
                <w:color w:val="000000"/>
                <w:u w:val="single"/>
                <w:lang w:val="kk-KZ"/>
              </w:rPr>
              <w:t>Реттеу нәтижелілігін бағалаудың 5-балдық жүйесінің балдарын айқындау</w:t>
            </w:r>
          </w:p>
          <w:p w14:paraId="2BC8BCDA" w14:textId="77777777" w:rsidR="00A32577" w:rsidRPr="007A31EE" w:rsidRDefault="0095689F" w:rsidP="00F03E03">
            <w:pPr>
              <w:spacing w:after="0" w:line="240" w:lineRule="auto"/>
              <w:ind w:left="20"/>
              <w:rPr>
                <w:rFonts w:ascii="Arial" w:hAnsi="Arial" w:cs="Arial"/>
                <w:color w:val="000000"/>
                <w:vertAlign w:val="superscript"/>
                <w:lang w:val="kk-KZ"/>
              </w:rPr>
            </w:pPr>
            <w:r w:rsidRPr="007A31EE">
              <w:rPr>
                <w:rFonts w:ascii="Arial" w:hAnsi="Arial" w:cs="Arial"/>
                <w:color w:val="000000"/>
                <w:lang w:val="kk-KZ"/>
              </w:rPr>
              <w:t>5 – қойылған міндет толық шешіледі (проблема бұдан әрі жойылады);</w:t>
            </w:r>
            <w:r w:rsidRPr="007A31EE">
              <w:rPr>
                <w:rFonts w:ascii="Arial" w:hAnsi="Arial" w:cs="Arial"/>
                <w:lang w:val="kk-KZ"/>
              </w:rPr>
              <w:br/>
            </w:r>
            <w:r w:rsidRPr="007A31EE">
              <w:rPr>
                <w:rFonts w:ascii="Arial" w:hAnsi="Arial" w:cs="Arial"/>
                <w:color w:val="000000"/>
                <w:lang w:val="kk-KZ"/>
              </w:rPr>
              <w:t xml:space="preserve">4 – қойылған міндет толықтай шешіледі (проблеманың барлық маңызды бөліктері </w:t>
            </w:r>
            <w:r w:rsidR="00145B9B" w:rsidRPr="007A31EE">
              <w:rPr>
                <w:rFonts w:ascii="Arial" w:hAnsi="Arial" w:cs="Arial"/>
                <w:color w:val="000000"/>
                <w:lang w:val="kk-KZ"/>
              </w:rPr>
              <w:t>жойыла</w:t>
            </w:r>
            <w:r w:rsidRPr="007A31EE">
              <w:rPr>
                <w:rFonts w:ascii="Arial" w:hAnsi="Arial" w:cs="Arial"/>
                <w:color w:val="000000"/>
                <w:lang w:val="kk-KZ"/>
              </w:rPr>
              <w:t>ды);</w:t>
            </w:r>
            <w:r w:rsidRPr="007A31EE">
              <w:rPr>
                <w:rFonts w:ascii="Arial" w:hAnsi="Arial" w:cs="Arial"/>
                <w:lang w:val="kk-KZ"/>
              </w:rPr>
              <w:br/>
            </w:r>
            <w:r w:rsidRPr="007A31EE">
              <w:rPr>
                <w:rFonts w:ascii="Arial" w:hAnsi="Arial" w:cs="Arial"/>
                <w:color w:val="000000"/>
                <w:lang w:val="kk-KZ"/>
              </w:rPr>
              <w:t xml:space="preserve">3 – қойылған міндет ішінара шешіледі (проблема айтарлықтай азаяды, проблеманың ең </w:t>
            </w:r>
            <w:r w:rsidR="00145B9B" w:rsidRPr="007A31EE">
              <w:rPr>
                <w:rFonts w:ascii="Arial" w:hAnsi="Arial" w:cs="Arial"/>
                <w:color w:val="000000"/>
                <w:lang w:val="kk-KZ"/>
              </w:rPr>
              <w:t>сындарлы</w:t>
            </w:r>
            <w:r w:rsidRPr="007A31EE">
              <w:rPr>
                <w:rFonts w:ascii="Arial" w:hAnsi="Arial" w:cs="Arial"/>
                <w:color w:val="000000"/>
                <w:lang w:val="kk-KZ"/>
              </w:rPr>
              <w:t xml:space="preserve"> аспектілері </w:t>
            </w:r>
            <w:r w:rsidR="00145B9B" w:rsidRPr="007A31EE">
              <w:rPr>
                <w:rFonts w:ascii="Arial" w:hAnsi="Arial" w:cs="Arial"/>
                <w:color w:val="000000"/>
                <w:lang w:val="kk-KZ"/>
              </w:rPr>
              <w:t>жойылады</w:t>
            </w:r>
            <w:r w:rsidRPr="007A31EE">
              <w:rPr>
                <w:rFonts w:ascii="Arial" w:hAnsi="Arial" w:cs="Arial"/>
                <w:color w:val="000000"/>
                <w:lang w:val="kk-KZ"/>
              </w:rPr>
              <w:t>);</w:t>
            </w:r>
            <w:r w:rsidRPr="007A31EE">
              <w:rPr>
                <w:rFonts w:ascii="Arial" w:hAnsi="Arial" w:cs="Arial"/>
                <w:lang w:val="kk-KZ"/>
              </w:rPr>
              <w:br/>
            </w:r>
            <w:r w:rsidRPr="007A31EE">
              <w:rPr>
                <w:rFonts w:ascii="Arial" w:hAnsi="Arial" w:cs="Arial"/>
                <w:color w:val="000000"/>
                <w:lang w:val="kk-KZ"/>
              </w:rPr>
              <w:t xml:space="preserve">2 – қойылған міндет </w:t>
            </w:r>
            <w:r w:rsidR="00145B9B" w:rsidRPr="007A31EE">
              <w:rPr>
                <w:rFonts w:ascii="Arial" w:hAnsi="Arial" w:cs="Arial"/>
                <w:color w:val="000000"/>
                <w:lang w:val="kk-KZ"/>
              </w:rPr>
              <w:t xml:space="preserve">кейбір </w:t>
            </w:r>
            <w:r w:rsidRPr="007A31EE">
              <w:rPr>
                <w:rFonts w:ascii="Arial" w:hAnsi="Arial" w:cs="Arial"/>
                <w:color w:val="000000"/>
                <w:lang w:val="kk-KZ"/>
              </w:rPr>
              <w:t>аспекті</w:t>
            </w:r>
            <w:r w:rsidR="00145B9B" w:rsidRPr="007A31EE">
              <w:rPr>
                <w:rFonts w:ascii="Arial" w:hAnsi="Arial" w:cs="Arial"/>
                <w:color w:val="000000"/>
                <w:lang w:val="kk-KZ"/>
              </w:rPr>
              <w:t>лер</w:t>
            </w:r>
            <w:r w:rsidRPr="007A31EE">
              <w:rPr>
                <w:rFonts w:ascii="Arial" w:hAnsi="Arial" w:cs="Arial"/>
                <w:color w:val="000000"/>
                <w:lang w:val="kk-KZ"/>
              </w:rPr>
              <w:t xml:space="preserve">де шешіледі (кейбір маңызды және </w:t>
            </w:r>
            <w:r w:rsidR="00145B9B" w:rsidRPr="007A31EE">
              <w:rPr>
                <w:rFonts w:ascii="Arial" w:hAnsi="Arial" w:cs="Arial"/>
                <w:color w:val="000000"/>
                <w:lang w:val="kk-KZ"/>
              </w:rPr>
              <w:t>сындарлы</w:t>
            </w:r>
            <w:r w:rsidRPr="007A31EE">
              <w:rPr>
                <w:rFonts w:ascii="Arial" w:hAnsi="Arial" w:cs="Arial"/>
                <w:color w:val="000000"/>
                <w:lang w:val="kk-KZ"/>
              </w:rPr>
              <w:t xml:space="preserve"> аспектілер қалады);</w:t>
            </w:r>
            <w:r w:rsidRPr="007A31EE">
              <w:rPr>
                <w:rFonts w:ascii="Arial" w:hAnsi="Arial" w:cs="Arial"/>
                <w:lang w:val="kk-KZ"/>
              </w:rPr>
              <w:br/>
            </w:r>
            <w:r w:rsidRPr="007A31EE">
              <w:rPr>
                <w:rFonts w:ascii="Arial" w:hAnsi="Arial" w:cs="Arial"/>
                <w:color w:val="000000"/>
                <w:lang w:val="kk-KZ"/>
              </w:rPr>
              <w:t>1 – қойылған міндет шешілмейді (проблема қалады)</w:t>
            </w:r>
            <w:r w:rsidR="00145B9B" w:rsidRPr="007A31EE">
              <w:rPr>
                <w:rFonts w:ascii="Arial" w:hAnsi="Arial" w:cs="Arial"/>
                <w:color w:val="000000"/>
                <w:vertAlign w:val="superscript"/>
                <w:lang w:val="kk-KZ"/>
              </w:rPr>
              <w:t>1</w:t>
            </w:r>
          </w:p>
        </w:tc>
      </w:tr>
      <w:tr w:rsidR="009053AB" w:rsidRPr="007A31EE" w14:paraId="032DC56D" w14:textId="77777777" w:rsidTr="00F03E03">
        <w:trPr>
          <w:trHeight w:val="30"/>
          <w:tblCellSpacing w:w="0" w:type="auto"/>
        </w:trPr>
        <w:tc>
          <w:tcPr>
            <w:tcW w:w="2454"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172B254" w14:textId="77777777" w:rsidR="009053AB" w:rsidRPr="007A31EE" w:rsidRDefault="009053AB" w:rsidP="00F03E03">
            <w:pPr>
              <w:spacing w:after="0" w:line="240" w:lineRule="auto"/>
              <w:jc w:val="center"/>
              <w:rPr>
                <w:rFonts w:ascii="Arial" w:hAnsi="Arial" w:cs="Arial"/>
                <w:lang w:val="kk-KZ"/>
              </w:rPr>
            </w:pPr>
            <w:r w:rsidRPr="007A31EE">
              <w:rPr>
                <w:rFonts w:ascii="Arial" w:hAnsi="Arial" w:cs="Arial"/>
                <w:b/>
                <w:color w:val="000000"/>
                <w:lang w:val="kk-KZ"/>
              </w:rPr>
              <w:t>Нәтижелілігі бойынша рейтинг (проблеманы шешуде міндеттерге қол жеткізу)</w:t>
            </w:r>
          </w:p>
        </w:tc>
        <w:tc>
          <w:tcPr>
            <w:tcW w:w="2246" w:type="dxa"/>
            <w:gridSpan w:val="2"/>
            <w:tcBorders>
              <w:top w:val="single" w:sz="4" w:space="0" w:color="CFCFCF"/>
              <w:left w:val="single" w:sz="4" w:space="0" w:color="CFCFCF"/>
              <w:bottom w:val="single" w:sz="4" w:space="0" w:color="CFCFCF"/>
              <w:right w:val="single" w:sz="4" w:space="0" w:color="C0C0C0"/>
            </w:tcBorders>
            <w:tcMar>
              <w:top w:w="15" w:type="dxa"/>
              <w:left w:w="15" w:type="dxa"/>
              <w:bottom w:w="15" w:type="dxa"/>
              <w:right w:w="15" w:type="dxa"/>
            </w:tcMar>
            <w:vAlign w:val="center"/>
          </w:tcPr>
          <w:p w14:paraId="782FF03E" w14:textId="77777777" w:rsidR="009053AB" w:rsidRPr="007A31EE" w:rsidRDefault="009053AB" w:rsidP="00F03E03">
            <w:pPr>
              <w:spacing w:after="0" w:line="240" w:lineRule="auto"/>
              <w:jc w:val="center"/>
              <w:rPr>
                <w:rFonts w:ascii="Arial" w:hAnsi="Arial" w:cs="Arial"/>
                <w:b/>
                <w:color w:val="000000"/>
                <w:lang w:val="kk-KZ"/>
              </w:rPr>
            </w:pPr>
            <w:r w:rsidRPr="007A31EE">
              <w:rPr>
                <w:rFonts w:ascii="Arial" w:hAnsi="Arial" w:cs="Arial"/>
                <w:b/>
                <w:color w:val="000000"/>
                <w:lang w:val="kk-KZ"/>
              </w:rPr>
              <w:t xml:space="preserve">Нәтижелілік балы </w:t>
            </w:r>
          </w:p>
          <w:p w14:paraId="62206F69" w14:textId="77777777" w:rsidR="009053AB" w:rsidRPr="007A31EE" w:rsidRDefault="009053AB" w:rsidP="00F03E03">
            <w:pPr>
              <w:spacing w:after="0" w:line="240" w:lineRule="auto"/>
              <w:jc w:val="center"/>
              <w:rPr>
                <w:rFonts w:ascii="Arial" w:hAnsi="Arial" w:cs="Arial"/>
                <w:lang w:val="kk-KZ"/>
              </w:rPr>
            </w:pPr>
            <w:r w:rsidRPr="007A31EE">
              <w:rPr>
                <w:rFonts w:ascii="Arial" w:hAnsi="Arial" w:cs="Arial"/>
                <w:b/>
                <w:color w:val="000000"/>
                <w:lang w:val="kk-KZ"/>
              </w:rPr>
              <w:t>(5-балдық жүйе)</w:t>
            </w:r>
          </w:p>
        </w:tc>
        <w:tc>
          <w:tcPr>
            <w:tcW w:w="5649" w:type="dxa"/>
            <w:gridSpan w:val="6"/>
            <w:tcBorders>
              <w:top w:val="single" w:sz="4" w:space="0" w:color="CFCFCF"/>
              <w:left w:val="single" w:sz="4" w:space="0" w:color="C0C0C0"/>
              <w:bottom w:val="single" w:sz="4" w:space="0" w:color="CFCFCF"/>
            </w:tcBorders>
            <w:vAlign w:val="center"/>
          </w:tcPr>
          <w:p w14:paraId="115EF6C6" w14:textId="77777777" w:rsidR="009053AB" w:rsidRPr="007A31EE" w:rsidRDefault="009053AB" w:rsidP="00F03E03">
            <w:pPr>
              <w:spacing w:after="0" w:line="240" w:lineRule="auto"/>
              <w:rPr>
                <w:rFonts w:ascii="Arial" w:hAnsi="Arial" w:cs="Arial"/>
                <w:lang w:val="kk-KZ"/>
              </w:rPr>
            </w:pPr>
            <w:r w:rsidRPr="007A31EE">
              <w:rPr>
                <w:rFonts w:ascii="Arial" w:hAnsi="Arial" w:cs="Arial"/>
                <w:b/>
                <w:color w:val="000000"/>
                <w:lang w:val="kk-KZ"/>
              </w:rPr>
              <w:t>Тиісті балдың берілуін түсіндіру</w:t>
            </w:r>
          </w:p>
        </w:tc>
      </w:tr>
      <w:tr w:rsidR="007040F6" w:rsidRPr="007A31EE" w14:paraId="098D4563" w14:textId="77777777" w:rsidTr="00F03E03">
        <w:trPr>
          <w:trHeight w:val="30"/>
          <w:tblCellSpacing w:w="0" w:type="auto"/>
        </w:trPr>
        <w:tc>
          <w:tcPr>
            <w:tcW w:w="2454"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DFBA29E" w14:textId="77777777" w:rsidR="007040F6" w:rsidRPr="007A31EE" w:rsidRDefault="007040F6" w:rsidP="00F03E03">
            <w:pPr>
              <w:spacing w:after="0" w:line="240" w:lineRule="auto"/>
              <w:jc w:val="center"/>
              <w:rPr>
                <w:rFonts w:ascii="Arial" w:hAnsi="Arial" w:cs="Arial"/>
                <w:b/>
                <w:i/>
                <w:lang w:val="kk-KZ"/>
              </w:rPr>
            </w:pPr>
            <w:r w:rsidRPr="007A31EE">
              <w:rPr>
                <w:rFonts w:ascii="Arial" w:hAnsi="Arial" w:cs="Arial"/>
                <w:color w:val="000000"/>
                <w:lang w:val="kk-KZ"/>
              </w:rPr>
              <w:t>1-балама</w:t>
            </w:r>
          </w:p>
        </w:tc>
        <w:tc>
          <w:tcPr>
            <w:tcW w:w="2246" w:type="dxa"/>
            <w:gridSpan w:val="2"/>
            <w:tcBorders>
              <w:top w:val="single" w:sz="4" w:space="0" w:color="CFCFCF"/>
              <w:left w:val="single" w:sz="4" w:space="0" w:color="CFCFCF"/>
              <w:bottom w:val="single" w:sz="4" w:space="0" w:color="CFCFCF"/>
              <w:right w:val="single" w:sz="4" w:space="0" w:color="C0C0C0"/>
            </w:tcBorders>
            <w:tcMar>
              <w:top w:w="15" w:type="dxa"/>
              <w:left w:w="15" w:type="dxa"/>
              <w:bottom w:w="15" w:type="dxa"/>
              <w:right w:w="15" w:type="dxa"/>
            </w:tcMar>
            <w:vAlign w:val="center"/>
          </w:tcPr>
          <w:p w14:paraId="099A4DD6" w14:textId="10A1AA9E" w:rsidR="007040F6" w:rsidRPr="007A31EE" w:rsidRDefault="00E23D98" w:rsidP="00F03E03">
            <w:pPr>
              <w:spacing w:after="0" w:line="240" w:lineRule="auto"/>
              <w:jc w:val="center"/>
              <w:rPr>
                <w:rFonts w:ascii="Arial" w:hAnsi="Arial" w:cs="Arial"/>
                <w:b/>
                <w:i/>
                <w:lang w:val="kk-KZ"/>
              </w:rPr>
            </w:pPr>
            <w:r w:rsidRPr="007A31EE">
              <w:rPr>
                <w:rFonts w:ascii="Arial" w:hAnsi="Arial" w:cs="Arial"/>
                <w:b/>
                <w:i/>
                <w:lang w:val="kk-KZ"/>
              </w:rPr>
              <w:t>1</w:t>
            </w:r>
          </w:p>
        </w:tc>
        <w:tc>
          <w:tcPr>
            <w:tcW w:w="5649" w:type="dxa"/>
            <w:gridSpan w:val="6"/>
            <w:tcBorders>
              <w:top w:val="single" w:sz="4" w:space="0" w:color="CFCFCF"/>
              <w:left w:val="single" w:sz="4" w:space="0" w:color="C0C0C0"/>
              <w:bottom w:val="single" w:sz="4" w:space="0" w:color="CFCFCF"/>
            </w:tcBorders>
            <w:vAlign w:val="center"/>
          </w:tcPr>
          <w:p w14:paraId="7FA8CB54" w14:textId="67325C3E" w:rsidR="00DD7D9C" w:rsidRPr="007A31EE" w:rsidRDefault="00CD24B9" w:rsidP="00F03E03">
            <w:pPr>
              <w:spacing w:after="0" w:line="240" w:lineRule="auto"/>
              <w:jc w:val="both"/>
              <w:rPr>
                <w:rFonts w:ascii="Arial" w:hAnsi="Arial" w:cs="Arial"/>
                <w:lang w:val="kk-KZ"/>
              </w:rPr>
            </w:pPr>
            <w:r w:rsidRPr="007A31EE">
              <w:rPr>
                <w:rFonts w:ascii="Arial" w:hAnsi="Arial" w:cs="Arial"/>
                <w:lang w:val="kk-KZ"/>
              </w:rPr>
              <w:t>Автомобиль көлігі саласындағы заңнама талаптарын сақтау қажеттілігіне қатысты тасымалдаушыларды хабардар етуден әсердің болмауы. Жыл сайын мемлекеттік органдар халыққа бұқаралық ақпарат құралдары (БАҚ) арқылы республикалық жолдардағы қозғалыстың уақытша шектеулері туралы хабардар етеді, алайда, тәжірибе көрсеткендей, осы кезеңде бұзушылықтар саны артып келеді.</w:t>
            </w:r>
          </w:p>
        </w:tc>
      </w:tr>
      <w:tr w:rsidR="007040F6" w:rsidRPr="007A31EE" w14:paraId="7B893BAD" w14:textId="77777777" w:rsidTr="00F03E03">
        <w:trPr>
          <w:trHeight w:val="30"/>
          <w:tblCellSpacing w:w="0" w:type="auto"/>
        </w:trPr>
        <w:tc>
          <w:tcPr>
            <w:tcW w:w="2454"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BABA1C9" w14:textId="77777777" w:rsidR="007040F6" w:rsidRPr="007A31EE" w:rsidRDefault="007040F6" w:rsidP="00F03E03">
            <w:pPr>
              <w:spacing w:after="0" w:line="240" w:lineRule="auto"/>
              <w:jc w:val="center"/>
              <w:rPr>
                <w:rFonts w:ascii="Arial" w:hAnsi="Arial" w:cs="Arial"/>
                <w:b/>
                <w:i/>
                <w:lang w:val="kk-KZ"/>
              </w:rPr>
            </w:pPr>
            <w:r w:rsidRPr="007A31EE">
              <w:rPr>
                <w:rFonts w:ascii="Arial" w:hAnsi="Arial" w:cs="Arial"/>
                <w:color w:val="000000"/>
                <w:lang w:val="kk-KZ"/>
              </w:rPr>
              <w:t>2-балама</w:t>
            </w:r>
          </w:p>
        </w:tc>
        <w:tc>
          <w:tcPr>
            <w:tcW w:w="2246" w:type="dxa"/>
            <w:gridSpan w:val="2"/>
            <w:tcBorders>
              <w:top w:val="single" w:sz="4" w:space="0" w:color="CFCFCF"/>
              <w:left w:val="single" w:sz="4" w:space="0" w:color="CFCFCF"/>
              <w:bottom w:val="single" w:sz="4" w:space="0" w:color="CFCFCF"/>
              <w:right w:val="single" w:sz="4" w:space="0" w:color="C0C0C0"/>
            </w:tcBorders>
            <w:tcMar>
              <w:top w:w="15" w:type="dxa"/>
              <w:left w:w="15" w:type="dxa"/>
              <w:bottom w:w="15" w:type="dxa"/>
              <w:right w:w="15" w:type="dxa"/>
            </w:tcMar>
            <w:vAlign w:val="center"/>
          </w:tcPr>
          <w:p w14:paraId="526A660C" w14:textId="6418B5BD" w:rsidR="007040F6" w:rsidRPr="007A31EE" w:rsidRDefault="004352F5" w:rsidP="00F03E03">
            <w:pPr>
              <w:spacing w:after="0" w:line="240" w:lineRule="auto"/>
              <w:jc w:val="center"/>
              <w:rPr>
                <w:rFonts w:ascii="Arial" w:hAnsi="Arial" w:cs="Arial"/>
                <w:b/>
                <w:i/>
                <w:lang w:val="kk-KZ"/>
              </w:rPr>
            </w:pPr>
            <w:r w:rsidRPr="007A31EE">
              <w:rPr>
                <w:rFonts w:ascii="Arial" w:hAnsi="Arial" w:cs="Arial"/>
                <w:b/>
                <w:i/>
                <w:lang w:val="kk-KZ"/>
              </w:rPr>
              <w:t>2</w:t>
            </w:r>
          </w:p>
        </w:tc>
        <w:tc>
          <w:tcPr>
            <w:tcW w:w="5649" w:type="dxa"/>
            <w:gridSpan w:val="6"/>
            <w:tcBorders>
              <w:top w:val="single" w:sz="4" w:space="0" w:color="CFCFCF"/>
              <w:left w:val="single" w:sz="4" w:space="0" w:color="C0C0C0"/>
              <w:bottom w:val="single" w:sz="4" w:space="0" w:color="CFCFCF"/>
            </w:tcBorders>
            <w:vAlign w:val="center"/>
          </w:tcPr>
          <w:p w14:paraId="56D9C5E1" w14:textId="4F73F0C2" w:rsidR="007428CF" w:rsidRPr="007A31EE" w:rsidRDefault="00CD24B9" w:rsidP="0033631D">
            <w:pPr>
              <w:spacing w:after="0" w:line="240" w:lineRule="auto"/>
              <w:jc w:val="both"/>
              <w:rPr>
                <w:rFonts w:ascii="Arial" w:hAnsi="Arial" w:cs="Arial"/>
                <w:color w:val="000000"/>
                <w:lang w:val="kk-KZ"/>
              </w:rPr>
            </w:pPr>
            <w:r w:rsidRPr="007A31EE">
              <w:rPr>
                <w:rFonts w:ascii="Arial" w:hAnsi="Arial" w:cs="Arial"/>
                <w:color w:val="000000"/>
                <w:lang w:val="kk-KZ"/>
              </w:rPr>
              <w:t xml:space="preserve">Көліктік бақылау бекеттерінде тексеру кезінде ғана аспектіде қойылған міндетті шешуге мүмкіндік беретін ауыр жүкті (карьерлік) самосвалдарды пайдалана отырып, жүктерді тасымалдау қызметіне ішінара мониторинг жүргізуге байланысты тыйым салудан </w:t>
            </w:r>
            <w:r w:rsidR="0028032C" w:rsidRPr="007A31EE">
              <w:rPr>
                <w:rFonts w:ascii="Arial" w:hAnsi="Arial" w:cs="Arial"/>
                <w:color w:val="000000"/>
                <w:lang w:val="kk-KZ"/>
              </w:rPr>
              <w:t xml:space="preserve">тиісті </w:t>
            </w:r>
            <w:r w:rsidRPr="007A31EE">
              <w:rPr>
                <w:rFonts w:ascii="Arial" w:hAnsi="Arial" w:cs="Arial"/>
                <w:color w:val="000000"/>
                <w:lang w:val="kk-KZ"/>
              </w:rPr>
              <w:t>әсердің болмауы.</w:t>
            </w:r>
          </w:p>
        </w:tc>
      </w:tr>
      <w:tr w:rsidR="007040F6" w:rsidRPr="007A31EE" w14:paraId="3F735408" w14:textId="77777777" w:rsidTr="00F03E03">
        <w:trPr>
          <w:trHeight w:val="30"/>
          <w:tblCellSpacing w:w="0" w:type="auto"/>
        </w:trPr>
        <w:tc>
          <w:tcPr>
            <w:tcW w:w="2454"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AC34E1D" w14:textId="77777777" w:rsidR="007040F6" w:rsidRPr="007A31EE" w:rsidRDefault="007040F6" w:rsidP="00F03E03">
            <w:pPr>
              <w:spacing w:after="0" w:line="240" w:lineRule="auto"/>
              <w:jc w:val="center"/>
              <w:rPr>
                <w:rFonts w:ascii="Arial" w:hAnsi="Arial" w:cs="Arial"/>
                <w:b/>
                <w:i/>
                <w:lang w:val="kk-KZ"/>
              </w:rPr>
            </w:pPr>
            <w:r w:rsidRPr="007A31EE">
              <w:rPr>
                <w:rFonts w:ascii="Arial" w:hAnsi="Arial" w:cs="Arial"/>
                <w:color w:val="000000"/>
                <w:lang w:val="kk-KZ"/>
              </w:rPr>
              <w:t>3-балама</w:t>
            </w:r>
          </w:p>
        </w:tc>
        <w:tc>
          <w:tcPr>
            <w:tcW w:w="2246" w:type="dxa"/>
            <w:gridSpan w:val="2"/>
            <w:tcBorders>
              <w:top w:val="single" w:sz="4" w:space="0" w:color="CFCFCF"/>
              <w:left w:val="single" w:sz="4" w:space="0" w:color="CFCFCF"/>
              <w:bottom w:val="single" w:sz="4" w:space="0" w:color="CFCFCF"/>
              <w:right w:val="single" w:sz="4" w:space="0" w:color="C0C0C0"/>
            </w:tcBorders>
            <w:tcMar>
              <w:top w:w="15" w:type="dxa"/>
              <w:left w:w="15" w:type="dxa"/>
              <w:bottom w:w="15" w:type="dxa"/>
              <w:right w:w="15" w:type="dxa"/>
            </w:tcMar>
            <w:vAlign w:val="center"/>
          </w:tcPr>
          <w:p w14:paraId="11988887" w14:textId="147A73BE" w:rsidR="007040F6" w:rsidRPr="007A31EE" w:rsidRDefault="0028032C" w:rsidP="00F03E03">
            <w:pPr>
              <w:spacing w:after="0" w:line="240" w:lineRule="auto"/>
              <w:jc w:val="center"/>
              <w:rPr>
                <w:rFonts w:ascii="Arial" w:hAnsi="Arial" w:cs="Arial"/>
                <w:b/>
                <w:i/>
                <w:lang w:val="kk-KZ"/>
              </w:rPr>
            </w:pPr>
            <w:r w:rsidRPr="007A31EE">
              <w:rPr>
                <w:rFonts w:ascii="Arial" w:hAnsi="Arial" w:cs="Arial"/>
                <w:b/>
                <w:i/>
                <w:lang w:val="kk-KZ"/>
              </w:rPr>
              <w:t>4</w:t>
            </w:r>
          </w:p>
        </w:tc>
        <w:tc>
          <w:tcPr>
            <w:tcW w:w="5649" w:type="dxa"/>
            <w:gridSpan w:val="6"/>
            <w:tcBorders>
              <w:top w:val="single" w:sz="4" w:space="0" w:color="CFCFCF"/>
              <w:left w:val="single" w:sz="4" w:space="0" w:color="C0C0C0"/>
              <w:bottom w:val="single" w:sz="4" w:space="0" w:color="CFCFCF"/>
            </w:tcBorders>
            <w:vAlign w:val="center"/>
          </w:tcPr>
          <w:p w14:paraId="23BA5C4A" w14:textId="04A37866" w:rsidR="007428CF" w:rsidRPr="007A31EE" w:rsidRDefault="0028032C" w:rsidP="00BA2D58">
            <w:pPr>
              <w:spacing w:after="0" w:line="240" w:lineRule="auto"/>
              <w:ind w:right="97"/>
              <w:jc w:val="both"/>
              <w:rPr>
                <w:rFonts w:ascii="Arial" w:hAnsi="Arial" w:cs="Arial"/>
                <w:lang w:val="kk-KZ"/>
              </w:rPr>
            </w:pPr>
            <w:r w:rsidRPr="007A31EE">
              <w:rPr>
                <w:rFonts w:ascii="Arial" w:hAnsi="Arial" w:cs="Arial"/>
                <w:lang w:val="kk-KZ"/>
              </w:rPr>
              <w:t xml:space="preserve">АКҚ салмақтық және габариттік параметрлерін өлшеу рәсімін бәсекелес ортаға беру автомобиль жолдарындағы жүк көлік құралдарының көп санын </w:t>
            </w:r>
            <w:r w:rsidRPr="007A31EE">
              <w:rPr>
                <w:rFonts w:ascii="Arial" w:hAnsi="Arial" w:cs="Arial"/>
                <w:lang w:val="kk-KZ"/>
              </w:rPr>
              <w:lastRenderedPageBreak/>
              <w:t xml:space="preserve">қамтуға көмектеседі. Бүгінгі күні көліктік бақылау бекеттерімен (51 бекет) республиканың 95,9 мың шақырымын қамту мүмкін емес (күніне орта есеппен 35 бекет түседі, 1 бекетке шамамен 2,74 мың км қамту қажет). АКҚ салмақтық және габариттік параметрлерін өлшеудің үлкен қамтылуына байланысты, артық жүктемесі бар АКҚ саны азаяды, бұл бақылау іс-шараларына бюджет қаражатын бөлудің төмендеуіне, автомобиль жолдарының мерзімінен бұрын </w:t>
            </w:r>
            <w:r w:rsidR="00BA2D58" w:rsidRPr="007A31EE">
              <w:rPr>
                <w:rFonts w:ascii="Arial" w:hAnsi="Arial" w:cs="Arial"/>
                <w:lang w:val="kk-KZ"/>
              </w:rPr>
              <w:t>жөндеуіне қаражатын бөлудің</w:t>
            </w:r>
            <w:r w:rsidRPr="007A31EE">
              <w:rPr>
                <w:rFonts w:ascii="Arial" w:hAnsi="Arial" w:cs="Arial"/>
                <w:lang w:val="kk-KZ"/>
              </w:rPr>
              <w:t xml:space="preserve"> және жол-көлік оқиғаларына төмендеуіне әсер етеді.</w:t>
            </w:r>
          </w:p>
        </w:tc>
      </w:tr>
      <w:tr w:rsidR="00F03E03" w:rsidRPr="007A31EE" w14:paraId="228FD9EE" w14:textId="77777777" w:rsidTr="00DA05D4">
        <w:trPr>
          <w:trHeight w:val="30"/>
          <w:tblCellSpacing w:w="0" w:type="auto"/>
        </w:trPr>
        <w:tc>
          <w:tcPr>
            <w:tcW w:w="2454"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66B85E1" w14:textId="77777777" w:rsidR="00F03E03" w:rsidRPr="007A31EE" w:rsidRDefault="00F03E03" w:rsidP="00F03E03">
            <w:pPr>
              <w:spacing w:after="0" w:line="240" w:lineRule="auto"/>
              <w:jc w:val="center"/>
              <w:rPr>
                <w:rFonts w:ascii="Arial" w:hAnsi="Arial" w:cs="Arial"/>
                <w:lang w:val="kk-KZ"/>
              </w:rPr>
            </w:pPr>
            <w:r w:rsidRPr="007A31EE">
              <w:rPr>
                <w:rFonts w:ascii="Arial" w:hAnsi="Arial" w:cs="Arial"/>
                <w:b/>
                <w:color w:val="000000"/>
                <w:lang w:val="kk-KZ"/>
              </w:rPr>
              <w:lastRenderedPageBreak/>
              <w:t>Бизнес субъектісіне жүктемеге байланысты тиімділік бойынша рейтинг</w:t>
            </w:r>
          </w:p>
        </w:tc>
        <w:tc>
          <w:tcPr>
            <w:tcW w:w="2257" w:type="dxa"/>
            <w:gridSpan w:val="3"/>
            <w:tcBorders>
              <w:top w:val="single" w:sz="4" w:space="0" w:color="CFCFCF"/>
              <w:left w:val="single" w:sz="4" w:space="0" w:color="CFCFCF"/>
              <w:bottom w:val="single" w:sz="4" w:space="0" w:color="CFCFCF"/>
              <w:right w:val="single" w:sz="4" w:space="0" w:color="BFBFBF"/>
            </w:tcBorders>
            <w:tcMar>
              <w:top w:w="15" w:type="dxa"/>
              <w:left w:w="15" w:type="dxa"/>
              <w:bottom w:w="15" w:type="dxa"/>
              <w:right w:w="15" w:type="dxa"/>
            </w:tcMar>
            <w:vAlign w:val="center"/>
          </w:tcPr>
          <w:p w14:paraId="25FBF3D0" w14:textId="77777777" w:rsidR="00F03E03" w:rsidRPr="007A31EE" w:rsidRDefault="00F03E03" w:rsidP="00F03E03">
            <w:pPr>
              <w:spacing w:after="0" w:line="240" w:lineRule="auto"/>
              <w:jc w:val="center"/>
              <w:rPr>
                <w:rFonts w:ascii="Arial" w:hAnsi="Arial" w:cs="Arial"/>
                <w:lang w:val="kk-KZ"/>
              </w:rPr>
            </w:pPr>
            <w:r w:rsidRPr="007A31EE">
              <w:rPr>
                <w:rFonts w:ascii="Arial" w:hAnsi="Arial" w:cs="Arial"/>
                <w:b/>
                <w:color w:val="000000"/>
                <w:lang w:val="kk-KZ"/>
              </w:rPr>
              <w:t>Пайдалар (қорытынды)</w:t>
            </w:r>
          </w:p>
        </w:tc>
        <w:tc>
          <w:tcPr>
            <w:tcW w:w="5638" w:type="dxa"/>
            <w:gridSpan w:val="5"/>
            <w:tcBorders>
              <w:top w:val="single" w:sz="4" w:space="0" w:color="CFCFCF"/>
              <w:left w:val="single" w:sz="4" w:space="0" w:color="BFBFBF"/>
              <w:bottom w:val="single" w:sz="4" w:space="0" w:color="CFCFCF"/>
            </w:tcBorders>
            <w:vAlign w:val="center"/>
          </w:tcPr>
          <w:p w14:paraId="4DC53BB1" w14:textId="77777777" w:rsidR="00F03E03" w:rsidRPr="007A31EE" w:rsidRDefault="00F03E03" w:rsidP="00F03E03">
            <w:pPr>
              <w:spacing w:line="240" w:lineRule="auto"/>
              <w:jc w:val="center"/>
              <w:rPr>
                <w:rFonts w:ascii="Arial" w:hAnsi="Arial" w:cs="Arial"/>
                <w:lang w:val="kk-KZ"/>
              </w:rPr>
            </w:pPr>
            <w:r w:rsidRPr="007A31EE">
              <w:rPr>
                <w:rFonts w:ascii="Arial" w:hAnsi="Arial" w:cs="Arial"/>
                <w:b/>
                <w:color w:val="000000"/>
                <w:lang w:val="kk-KZ"/>
              </w:rPr>
              <w:t>Шығасылар (қорытынды)</w:t>
            </w:r>
          </w:p>
        </w:tc>
      </w:tr>
      <w:tr w:rsidR="00F03E03" w:rsidRPr="007A31EE" w14:paraId="450D0C39" w14:textId="77777777" w:rsidTr="00DA05D4">
        <w:trPr>
          <w:trHeight w:val="30"/>
          <w:tblCellSpacing w:w="0" w:type="auto"/>
        </w:trPr>
        <w:tc>
          <w:tcPr>
            <w:tcW w:w="2454"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3A85722" w14:textId="77777777" w:rsidR="00F03E03" w:rsidRPr="007A31EE" w:rsidRDefault="00F03E03" w:rsidP="00F03E03">
            <w:pPr>
              <w:spacing w:after="0" w:line="240" w:lineRule="auto"/>
              <w:jc w:val="center"/>
              <w:rPr>
                <w:rFonts w:ascii="Arial" w:hAnsi="Arial" w:cs="Arial"/>
                <w:b/>
                <w:i/>
                <w:lang w:val="kk-KZ"/>
              </w:rPr>
            </w:pPr>
            <w:r w:rsidRPr="007A31EE">
              <w:rPr>
                <w:rFonts w:ascii="Arial" w:hAnsi="Arial" w:cs="Arial"/>
                <w:color w:val="000000"/>
                <w:lang w:val="kk-KZ"/>
              </w:rPr>
              <w:t>1-балама</w:t>
            </w:r>
          </w:p>
        </w:tc>
        <w:tc>
          <w:tcPr>
            <w:tcW w:w="2257" w:type="dxa"/>
            <w:gridSpan w:val="3"/>
            <w:tcBorders>
              <w:top w:val="single" w:sz="4" w:space="0" w:color="CFCFCF"/>
              <w:left w:val="single" w:sz="4" w:space="0" w:color="CFCFCF"/>
              <w:bottom w:val="single" w:sz="4" w:space="0" w:color="CFCFCF"/>
              <w:right w:val="single" w:sz="4" w:space="0" w:color="BFBFBF"/>
            </w:tcBorders>
            <w:tcMar>
              <w:top w:w="15" w:type="dxa"/>
              <w:left w:w="15" w:type="dxa"/>
              <w:bottom w:w="15" w:type="dxa"/>
              <w:right w:w="15" w:type="dxa"/>
            </w:tcMar>
            <w:vAlign w:val="center"/>
          </w:tcPr>
          <w:p w14:paraId="6C235464" w14:textId="20909CF6" w:rsidR="00F03E03" w:rsidRPr="007A31EE" w:rsidRDefault="00E86445" w:rsidP="00F03E03">
            <w:pPr>
              <w:spacing w:after="0" w:line="240" w:lineRule="auto"/>
              <w:jc w:val="center"/>
              <w:rPr>
                <w:rFonts w:ascii="Arial" w:hAnsi="Arial" w:cs="Arial"/>
                <w:lang w:val="kk-KZ"/>
              </w:rPr>
            </w:pPr>
            <w:r w:rsidRPr="007A31EE">
              <w:rPr>
                <w:rFonts w:ascii="Arial" w:hAnsi="Arial" w:cs="Arial"/>
                <w:lang w:val="kk-KZ"/>
              </w:rPr>
              <w:t>жоқ</w:t>
            </w:r>
          </w:p>
        </w:tc>
        <w:tc>
          <w:tcPr>
            <w:tcW w:w="5638" w:type="dxa"/>
            <w:gridSpan w:val="5"/>
            <w:tcBorders>
              <w:top w:val="single" w:sz="4" w:space="0" w:color="CFCFCF"/>
              <w:left w:val="single" w:sz="4" w:space="0" w:color="BFBFBF"/>
              <w:bottom w:val="single" w:sz="4" w:space="0" w:color="CFCFCF"/>
            </w:tcBorders>
            <w:vAlign w:val="center"/>
          </w:tcPr>
          <w:p w14:paraId="22698481" w14:textId="00E0CB49" w:rsidR="007428CF" w:rsidRPr="007A31EE" w:rsidRDefault="00BA2D58" w:rsidP="00F03E03">
            <w:pPr>
              <w:spacing w:after="0" w:line="240" w:lineRule="auto"/>
              <w:jc w:val="center"/>
              <w:rPr>
                <w:rFonts w:ascii="Arial" w:hAnsi="Arial" w:cs="Arial"/>
                <w:lang w:val="kk-KZ"/>
              </w:rPr>
            </w:pPr>
            <w:r w:rsidRPr="007A31EE">
              <w:rPr>
                <w:rFonts w:ascii="Arial" w:hAnsi="Arial" w:cs="Arial"/>
                <w:lang w:val="kk-KZ"/>
              </w:rPr>
              <w:t>Автомобиль көлігі саласындағы заңнама талаптарын сақтау қажеттілігіне қатысты тасымалдаушыларды хабардар етуден әсердің болмауы.</w:t>
            </w:r>
          </w:p>
        </w:tc>
      </w:tr>
      <w:tr w:rsidR="00F03E03" w:rsidRPr="007A31EE" w14:paraId="1507ACF5" w14:textId="77777777" w:rsidTr="00DA05D4">
        <w:trPr>
          <w:trHeight w:val="30"/>
          <w:tblCellSpacing w:w="0" w:type="auto"/>
        </w:trPr>
        <w:tc>
          <w:tcPr>
            <w:tcW w:w="2454"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09ACBDD" w14:textId="77777777" w:rsidR="00F03E03" w:rsidRPr="007A31EE" w:rsidRDefault="00F03E03" w:rsidP="00F03E03">
            <w:pPr>
              <w:spacing w:after="0" w:line="240" w:lineRule="auto"/>
              <w:jc w:val="center"/>
              <w:rPr>
                <w:rFonts w:ascii="Arial" w:hAnsi="Arial" w:cs="Arial"/>
                <w:lang w:val="kk-KZ"/>
              </w:rPr>
            </w:pPr>
            <w:r w:rsidRPr="007A31EE">
              <w:rPr>
                <w:rFonts w:ascii="Arial" w:hAnsi="Arial" w:cs="Arial"/>
                <w:color w:val="000000"/>
                <w:lang w:val="kk-KZ"/>
              </w:rPr>
              <w:t>2-балама</w:t>
            </w:r>
          </w:p>
        </w:tc>
        <w:tc>
          <w:tcPr>
            <w:tcW w:w="2257" w:type="dxa"/>
            <w:gridSpan w:val="3"/>
            <w:tcBorders>
              <w:top w:val="single" w:sz="4" w:space="0" w:color="CFCFCF"/>
              <w:left w:val="single" w:sz="4" w:space="0" w:color="CFCFCF"/>
              <w:bottom w:val="single" w:sz="4" w:space="0" w:color="CFCFCF"/>
              <w:right w:val="single" w:sz="4" w:space="0" w:color="BFBFBF"/>
            </w:tcBorders>
            <w:tcMar>
              <w:top w:w="15" w:type="dxa"/>
              <w:left w:w="15" w:type="dxa"/>
              <w:bottom w:w="15" w:type="dxa"/>
              <w:right w:w="15" w:type="dxa"/>
            </w:tcMar>
            <w:vAlign w:val="center"/>
          </w:tcPr>
          <w:p w14:paraId="6D8B9900" w14:textId="0EAB35A1" w:rsidR="00F03E03" w:rsidRPr="007A31EE" w:rsidRDefault="00E86445" w:rsidP="00F03E03">
            <w:pPr>
              <w:spacing w:after="0" w:line="240" w:lineRule="auto"/>
              <w:jc w:val="center"/>
              <w:rPr>
                <w:rFonts w:ascii="Arial" w:hAnsi="Arial" w:cs="Arial"/>
                <w:lang w:val="kk-KZ"/>
              </w:rPr>
            </w:pPr>
            <w:r w:rsidRPr="007A31EE">
              <w:rPr>
                <w:rFonts w:ascii="Arial" w:hAnsi="Arial" w:cs="Arial"/>
                <w:lang w:val="kk-KZ"/>
              </w:rPr>
              <w:t>жоқ</w:t>
            </w:r>
          </w:p>
        </w:tc>
        <w:tc>
          <w:tcPr>
            <w:tcW w:w="5638" w:type="dxa"/>
            <w:gridSpan w:val="5"/>
            <w:tcBorders>
              <w:top w:val="single" w:sz="4" w:space="0" w:color="CFCFCF"/>
              <w:left w:val="single" w:sz="4" w:space="0" w:color="BFBFBF"/>
              <w:bottom w:val="single" w:sz="4" w:space="0" w:color="CFCFCF"/>
            </w:tcBorders>
            <w:vAlign w:val="center"/>
          </w:tcPr>
          <w:p w14:paraId="1F798C4A" w14:textId="6E80D141" w:rsidR="007428CF" w:rsidRPr="007A31EE" w:rsidRDefault="00BA2D58" w:rsidP="00F03E03">
            <w:pPr>
              <w:spacing w:after="0" w:line="240" w:lineRule="auto"/>
              <w:jc w:val="center"/>
              <w:rPr>
                <w:rFonts w:ascii="Arial" w:hAnsi="Arial" w:cs="Arial"/>
                <w:color w:val="000000"/>
                <w:lang w:val="kk-KZ"/>
              </w:rPr>
            </w:pPr>
            <w:r w:rsidRPr="007A31EE">
              <w:rPr>
                <w:rFonts w:ascii="Arial" w:hAnsi="Arial" w:cs="Arial"/>
                <w:color w:val="000000"/>
                <w:lang w:val="kk-KZ"/>
              </w:rPr>
              <w:t>Көліктік бақылау бекеттерінде тексеру кезінде ғана аспектіде қойылған міндетті шешуге мүмкіндік беретін ауыр жүкті (карьерлік) самосвалдарды пайдалана отырып, жүктерді тасымалдау қызметіне ішінара мониторинг жүргізуге байланысты тыйым салудан тиісті әсердің болмауы.</w:t>
            </w:r>
          </w:p>
        </w:tc>
      </w:tr>
      <w:tr w:rsidR="00F03E03" w:rsidRPr="007A31EE" w14:paraId="454B87F1" w14:textId="77777777" w:rsidTr="00DA05D4">
        <w:trPr>
          <w:trHeight w:val="30"/>
          <w:tblCellSpacing w:w="0" w:type="auto"/>
        </w:trPr>
        <w:tc>
          <w:tcPr>
            <w:tcW w:w="2454"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282DDB6" w14:textId="77777777" w:rsidR="00F03E03" w:rsidRPr="007A31EE" w:rsidRDefault="00F03E03" w:rsidP="00F03E03">
            <w:pPr>
              <w:spacing w:after="0" w:line="240" w:lineRule="auto"/>
              <w:ind w:right="97"/>
              <w:jc w:val="center"/>
              <w:rPr>
                <w:rFonts w:ascii="Arial" w:hAnsi="Arial" w:cs="Arial"/>
                <w:b/>
                <w:i/>
                <w:lang w:val="kk-KZ"/>
              </w:rPr>
            </w:pPr>
            <w:r w:rsidRPr="007A31EE">
              <w:rPr>
                <w:rFonts w:ascii="Arial" w:hAnsi="Arial" w:cs="Arial"/>
                <w:color w:val="000000"/>
                <w:lang w:val="kk-KZ"/>
              </w:rPr>
              <w:t>3-балама</w:t>
            </w:r>
          </w:p>
        </w:tc>
        <w:tc>
          <w:tcPr>
            <w:tcW w:w="2257" w:type="dxa"/>
            <w:gridSpan w:val="3"/>
            <w:tcBorders>
              <w:top w:val="single" w:sz="4" w:space="0" w:color="CFCFCF"/>
              <w:left w:val="single" w:sz="4" w:space="0" w:color="CFCFCF"/>
              <w:bottom w:val="single" w:sz="4" w:space="0" w:color="CFCFCF"/>
              <w:right w:val="single" w:sz="4" w:space="0" w:color="BFBFBF"/>
            </w:tcBorders>
            <w:tcMar>
              <w:top w:w="15" w:type="dxa"/>
              <w:left w:w="15" w:type="dxa"/>
              <w:bottom w:w="15" w:type="dxa"/>
              <w:right w:w="15" w:type="dxa"/>
            </w:tcMar>
            <w:vAlign w:val="center"/>
          </w:tcPr>
          <w:p w14:paraId="51807D7C" w14:textId="76191476" w:rsidR="007428CF" w:rsidRPr="007A31EE" w:rsidRDefault="00BA2D58" w:rsidP="00BA2D58">
            <w:pPr>
              <w:spacing w:after="0" w:line="240" w:lineRule="auto"/>
              <w:jc w:val="center"/>
              <w:rPr>
                <w:rFonts w:ascii="Arial" w:hAnsi="Arial" w:cs="Arial"/>
                <w:bCs/>
                <w:iCs/>
                <w:lang w:val="kk-KZ"/>
              </w:rPr>
            </w:pPr>
            <w:r w:rsidRPr="007A31EE">
              <w:rPr>
                <w:rFonts w:ascii="Arial" w:hAnsi="Arial" w:cs="Arial"/>
                <w:bCs/>
                <w:iCs/>
                <w:lang w:val="kk-KZ"/>
              </w:rPr>
              <w:t>Бақылау іс-шараларына және автомобиль жолдарын мерзімінен бұрын жөндеуге бюджет қаражатын бөлуді төмендеуіне, сондай-ақ жол-көлік оқиғаларының саны азаюына үлесін қосады.</w:t>
            </w:r>
          </w:p>
        </w:tc>
        <w:tc>
          <w:tcPr>
            <w:tcW w:w="5638" w:type="dxa"/>
            <w:gridSpan w:val="5"/>
            <w:tcBorders>
              <w:top w:val="single" w:sz="4" w:space="0" w:color="CFCFCF"/>
              <w:left w:val="single" w:sz="4" w:space="0" w:color="BFBFBF"/>
              <w:bottom w:val="single" w:sz="4" w:space="0" w:color="CFCFCF"/>
            </w:tcBorders>
            <w:vAlign w:val="center"/>
          </w:tcPr>
          <w:p w14:paraId="404C2C47" w14:textId="14193597" w:rsidR="00F03E03" w:rsidRPr="007A31EE" w:rsidRDefault="0028032C" w:rsidP="00F03E03">
            <w:pPr>
              <w:spacing w:after="0" w:line="240" w:lineRule="auto"/>
              <w:ind w:right="97"/>
              <w:jc w:val="center"/>
              <w:rPr>
                <w:rFonts w:ascii="Arial" w:hAnsi="Arial" w:cs="Arial"/>
                <w:b/>
                <w:i/>
                <w:lang w:val="kk-KZ"/>
              </w:rPr>
            </w:pPr>
            <w:r w:rsidRPr="007A31EE">
              <w:rPr>
                <w:rFonts w:ascii="Arial" w:hAnsi="Arial" w:cs="Arial"/>
                <w:color w:val="000000"/>
                <w:lang w:val="kk-KZ"/>
              </w:rPr>
              <w:t>Салмақтық және габариттік параметрлерді өлшеуге арналған жабдықты сатып алу кезінде жеке саладағы болмашы шығындар</w:t>
            </w:r>
          </w:p>
        </w:tc>
      </w:tr>
      <w:tr w:rsidR="00A0458B" w:rsidRPr="007A31EE" w14:paraId="274AA830" w14:textId="77777777" w:rsidTr="00F03E03">
        <w:trPr>
          <w:trHeight w:val="30"/>
          <w:tblCellSpacing w:w="0" w:type="auto"/>
        </w:trPr>
        <w:tc>
          <w:tcPr>
            <w:tcW w:w="10349" w:type="dxa"/>
            <w:gridSpan w:val="11"/>
            <w:tcBorders>
              <w:top w:val="single" w:sz="4" w:space="0" w:color="CFCFCF"/>
              <w:bottom w:val="single" w:sz="4" w:space="0" w:color="CFCFCF"/>
            </w:tcBorders>
            <w:tcMar>
              <w:top w:w="15" w:type="dxa"/>
              <w:left w:w="15" w:type="dxa"/>
              <w:bottom w:w="15" w:type="dxa"/>
              <w:right w:w="15" w:type="dxa"/>
            </w:tcMar>
            <w:vAlign w:val="center"/>
          </w:tcPr>
          <w:p w14:paraId="7DAB14D2" w14:textId="77777777" w:rsidR="00A0458B" w:rsidRPr="007A31EE" w:rsidRDefault="00A0458B" w:rsidP="00F03E03">
            <w:pPr>
              <w:spacing w:after="0" w:line="240" w:lineRule="auto"/>
              <w:rPr>
                <w:rFonts w:ascii="Arial" w:hAnsi="Arial" w:cs="Arial"/>
                <w:lang w:val="kk-KZ"/>
              </w:rPr>
            </w:pPr>
            <w:r w:rsidRPr="007A31EE">
              <w:rPr>
                <w:rFonts w:ascii="Arial" w:hAnsi="Arial" w:cs="Arial"/>
                <w:b/>
                <w:color w:val="000000"/>
                <w:lang w:val="kk-KZ"/>
              </w:rPr>
              <w:t>Ықтимал тәуекелдерді және іске асырылу тетігін айқындай отырып ең үздік баламаны таңдау (өткен екі кестенің деректерін салыстыру негізінде жүргізіледі)</w:t>
            </w:r>
          </w:p>
        </w:tc>
      </w:tr>
      <w:tr w:rsidR="00A0458B" w:rsidRPr="007A31EE" w14:paraId="60B0A64F" w14:textId="77777777" w:rsidTr="00F03E03">
        <w:trPr>
          <w:trHeight w:val="30"/>
          <w:tblCellSpacing w:w="0" w:type="auto"/>
        </w:trPr>
        <w:tc>
          <w:tcPr>
            <w:tcW w:w="2454"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623027D" w14:textId="77777777" w:rsidR="00A0458B" w:rsidRPr="007A31EE" w:rsidRDefault="00A0458B" w:rsidP="00F03E03">
            <w:pPr>
              <w:spacing w:after="0" w:line="240" w:lineRule="auto"/>
              <w:rPr>
                <w:rFonts w:ascii="Arial" w:hAnsi="Arial" w:cs="Arial"/>
                <w:lang w:val="kk-KZ"/>
              </w:rPr>
            </w:pPr>
            <w:r w:rsidRPr="007A31EE">
              <w:rPr>
                <w:rFonts w:ascii="Arial" w:hAnsi="Arial" w:cs="Arial"/>
                <w:b/>
                <w:color w:val="000000"/>
                <w:lang w:val="kk-KZ"/>
              </w:rPr>
              <w:t>Рейтинг</w:t>
            </w:r>
            <w:r w:rsidRPr="007A31EE">
              <w:rPr>
                <w:rFonts w:ascii="Arial" w:hAnsi="Arial" w:cs="Arial"/>
                <w:lang w:val="kk-KZ"/>
              </w:rPr>
              <w:br/>
            </w:r>
          </w:p>
        </w:tc>
        <w:tc>
          <w:tcPr>
            <w:tcW w:w="2519" w:type="dxa"/>
            <w:gridSpan w:val="5"/>
            <w:tcBorders>
              <w:top w:val="single" w:sz="4" w:space="0" w:color="CFCFCF"/>
              <w:left w:val="single" w:sz="4" w:space="0" w:color="CFCFCF"/>
              <w:bottom w:val="single" w:sz="4" w:space="0" w:color="CFCFCF"/>
              <w:right w:val="single" w:sz="4" w:space="0" w:color="C0C0C0"/>
            </w:tcBorders>
            <w:tcMar>
              <w:top w:w="15" w:type="dxa"/>
              <w:left w:w="15" w:type="dxa"/>
              <w:bottom w:w="15" w:type="dxa"/>
              <w:right w:w="15" w:type="dxa"/>
            </w:tcMar>
            <w:vAlign w:val="center"/>
          </w:tcPr>
          <w:p w14:paraId="3823796F" w14:textId="77777777" w:rsidR="00A0458B" w:rsidRPr="007A31EE" w:rsidRDefault="00A0458B" w:rsidP="00F03E03">
            <w:pPr>
              <w:spacing w:after="0" w:line="240" w:lineRule="auto"/>
              <w:rPr>
                <w:rFonts w:ascii="Arial" w:hAnsi="Arial" w:cs="Arial"/>
                <w:lang w:val="kk-KZ"/>
              </w:rPr>
            </w:pPr>
            <w:r w:rsidRPr="007A31EE">
              <w:rPr>
                <w:rFonts w:ascii="Arial" w:hAnsi="Arial" w:cs="Arial"/>
                <w:b/>
                <w:color w:val="000000"/>
                <w:lang w:val="kk-KZ"/>
              </w:rPr>
              <w:t>Ықтимал тәуекелдер және еңсерілмейтін салдарлар</w:t>
            </w:r>
          </w:p>
        </w:tc>
        <w:tc>
          <w:tcPr>
            <w:tcW w:w="5376" w:type="dxa"/>
            <w:gridSpan w:val="3"/>
            <w:tcBorders>
              <w:top w:val="single" w:sz="4" w:space="0" w:color="CFCFCF"/>
              <w:left w:val="single" w:sz="4" w:space="0" w:color="C0C0C0"/>
              <w:bottom w:val="single" w:sz="4" w:space="0" w:color="CFCFCF"/>
            </w:tcBorders>
            <w:vAlign w:val="center"/>
          </w:tcPr>
          <w:p w14:paraId="43F67343" w14:textId="77777777" w:rsidR="00A0458B" w:rsidRPr="007A31EE" w:rsidRDefault="00A0458B" w:rsidP="00F03E03">
            <w:pPr>
              <w:spacing w:after="0" w:line="240" w:lineRule="auto"/>
              <w:jc w:val="center"/>
              <w:rPr>
                <w:rFonts w:ascii="Arial" w:hAnsi="Arial" w:cs="Arial"/>
                <w:lang w:val="kk-KZ"/>
              </w:rPr>
            </w:pPr>
            <w:r w:rsidRPr="007A31EE">
              <w:rPr>
                <w:rFonts w:ascii="Arial" w:hAnsi="Arial" w:cs="Arial"/>
                <w:b/>
                <w:color w:val="000000"/>
                <w:lang w:val="kk-KZ"/>
              </w:rPr>
              <w:t>Ұсынылатын реттеуді іске асыру тетігі</w:t>
            </w:r>
          </w:p>
        </w:tc>
      </w:tr>
      <w:tr w:rsidR="00A0458B" w:rsidRPr="007A31EE" w14:paraId="3722FB32" w14:textId="77777777" w:rsidTr="00F03E03">
        <w:trPr>
          <w:trHeight w:val="30"/>
          <w:tblCellSpacing w:w="0" w:type="auto"/>
        </w:trPr>
        <w:tc>
          <w:tcPr>
            <w:tcW w:w="2454"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1198E3E" w14:textId="0675E9B4" w:rsidR="00033909" w:rsidRPr="007A31EE" w:rsidRDefault="00294784" w:rsidP="00033909">
            <w:pPr>
              <w:spacing w:after="0" w:line="240" w:lineRule="auto"/>
              <w:ind w:left="20"/>
              <w:jc w:val="center"/>
              <w:rPr>
                <w:rFonts w:ascii="Arial" w:hAnsi="Arial" w:cs="Arial"/>
                <w:color w:val="000000"/>
                <w:lang w:val="kk-KZ"/>
              </w:rPr>
            </w:pPr>
            <w:r w:rsidRPr="007A31EE">
              <w:rPr>
                <w:rFonts w:ascii="Arial" w:hAnsi="Arial" w:cs="Arial"/>
                <w:color w:val="000000"/>
                <w:lang w:val="kk-KZ"/>
              </w:rPr>
              <w:t>Ұсынылатын</w:t>
            </w:r>
          </w:p>
          <w:p w14:paraId="73E8FDC9" w14:textId="6C72AD79" w:rsidR="00A0458B" w:rsidRPr="007A31EE" w:rsidRDefault="00A0458B" w:rsidP="00033909">
            <w:pPr>
              <w:spacing w:after="0" w:line="240" w:lineRule="auto"/>
              <w:ind w:left="20"/>
              <w:jc w:val="center"/>
              <w:rPr>
                <w:rFonts w:ascii="Arial" w:hAnsi="Arial" w:cs="Arial"/>
                <w:color w:val="000000"/>
                <w:lang w:val="kk-KZ"/>
              </w:rPr>
            </w:pPr>
            <w:r w:rsidRPr="007A31EE">
              <w:rPr>
                <w:rFonts w:ascii="Arial" w:hAnsi="Arial" w:cs="Arial"/>
                <w:color w:val="000000"/>
                <w:lang w:val="kk-KZ"/>
              </w:rPr>
              <w:t>3-балама</w:t>
            </w:r>
          </w:p>
          <w:p w14:paraId="27E62652" w14:textId="77777777" w:rsidR="00135437" w:rsidRPr="007A31EE" w:rsidRDefault="00135437" w:rsidP="00F03E03">
            <w:pPr>
              <w:spacing w:after="0" w:line="240" w:lineRule="auto"/>
              <w:ind w:left="20"/>
              <w:rPr>
                <w:rFonts w:ascii="Arial" w:hAnsi="Arial" w:cs="Arial"/>
                <w:color w:val="000000"/>
                <w:lang w:val="kk-KZ"/>
              </w:rPr>
            </w:pPr>
          </w:p>
          <w:p w14:paraId="4358E245" w14:textId="77777777" w:rsidR="00A0458B" w:rsidRPr="007A31EE" w:rsidRDefault="00A0458B" w:rsidP="00F03E03">
            <w:pPr>
              <w:tabs>
                <w:tab w:val="left" w:pos="411"/>
              </w:tabs>
              <w:spacing w:after="0" w:line="240" w:lineRule="auto"/>
              <w:ind w:left="127"/>
              <w:jc w:val="center"/>
              <w:rPr>
                <w:rFonts w:ascii="Arial" w:hAnsi="Arial" w:cs="Arial"/>
                <w:i/>
                <w:lang w:val="kk-KZ"/>
              </w:rPr>
            </w:pPr>
            <w:r w:rsidRPr="007A31EE">
              <w:rPr>
                <w:rFonts w:ascii="Arial" w:hAnsi="Arial" w:cs="Arial"/>
                <w:lang w:val="kk-KZ"/>
              </w:rPr>
              <w:br/>
            </w:r>
          </w:p>
        </w:tc>
        <w:tc>
          <w:tcPr>
            <w:tcW w:w="2519" w:type="dxa"/>
            <w:gridSpan w:val="5"/>
            <w:tcBorders>
              <w:top w:val="single" w:sz="4" w:space="0" w:color="CFCFCF"/>
              <w:left w:val="single" w:sz="4" w:space="0" w:color="CFCFCF"/>
              <w:bottom w:val="single" w:sz="4" w:space="0" w:color="CFCFCF"/>
              <w:right w:val="single" w:sz="4" w:space="0" w:color="C0C0C0"/>
            </w:tcBorders>
            <w:tcMar>
              <w:top w:w="15" w:type="dxa"/>
              <w:left w:w="15" w:type="dxa"/>
              <w:bottom w:w="15" w:type="dxa"/>
              <w:right w:w="15" w:type="dxa"/>
            </w:tcMar>
            <w:vAlign w:val="center"/>
          </w:tcPr>
          <w:p w14:paraId="43ED39AC" w14:textId="77777777" w:rsidR="00A0458B" w:rsidRPr="007A31EE" w:rsidRDefault="00A0458B" w:rsidP="00F03E03">
            <w:pPr>
              <w:spacing w:after="0" w:line="240" w:lineRule="auto"/>
              <w:jc w:val="center"/>
              <w:rPr>
                <w:rFonts w:ascii="Arial" w:hAnsi="Arial" w:cs="Arial"/>
                <w:i/>
                <w:lang w:val="kk-KZ"/>
              </w:rPr>
            </w:pPr>
            <w:r w:rsidRPr="007A31EE">
              <w:rPr>
                <w:rFonts w:ascii="Arial" w:hAnsi="Arial" w:cs="Arial"/>
                <w:b/>
                <w:i/>
                <w:color w:val="000000"/>
                <w:lang w:val="kk-KZ"/>
              </w:rPr>
              <w:t>Ықтимал тәуекелдер және еңсерілмейтін салдарлар көзделмеген</w:t>
            </w:r>
          </w:p>
        </w:tc>
        <w:tc>
          <w:tcPr>
            <w:tcW w:w="5376" w:type="dxa"/>
            <w:gridSpan w:val="3"/>
            <w:tcBorders>
              <w:top w:val="single" w:sz="4" w:space="0" w:color="CFCFCF"/>
              <w:left w:val="single" w:sz="4" w:space="0" w:color="C0C0C0"/>
              <w:bottom w:val="single" w:sz="4" w:space="0" w:color="CFCFCF"/>
            </w:tcBorders>
            <w:vAlign w:val="center"/>
          </w:tcPr>
          <w:p w14:paraId="7ECA55B2" w14:textId="0132140F" w:rsidR="00A0458B" w:rsidRPr="007A31EE" w:rsidRDefault="00A0458B" w:rsidP="00F03E03">
            <w:pPr>
              <w:numPr>
                <w:ilvl w:val="0"/>
                <w:numId w:val="1"/>
              </w:numPr>
              <w:tabs>
                <w:tab w:val="left" w:pos="288"/>
              </w:tabs>
              <w:spacing w:after="0" w:line="240" w:lineRule="auto"/>
              <w:ind w:left="23" w:firstLine="0"/>
              <w:rPr>
                <w:rFonts w:ascii="Arial" w:hAnsi="Arial" w:cs="Arial"/>
                <w:b/>
                <w:i/>
                <w:color w:val="000000"/>
                <w:lang w:val="kk-KZ"/>
              </w:rPr>
            </w:pPr>
            <w:r w:rsidRPr="007A31EE">
              <w:rPr>
                <w:rFonts w:ascii="Arial" w:hAnsi="Arial" w:cs="Arial"/>
                <w:color w:val="000000"/>
                <w:lang w:val="kk-KZ"/>
              </w:rPr>
              <w:t xml:space="preserve">Енгізу мерзімдері мен кезеңдері </w:t>
            </w:r>
            <w:r w:rsidRPr="007A31EE">
              <w:rPr>
                <w:rFonts w:ascii="Arial" w:hAnsi="Arial" w:cs="Arial"/>
                <w:b/>
                <w:i/>
                <w:color w:val="000000"/>
                <w:lang w:val="kk-KZ"/>
              </w:rPr>
              <w:t>1</w:t>
            </w:r>
            <w:r w:rsidR="00BA2D58" w:rsidRPr="007A31EE">
              <w:rPr>
                <w:rFonts w:ascii="Arial" w:hAnsi="Arial" w:cs="Arial"/>
                <w:b/>
                <w:i/>
                <w:color w:val="000000"/>
                <w:lang w:val="kk-KZ"/>
              </w:rPr>
              <w:t>8</w:t>
            </w:r>
            <w:r w:rsidRPr="007A31EE">
              <w:rPr>
                <w:rFonts w:ascii="Arial" w:hAnsi="Arial" w:cs="Arial"/>
                <w:b/>
                <w:i/>
                <w:color w:val="000000"/>
                <w:lang w:val="kk-KZ"/>
              </w:rPr>
              <w:t xml:space="preserve"> ай 2 кезең:</w:t>
            </w:r>
          </w:p>
          <w:p w14:paraId="3346822E" w14:textId="051A8345" w:rsidR="00A0458B" w:rsidRPr="007A31EE" w:rsidRDefault="00A0458B" w:rsidP="00F03E03">
            <w:pPr>
              <w:tabs>
                <w:tab w:val="left" w:pos="288"/>
              </w:tabs>
              <w:spacing w:after="0" w:line="240" w:lineRule="auto"/>
              <w:ind w:left="23"/>
              <w:rPr>
                <w:rFonts w:ascii="Arial" w:hAnsi="Arial" w:cs="Arial"/>
                <w:b/>
                <w:i/>
                <w:color w:val="000000"/>
                <w:lang w:val="kk-KZ"/>
              </w:rPr>
            </w:pPr>
            <w:r w:rsidRPr="007A31EE">
              <w:rPr>
                <w:rFonts w:ascii="Arial" w:hAnsi="Arial" w:cs="Arial"/>
                <w:b/>
                <w:i/>
                <w:color w:val="000000"/>
                <w:lang w:val="kk-KZ"/>
              </w:rPr>
              <w:t>1-кезең: «Автомобиль көлігі туралы» ҚР Заң</w:t>
            </w:r>
            <w:r w:rsidR="005C64F1" w:rsidRPr="007A31EE">
              <w:rPr>
                <w:rFonts w:ascii="Arial" w:hAnsi="Arial" w:cs="Arial"/>
                <w:b/>
                <w:i/>
                <w:color w:val="000000"/>
                <w:lang w:val="kk-KZ"/>
              </w:rPr>
              <w:t>ын</w:t>
            </w:r>
            <w:r w:rsidRPr="007A31EE">
              <w:rPr>
                <w:rFonts w:ascii="Arial" w:hAnsi="Arial" w:cs="Arial"/>
                <w:b/>
                <w:i/>
                <w:color w:val="000000"/>
                <w:lang w:val="kk-KZ"/>
              </w:rPr>
              <w:t>а өзгерістер енгізу (12 ай)</w:t>
            </w:r>
          </w:p>
          <w:p w14:paraId="32FCE392" w14:textId="415075AC" w:rsidR="00A0458B" w:rsidRPr="007A31EE" w:rsidRDefault="00A0458B" w:rsidP="007428CF">
            <w:pPr>
              <w:tabs>
                <w:tab w:val="left" w:pos="288"/>
              </w:tabs>
              <w:spacing w:after="0" w:line="240" w:lineRule="auto"/>
              <w:ind w:left="23"/>
              <w:rPr>
                <w:rFonts w:ascii="Arial" w:hAnsi="Arial" w:cs="Arial"/>
                <w:b/>
                <w:i/>
                <w:color w:val="000000"/>
                <w:lang w:val="kk-KZ"/>
              </w:rPr>
            </w:pPr>
            <w:r w:rsidRPr="007A31EE">
              <w:rPr>
                <w:rFonts w:ascii="Arial" w:hAnsi="Arial" w:cs="Arial"/>
                <w:b/>
                <w:i/>
                <w:color w:val="000000"/>
                <w:lang w:val="kk-KZ"/>
              </w:rPr>
              <w:t xml:space="preserve">2-кезең: </w:t>
            </w:r>
            <w:r w:rsidR="00BA2D58" w:rsidRPr="007A31EE">
              <w:rPr>
                <w:rFonts w:ascii="Arial" w:hAnsi="Arial" w:cs="Arial"/>
                <w:b/>
                <w:i/>
                <w:color w:val="000000"/>
                <w:lang w:val="kk-KZ"/>
              </w:rPr>
              <w:t xml:space="preserve">басқа нормативтік құқықтық актілерге өзгерістер енгізу </w:t>
            </w:r>
            <w:r w:rsidRPr="007A31EE">
              <w:rPr>
                <w:rFonts w:ascii="Arial" w:hAnsi="Arial" w:cs="Arial"/>
                <w:b/>
                <w:i/>
                <w:color w:val="000000"/>
                <w:lang w:val="kk-KZ"/>
              </w:rPr>
              <w:t>(</w:t>
            </w:r>
            <w:r w:rsidR="00BA2D58" w:rsidRPr="007A31EE">
              <w:rPr>
                <w:rFonts w:ascii="Arial" w:hAnsi="Arial" w:cs="Arial"/>
                <w:b/>
                <w:i/>
                <w:color w:val="000000"/>
                <w:lang w:val="kk-KZ"/>
              </w:rPr>
              <w:t>6</w:t>
            </w:r>
            <w:r w:rsidRPr="007A31EE">
              <w:rPr>
                <w:rFonts w:ascii="Arial" w:hAnsi="Arial" w:cs="Arial"/>
                <w:b/>
                <w:i/>
                <w:color w:val="000000"/>
                <w:lang w:val="kk-KZ"/>
              </w:rPr>
              <w:t xml:space="preserve"> ай)</w:t>
            </w:r>
          </w:p>
          <w:p w14:paraId="2AB32F1B" w14:textId="77777777" w:rsidR="00A0458B" w:rsidRPr="007A31EE" w:rsidRDefault="00A0458B" w:rsidP="00F03E03">
            <w:pPr>
              <w:tabs>
                <w:tab w:val="left" w:pos="288"/>
              </w:tabs>
              <w:spacing w:after="0" w:line="240" w:lineRule="auto"/>
              <w:ind w:left="23"/>
              <w:rPr>
                <w:rFonts w:ascii="Arial" w:hAnsi="Arial" w:cs="Arial"/>
                <w:b/>
                <w:i/>
                <w:color w:val="000000"/>
                <w:lang w:val="kk-KZ"/>
              </w:rPr>
            </w:pPr>
            <w:r w:rsidRPr="007A31EE">
              <w:rPr>
                <w:rFonts w:ascii="Arial" w:hAnsi="Arial" w:cs="Arial"/>
                <w:color w:val="000000"/>
                <w:lang w:val="kk-KZ"/>
              </w:rPr>
              <w:t>2. Реттеуді енгізуге және қойылған индикаторлардың қол жеткізілуіне бағалауды жүзеге асыруға жауапты уәкілетті орган</w:t>
            </w:r>
            <w:r w:rsidRPr="007A31EE">
              <w:rPr>
                <w:rFonts w:ascii="Arial" w:hAnsi="Arial" w:cs="Arial"/>
                <w:lang w:val="kk-KZ"/>
              </w:rPr>
              <w:br/>
            </w:r>
            <w:r w:rsidRPr="007A31EE">
              <w:rPr>
                <w:rFonts w:ascii="Arial" w:hAnsi="Arial" w:cs="Arial"/>
                <w:b/>
                <w:i/>
                <w:color w:val="000000"/>
                <w:lang w:val="kk-KZ"/>
              </w:rPr>
              <w:t>ҚР Индустрия және инфрақұрылымдық даму министрлігі</w:t>
            </w:r>
          </w:p>
        </w:tc>
      </w:tr>
      <w:tr w:rsidR="00A0458B" w:rsidRPr="007A31EE" w14:paraId="5910657E" w14:textId="77777777" w:rsidTr="00F03E03">
        <w:trPr>
          <w:trHeight w:val="30"/>
          <w:tblCellSpacing w:w="0" w:type="auto"/>
        </w:trPr>
        <w:tc>
          <w:tcPr>
            <w:tcW w:w="10349" w:type="dxa"/>
            <w:gridSpan w:val="11"/>
            <w:tcBorders>
              <w:top w:val="single" w:sz="4" w:space="0" w:color="CFCFCF"/>
              <w:bottom w:val="single" w:sz="4" w:space="0" w:color="CFCFCF"/>
            </w:tcBorders>
            <w:tcMar>
              <w:top w:w="15" w:type="dxa"/>
              <w:left w:w="15" w:type="dxa"/>
              <w:bottom w:w="15" w:type="dxa"/>
              <w:right w:w="15" w:type="dxa"/>
            </w:tcMar>
            <w:vAlign w:val="center"/>
          </w:tcPr>
          <w:p w14:paraId="540B8594" w14:textId="77777777" w:rsidR="00A0458B" w:rsidRPr="007A31EE" w:rsidRDefault="00A0458B" w:rsidP="00F03E03">
            <w:pPr>
              <w:spacing w:after="0" w:line="240" w:lineRule="auto"/>
              <w:rPr>
                <w:rFonts w:ascii="Arial" w:hAnsi="Arial" w:cs="Arial"/>
                <w:lang w:val="kk-KZ"/>
              </w:rPr>
            </w:pPr>
            <w:r w:rsidRPr="007A31EE">
              <w:rPr>
                <w:rFonts w:ascii="Arial" w:hAnsi="Arial" w:cs="Arial"/>
                <w:b/>
                <w:color w:val="000000"/>
                <w:lang w:val="kk-KZ"/>
              </w:rPr>
              <w:t>5-ҚАДАМ: Бағалау индикаторы</w:t>
            </w:r>
          </w:p>
        </w:tc>
      </w:tr>
      <w:tr w:rsidR="00135437" w:rsidRPr="007A31EE" w14:paraId="4743B5B5" w14:textId="77777777" w:rsidTr="00EB426B">
        <w:trPr>
          <w:trHeight w:val="1251"/>
          <w:tblCellSpacing w:w="0" w:type="auto"/>
        </w:trPr>
        <w:tc>
          <w:tcPr>
            <w:tcW w:w="4962" w:type="dxa"/>
            <w:gridSpan w:val="7"/>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65126DBC" w14:textId="77777777" w:rsidR="00294784" w:rsidRPr="007A31EE" w:rsidRDefault="00294784" w:rsidP="00F03E03">
            <w:pPr>
              <w:numPr>
                <w:ilvl w:val="0"/>
                <w:numId w:val="4"/>
              </w:numPr>
              <w:tabs>
                <w:tab w:val="left" w:pos="260"/>
              </w:tabs>
              <w:spacing w:after="0" w:line="240" w:lineRule="auto"/>
              <w:ind w:left="0" w:hanging="25"/>
              <w:rPr>
                <w:rFonts w:ascii="Arial" w:hAnsi="Arial" w:cs="Arial"/>
                <w:color w:val="000000"/>
                <w:lang w:val="kk-KZ"/>
              </w:rPr>
            </w:pPr>
            <w:r w:rsidRPr="007A31EE">
              <w:rPr>
                <w:rFonts w:ascii="Arial" w:hAnsi="Arial" w:cs="Arial"/>
                <w:color w:val="000000"/>
                <w:spacing w:val="2"/>
                <w:shd w:val="clear" w:color="auto" w:fill="FFFFFF"/>
                <w:lang w:val="kk-KZ"/>
              </w:rPr>
              <w:lastRenderedPageBreak/>
              <w:t>Толық мониторингілеу үшін индикаторларды және ақпаратты жинау мен талдау жүйесіне ұсынылатын өзгерістерді айқындаңыз (ықтимал индикаторлар және олардың өлшенуі үшін не істеу қажет) және олардың негізінде мәлімделген индикаторға қол жеткізуді бағалау жүзеге асырылатын ақпарат көздерін көрсетіңіз</w:t>
            </w:r>
          </w:p>
        </w:tc>
        <w:tc>
          <w:tcPr>
            <w:tcW w:w="3969" w:type="dxa"/>
            <w:gridSpan w:val="3"/>
            <w:tcBorders>
              <w:top w:val="single" w:sz="4" w:space="0" w:color="CFCFCF"/>
              <w:left w:val="single" w:sz="4" w:space="0" w:color="D9D9D9"/>
              <w:bottom w:val="single" w:sz="4" w:space="0" w:color="CFCFCF"/>
              <w:right w:val="single" w:sz="4" w:space="0" w:color="D9D9D9"/>
            </w:tcBorders>
            <w:vAlign w:val="center"/>
          </w:tcPr>
          <w:p w14:paraId="6B86D667" w14:textId="1DD6149E" w:rsidR="00D83E56" w:rsidRPr="007A31EE" w:rsidRDefault="00D83E56" w:rsidP="00C8627B">
            <w:pPr>
              <w:spacing w:after="0" w:line="240" w:lineRule="auto"/>
              <w:rPr>
                <w:rFonts w:ascii="Arial" w:hAnsi="Arial" w:cs="Arial"/>
                <w:b/>
                <w:i/>
                <w:lang w:val="kk-KZ"/>
              </w:rPr>
            </w:pPr>
            <w:bookmarkStart w:id="1" w:name="_Hlk43855556"/>
            <w:r w:rsidRPr="007A31EE">
              <w:rPr>
                <w:rFonts w:ascii="Arial" w:hAnsi="Arial" w:cs="Arial"/>
                <w:b/>
                <w:i/>
                <w:lang w:val="kk-KZ"/>
              </w:rPr>
              <w:t>Жүк АКҚ жол-көлік оқиғаларының санын азайту және осы АКҚ салмақтық  / габариттік параметрлерді өлшеуді көбірек қамту.</w:t>
            </w:r>
          </w:p>
          <w:p w14:paraId="0F08B2C5" w14:textId="599F64D4" w:rsidR="00135437" w:rsidRPr="007A31EE" w:rsidRDefault="00D92B12" w:rsidP="00C8627B">
            <w:pPr>
              <w:spacing w:after="0" w:line="240" w:lineRule="auto"/>
              <w:rPr>
                <w:rFonts w:ascii="Arial" w:hAnsi="Arial" w:cs="Arial"/>
                <w:b/>
                <w:i/>
                <w:lang w:val="kk-KZ"/>
              </w:rPr>
            </w:pPr>
            <w:r w:rsidRPr="007A31EE">
              <w:rPr>
                <w:rFonts w:ascii="Arial" w:hAnsi="Arial" w:cs="Arial"/>
                <w:bCs/>
                <w:i/>
                <w:lang w:val="kk-KZ"/>
              </w:rPr>
              <w:t xml:space="preserve">(ақпарат көзі - </w:t>
            </w:r>
            <w:r w:rsidR="004176B7" w:rsidRPr="007A31EE">
              <w:rPr>
                <w:rFonts w:ascii="Arial" w:hAnsi="Arial" w:cs="Arial"/>
                <w:bCs/>
                <w:i/>
                <w:lang w:val="kk-KZ"/>
              </w:rPr>
              <w:t>ҚР Ішкі істер министрлігі</w:t>
            </w:r>
            <w:bookmarkEnd w:id="1"/>
            <w:r w:rsidR="00D83E56" w:rsidRPr="007A31EE">
              <w:rPr>
                <w:rFonts w:ascii="Arial" w:hAnsi="Arial" w:cs="Arial"/>
                <w:bCs/>
                <w:i/>
                <w:lang w:val="kk-KZ"/>
              </w:rPr>
              <w:t xml:space="preserve"> және ҚР Индустрия және инфрақұрылымдық даму министрлігі</w:t>
            </w:r>
            <w:r w:rsidRPr="007A31EE">
              <w:rPr>
                <w:rFonts w:ascii="Arial" w:hAnsi="Arial" w:cs="Arial"/>
                <w:bCs/>
                <w:i/>
                <w:lang w:val="kk-KZ"/>
              </w:rPr>
              <w:t>)</w:t>
            </w:r>
          </w:p>
        </w:tc>
        <w:tc>
          <w:tcPr>
            <w:tcW w:w="1418" w:type="dxa"/>
            <w:tcBorders>
              <w:top w:val="single" w:sz="4" w:space="0" w:color="CFCFCF"/>
              <w:left w:val="single" w:sz="4" w:space="0" w:color="D9D9D9"/>
              <w:bottom w:val="single" w:sz="4" w:space="0" w:color="CFCFCF"/>
            </w:tcBorders>
            <w:vAlign w:val="center"/>
          </w:tcPr>
          <w:p w14:paraId="5BBEF180" w14:textId="77777777" w:rsidR="00135437" w:rsidRPr="007A31EE" w:rsidRDefault="00135437" w:rsidP="00F03E03">
            <w:pPr>
              <w:spacing w:after="0" w:line="240" w:lineRule="auto"/>
              <w:jc w:val="center"/>
              <w:rPr>
                <w:rFonts w:ascii="Arial" w:hAnsi="Arial" w:cs="Arial"/>
                <w:b/>
                <w:lang w:val="kk-KZ"/>
              </w:rPr>
            </w:pPr>
          </w:p>
        </w:tc>
      </w:tr>
      <w:tr w:rsidR="00135437" w:rsidRPr="007A31EE" w14:paraId="3D4C0221" w14:textId="77777777" w:rsidTr="00EB426B">
        <w:trPr>
          <w:trHeight w:val="30"/>
          <w:tblCellSpacing w:w="0" w:type="auto"/>
        </w:trPr>
        <w:tc>
          <w:tcPr>
            <w:tcW w:w="4962" w:type="dxa"/>
            <w:gridSpan w:val="7"/>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0B9EC469" w14:textId="77777777" w:rsidR="00135437" w:rsidRPr="007A31EE" w:rsidRDefault="00135437" w:rsidP="00F03E03">
            <w:pPr>
              <w:spacing w:after="0" w:line="240" w:lineRule="auto"/>
              <w:rPr>
                <w:rFonts w:ascii="Arial" w:hAnsi="Arial" w:cs="Arial"/>
                <w:b/>
                <w:i/>
                <w:lang w:val="kk-KZ"/>
              </w:rPr>
            </w:pPr>
            <w:r w:rsidRPr="007A31EE">
              <w:rPr>
                <w:rFonts w:ascii="Arial" w:hAnsi="Arial" w:cs="Arial"/>
                <w:color w:val="000000"/>
                <w:lang w:val="kk-KZ"/>
              </w:rPr>
              <w:t>2.</w:t>
            </w:r>
            <w:r w:rsidR="00294784" w:rsidRPr="007A31EE">
              <w:rPr>
                <w:rFonts w:ascii="Arial" w:hAnsi="Arial" w:cs="Arial"/>
                <w:color w:val="000000"/>
                <w:lang w:val="kk-KZ"/>
              </w:rPr>
              <w:t xml:space="preserve"> Ұсынылатын индикаторды </w:t>
            </w:r>
            <w:r w:rsidRPr="007A31EE">
              <w:rPr>
                <w:rFonts w:ascii="Arial" w:hAnsi="Arial" w:cs="Arial"/>
                <w:color w:val="000000"/>
                <w:lang w:val="kk-KZ"/>
              </w:rPr>
              <w:t>өлшеу</w:t>
            </w:r>
            <w:r w:rsidR="00294784" w:rsidRPr="007A31EE">
              <w:rPr>
                <w:rFonts w:ascii="Arial" w:hAnsi="Arial" w:cs="Arial"/>
                <w:color w:val="000000"/>
                <w:lang w:val="kk-KZ"/>
              </w:rPr>
              <w:t xml:space="preserve"> </w:t>
            </w:r>
            <w:r w:rsidRPr="007A31EE">
              <w:rPr>
                <w:rFonts w:ascii="Arial" w:hAnsi="Arial" w:cs="Arial"/>
                <w:color w:val="000000"/>
                <w:lang w:val="kk-KZ"/>
              </w:rPr>
              <w:t>кезеңділігі</w:t>
            </w:r>
            <w:r w:rsidR="00294784" w:rsidRPr="007A31EE">
              <w:rPr>
                <w:rFonts w:ascii="Arial" w:hAnsi="Arial" w:cs="Arial"/>
                <w:color w:val="000000"/>
                <w:lang w:val="kk-KZ"/>
              </w:rPr>
              <w:t xml:space="preserve"> (кемінде 3 жыл, 5 жылдан аспайды, ӨӨР енгізу кезінде – 3 жыл)</w:t>
            </w:r>
          </w:p>
        </w:tc>
        <w:tc>
          <w:tcPr>
            <w:tcW w:w="3969" w:type="dxa"/>
            <w:gridSpan w:val="3"/>
            <w:tcBorders>
              <w:top w:val="single" w:sz="4" w:space="0" w:color="CFCFCF"/>
              <w:left w:val="single" w:sz="4" w:space="0" w:color="D9D9D9"/>
              <w:bottom w:val="single" w:sz="4" w:space="0" w:color="CFCFCF"/>
              <w:right w:val="single" w:sz="4" w:space="0" w:color="D9D9D9"/>
            </w:tcBorders>
            <w:vAlign w:val="center"/>
          </w:tcPr>
          <w:p w14:paraId="64E1B9F2" w14:textId="32CFE53D" w:rsidR="004352F5" w:rsidRPr="007A31EE" w:rsidRDefault="00EB426B" w:rsidP="00F03E03">
            <w:pPr>
              <w:spacing w:after="0" w:line="240" w:lineRule="auto"/>
              <w:rPr>
                <w:rFonts w:ascii="Arial" w:hAnsi="Arial" w:cs="Arial"/>
                <w:b/>
                <w:i/>
                <w:lang w:val="kk-KZ"/>
              </w:rPr>
            </w:pPr>
            <w:r w:rsidRPr="007A31EE">
              <w:rPr>
                <w:rFonts w:ascii="Arial" w:hAnsi="Arial" w:cs="Arial"/>
                <w:b/>
                <w:i/>
                <w:lang w:val="kk-KZ"/>
              </w:rPr>
              <w:t>Үш</w:t>
            </w:r>
            <w:r w:rsidR="004352F5" w:rsidRPr="007A31EE">
              <w:rPr>
                <w:rFonts w:ascii="Arial" w:hAnsi="Arial" w:cs="Arial"/>
                <w:b/>
                <w:i/>
                <w:lang w:val="kk-KZ"/>
              </w:rPr>
              <w:t xml:space="preserve"> жылда бір рет</w:t>
            </w:r>
          </w:p>
        </w:tc>
        <w:tc>
          <w:tcPr>
            <w:tcW w:w="1418" w:type="dxa"/>
            <w:tcBorders>
              <w:top w:val="single" w:sz="4" w:space="0" w:color="CFCFCF"/>
              <w:left w:val="single" w:sz="4" w:space="0" w:color="D9D9D9"/>
              <w:bottom w:val="single" w:sz="4" w:space="0" w:color="CFCFCF"/>
            </w:tcBorders>
            <w:vAlign w:val="center"/>
          </w:tcPr>
          <w:p w14:paraId="42A775E5" w14:textId="77777777" w:rsidR="00135437" w:rsidRPr="007A31EE" w:rsidRDefault="00135437" w:rsidP="00F03E03">
            <w:pPr>
              <w:spacing w:after="0" w:line="240" w:lineRule="auto"/>
              <w:rPr>
                <w:rFonts w:ascii="Arial" w:hAnsi="Arial" w:cs="Arial"/>
                <w:lang w:val="kk-KZ"/>
              </w:rPr>
            </w:pPr>
          </w:p>
          <w:p w14:paraId="2D62AB22" w14:textId="77777777" w:rsidR="00135437" w:rsidRPr="007A31EE" w:rsidRDefault="00135437" w:rsidP="00F03E03">
            <w:pPr>
              <w:spacing w:after="0" w:line="240" w:lineRule="auto"/>
              <w:rPr>
                <w:rFonts w:ascii="Arial" w:hAnsi="Arial" w:cs="Arial"/>
                <w:lang w:val="kk-KZ"/>
              </w:rPr>
            </w:pPr>
          </w:p>
        </w:tc>
      </w:tr>
      <w:tr w:rsidR="00135437" w:rsidRPr="007A31EE" w14:paraId="5CACEFE1" w14:textId="77777777" w:rsidTr="00EB426B">
        <w:trPr>
          <w:trHeight w:val="30"/>
          <w:tblCellSpacing w:w="0" w:type="auto"/>
        </w:trPr>
        <w:tc>
          <w:tcPr>
            <w:tcW w:w="4962" w:type="dxa"/>
            <w:gridSpan w:val="7"/>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27FA9078" w14:textId="77777777" w:rsidR="00294784" w:rsidRPr="007A31EE" w:rsidRDefault="00135437" w:rsidP="00F03E03">
            <w:pPr>
              <w:spacing w:after="0" w:line="240" w:lineRule="auto"/>
              <w:ind w:left="20"/>
              <w:rPr>
                <w:rFonts w:ascii="Arial" w:hAnsi="Arial" w:cs="Arial"/>
                <w:i/>
                <w:color w:val="000000"/>
                <w:lang w:val="kk-KZ"/>
              </w:rPr>
            </w:pPr>
            <w:r w:rsidRPr="007A31EE">
              <w:rPr>
                <w:rFonts w:ascii="Arial" w:hAnsi="Arial" w:cs="Arial"/>
                <w:color w:val="000000"/>
                <w:lang w:val="kk-KZ"/>
              </w:rPr>
              <w:t xml:space="preserve">3. </w:t>
            </w:r>
            <w:r w:rsidR="00294784" w:rsidRPr="007A31EE">
              <w:rPr>
                <w:rFonts w:ascii="Arial" w:hAnsi="Arial" w:cs="Arial"/>
                <w:color w:val="000000"/>
                <w:spacing w:val="2"/>
                <w:shd w:val="clear" w:color="auto" w:fill="FFFFFF"/>
                <w:lang w:val="kk-KZ"/>
              </w:rPr>
              <w:t xml:space="preserve">Реттеуді енгізгеннен кейін "Проблеманың болу фактісін дәлелдейтін және оның ауқымын көрсететін деректер" деген                        1-қадамның 2-тармағында көрсетілген, проблема ауқымының ықтимал өзгерістерін көрсететін, цифрлық өлшемдегі проблеманың ықтимал өзгерістерін көрсетететін деректердің жоспарлы өзгеруі (сипаттамада жоспарланатын </w:t>
            </w:r>
            <w:bookmarkStart w:id="2" w:name="_Hlk43854525"/>
            <w:r w:rsidR="00294784" w:rsidRPr="007A31EE">
              <w:rPr>
                <w:rFonts w:ascii="Arial" w:hAnsi="Arial" w:cs="Arial"/>
                <w:color w:val="000000"/>
                <w:spacing w:val="2"/>
                <w:shd w:val="clear" w:color="auto" w:fill="FFFFFF"/>
                <w:lang w:val="kk-KZ"/>
              </w:rPr>
              <w:t xml:space="preserve">өзгерістердің уақыт шектеулерін </w:t>
            </w:r>
            <w:bookmarkEnd w:id="2"/>
            <w:r w:rsidR="00294784" w:rsidRPr="007A31EE">
              <w:rPr>
                <w:rFonts w:ascii="Arial" w:hAnsi="Arial" w:cs="Arial"/>
                <w:color w:val="000000"/>
                <w:spacing w:val="2"/>
                <w:shd w:val="clear" w:color="auto" w:fill="FFFFFF"/>
                <w:lang w:val="kk-KZ"/>
              </w:rPr>
              <w:t>көрсетіңіз)</w:t>
            </w:r>
          </w:p>
        </w:tc>
        <w:tc>
          <w:tcPr>
            <w:tcW w:w="3969" w:type="dxa"/>
            <w:gridSpan w:val="3"/>
            <w:tcBorders>
              <w:top w:val="single" w:sz="4" w:space="0" w:color="CFCFCF"/>
              <w:left w:val="single" w:sz="4" w:space="0" w:color="D9D9D9"/>
              <w:bottom w:val="single" w:sz="4" w:space="0" w:color="CFCFCF"/>
              <w:right w:val="single" w:sz="4" w:space="0" w:color="D9D9D9"/>
            </w:tcBorders>
            <w:vAlign w:val="center"/>
          </w:tcPr>
          <w:p w14:paraId="568FE0CD" w14:textId="6D345949" w:rsidR="00135437" w:rsidRPr="007A31EE" w:rsidRDefault="00135437" w:rsidP="00AE1F5F">
            <w:pPr>
              <w:spacing w:after="0" w:line="240" w:lineRule="auto"/>
              <w:ind w:left="20"/>
              <w:rPr>
                <w:rFonts w:ascii="Arial" w:hAnsi="Arial" w:cs="Arial"/>
                <w:i/>
                <w:color w:val="000000"/>
                <w:lang w:val="kk-KZ"/>
              </w:rPr>
            </w:pPr>
            <w:r w:rsidRPr="007A31EE">
              <w:rPr>
                <w:rFonts w:ascii="Arial" w:hAnsi="Arial" w:cs="Arial"/>
                <w:i/>
                <w:color w:val="000000"/>
                <w:lang w:val="kk-KZ"/>
              </w:rPr>
              <w:t xml:space="preserve">Жоқ </w:t>
            </w:r>
            <w:r w:rsidR="00AE1F5F" w:rsidRPr="007A31EE">
              <w:rPr>
                <w:rFonts w:ascii="Arial" w:hAnsi="Arial" w:cs="Arial"/>
                <w:i/>
                <w:color w:val="000000"/>
                <w:lang w:val="kk-KZ"/>
              </w:rPr>
              <w:t xml:space="preserve"> ____</w:t>
            </w:r>
            <w:r w:rsidRPr="007A31EE">
              <w:rPr>
                <w:rFonts w:ascii="Arial" w:hAnsi="Arial" w:cs="Arial"/>
                <w:b/>
                <w:lang w:val="kk-KZ"/>
              </w:rPr>
              <w:br/>
            </w:r>
            <w:r w:rsidRPr="007A31EE">
              <w:rPr>
                <w:rFonts w:ascii="Arial" w:hAnsi="Arial" w:cs="Arial"/>
                <w:i/>
                <w:color w:val="000000"/>
                <w:lang w:val="kk-KZ"/>
              </w:rPr>
              <w:t xml:space="preserve">Иә </w:t>
            </w:r>
            <w:r w:rsidR="00AE1F5F" w:rsidRPr="007A31EE">
              <w:rPr>
                <w:rFonts w:ascii="Arial" w:hAnsi="Arial" w:cs="Arial"/>
                <w:b/>
                <w:i/>
                <w:color w:val="000000"/>
                <w:lang w:val="kk-KZ"/>
              </w:rPr>
              <w:t xml:space="preserve"> Х</w:t>
            </w:r>
            <w:r w:rsidRPr="007A31EE">
              <w:rPr>
                <w:rFonts w:ascii="Arial" w:hAnsi="Arial" w:cs="Arial"/>
                <w:lang w:val="kk-KZ"/>
              </w:rPr>
              <w:br/>
            </w:r>
            <w:r w:rsidR="00AE1F5F" w:rsidRPr="007A31EE">
              <w:rPr>
                <w:rFonts w:ascii="Arial" w:hAnsi="Arial" w:cs="Arial"/>
                <w:i/>
                <w:color w:val="000000"/>
                <w:lang w:val="kk-KZ"/>
              </w:rPr>
              <w:t>И</w:t>
            </w:r>
            <w:r w:rsidRPr="007A31EE">
              <w:rPr>
                <w:rFonts w:ascii="Arial" w:hAnsi="Arial" w:cs="Arial"/>
                <w:i/>
                <w:color w:val="000000"/>
                <w:lang w:val="kk-KZ"/>
              </w:rPr>
              <w:t>ә болса – оларды көрсетіңіз</w:t>
            </w:r>
          </w:p>
          <w:p w14:paraId="68AFF588" w14:textId="785368BE" w:rsidR="00AE1F5F" w:rsidRPr="007A31EE" w:rsidRDefault="00EB426B" w:rsidP="00EB426B">
            <w:pPr>
              <w:spacing w:after="0" w:line="240" w:lineRule="auto"/>
              <w:ind w:left="20"/>
              <w:rPr>
                <w:rFonts w:ascii="Arial" w:hAnsi="Arial" w:cs="Arial"/>
                <w:b/>
                <w:bCs/>
                <w:lang w:val="kk-KZ"/>
              </w:rPr>
            </w:pPr>
            <w:r w:rsidRPr="007A31EE">
              <w:rPr>
                <w:rFonts w:ascii="Arial" w:hAnsi="Arial" w:cs="Arial"/>
                <w:b/>
                <w:i/>
                <w:lang w:val="kk-KZ"/>
              </w:rPr>
              <w:t xml:space="preserve">Жүк тасымалдарындағы жол-көлік оқиғаларының санын жыл сайын азайту және салмақтық-габариттік бұзылулары бар жүк АКҚ-ын төмендету </w:t>
            </w:r>
          </w:p>
        </w:tc>
        <w:tc>
          <w:tcPr>
            <w:tcW w:w="1418" w:type="dxa"/>
            <w:tcBorders>
              <w:top w:val="single" w:sz="4" w:space="0" w:color="CFCFCF"/>
              <w:left w:val="single" w:sz="4" w:space="0" w:color="D9D9D9"/>
              <w:bottom w:val="single" w:sz="4" w:space="0" w:color="CFCFCF"/>
            </w:tcBorders>
            <w:vAlign w:val="center"/>
          </w:tcPr>
          <w:p w14:paraId="416B532C" w14:textId="77777777" w:rsidR="00135437" w:rsidRPr="007A31EE" w:rsidRDefault="00135437" w:rsidP="00F03E03">
            <w:pPr>
              <w:spacing w:after="0" w:line="240" w:lineRule="auto"/>
              <w:rPr>
                <w:rFonts w:ascii="Arial" w:hAnsi="Arial" w:cs="Arial"/>
                <w:lang w:val="kk-KZ"/>
              </w:rPr>
            </w:pPr>
          </w:p>
          <w:p w14:paraId="4D62A6FC" w14:textId="77777777" w:rsidR="00135437" w:rsidRPr="007A31EE" w:rsidRDefault="00135437" w:rsidP="00F03E03">
            <w:pPr>
              <w:spacing w:after="0" w:line="240" w:lineRule="auto"/>
              <w:rPr>
                <w:rFonts w:ascii="Arial" w:hAnsi="Arial" w:cs="Arial"/>
                <w:lang w:val="kk-KZ"/>
              </w:rPr>
            </w:pPr>
          </w:p>
        </w:tc>
      </w:tr>
    </w:tbl>
    <w:p w14:paraId="717B7EE0" w14:textId="77777777" w:rsidR="00D322A4" w:rsidRPr="007A31EE" w:rsidRDefault="00D322A4" w:rsidP="00F03E03">
      <w:pPr>
        <w:spacing w:after="0" w:line="240" w:lineRule="auto"/>
        <w:rPr>
          <w:rFonts w:ascii="Arial" w:hAnsi="Arial" w:cs="Arial"/>
          <w:lang w:val="kk-KZ"/>
        </w:rPr>
      </w:pPr>
      <w:r w:rsidRPr="007A31EE">
        <w:rPr>
          <w:rFonts w:ascii="Arial" w:hAnsi="Arial" w:cs="Arial"/>
          <w:color w:val="000000"/>
          <w:lang w:val="kk-KZ"/>
        </w:rPr>
        <w:t>* - 1 балды беру нұсқа дұрыс таңдалмағанын және оны мүлд</w:t>
      </w:r>
      <w:r w:rsidR="003A2692" w:rsidRPr="007A31EE">
        <w:rPr>
          <w:rFonts w:ascii="Arial" w:hAnsi="Arial" w:cs="Arial"/>
          <w:color w:val="000000"/>
          <w:lang w:val="kk-KZ"/>
        </w:rPr>
        <w:t xml:space="preserve">ем қарастыру қажеттілігінің жоқ </w:t>
      </w:r>
      <w:r w:rsidRPr="007A31EE">
        <w:rPr>
          <w:rFonts w:ascii="Arial" w:hAnsi="Arial" w:cs="Arial"/>
          <w:color w:val="000000"/>
          <w:lang w:val="kk-KZ"/>
        </w:rPr>
        <w:t>екенін білдіреді</w:t>
      </w:r>
    </w:p>
    <w:p w14:paraId="29BF460C" w14:textId="4B5F407F" w:rsidR="00D322A4" w:rsidRPr="007A31EE" w:rsidRDefault="00D322A4" w:rsidP="00F03E03">
      <w:pPr>
        <w:spacing w:after="0" w:line="240" w:lineRule="auto"/>
        <w:rPr>
          <w:rFonts w:ascii="Arial" w:hAnsi="Arial" w:cs="Arial"/>
          <w:color w:val="000000"/>
          <w:lang w:val="kk-KZ"/>
        </w:rPr>
      </w:pPr>
      <w:r w:rsidRPr="007A31EE">
        <w:rPr>
          <w:rFonts w:ascii="Arial" w:hAnsi="Arial" w:cs="Arial"/>
          <w:color w:val="000000"/>
          <w:lang w:val="kk-KZ"/>
        </w:rPr>
        <w:t>Қолы _________                 күні «___» ________20__ж.</w:t>
      </w:r>
    </w:p>
    <w:p w14:paraId="29EEF8C7" w14:textId="77777777" w:rsidR="00972290" w:rsidRPr="007A31EE" w:rsidRDefault="00972290" w:rsidP="00F03E03">
      <w:pPr>
        <w:spacing w:after="0" w:line="240" w:lineRule="auto"/>
        <w:rPr>
          <w:rFonts w:ascii="Arial" w:hAnsi="Arial" w:cs="Arial"/>
          <w:lang w:val="kk-KZ"/>
        </w:rPr>
      </w:pPr>
    </w:p>
    <w:p w14:paraId="4FCAA988" w14:textId="77777777" w:rsidR="00A934C7" w:rsidRPr="007A31EE" w:rsidRDefault="00A934C7" w:rsidP="00F03E03">
      <w:pPr>
        <w:spacing w:after="0" w:line="240" w:lineRule="auto"/>
        <w:rPr>
          <w:rFonts w:ascii="Arial" w:hAnsi="Arial" w:cs="Arial"/>
          <w:lang w:val="kk-KZ"/>
        </w:rPr>
      </w:pPr>
    </w:p>
    <w:p w14:paraId="2CD6ABF0" w14:textId="046C6165" w:rsidR="00D322A4" w:rsidRPr="007A31EE" w:rsidRDefault="00D322A4" w:rsidP="00F03E03">
      <w:pPr>
        <w:spacing w:after="0" w:line="240" w:lineRule="auto"/>
        <w:rPr>
          <w:rFonts w:ascii="Arial" w:hAnsi="Arial" w:cs="Arial"/>
          <w:lang w:val="kk-KZ"/>
        </w:rPr>
      </w:pPr>
      <w:bookmarkStart w:id="3" w:name="z88"/>
      <w:r w:rsidRPr="007A31EE">
        <w:rPr>
          <w:rFonts w:ascii="Arial" w:hAnsi="Arial" w:cs="Arial"/>
          <w:color w:val="000000"/>
          <w:u w:val="single"/>
          <w:lang w:val="kk-KZ"/>
        </w:rPr>
        <w:t>1б-нысаны</w:t>
      </w:r>
      <w:r w:rsidRPr="007A31EE">
        <w:rPr>
          <w:rFonts w:ascii="Arial" w:hAnsi="Arial" w:cs="Arial"/>
          <w:b/>
          <w:color w:val="000000"/>
          <w:lang w:val="kk-KZ"/>
        </w:rPr>
        <w:t xml:space="preserve"> </w:t>
      </w:r>
      <w:bookmarkStart w:id="4" w:name="_Hlk43854780"/>
      <w:r w:rsidRPr="007A31EE">
        <w:rPr>
          <w:rFonts w:ascii="Arial" w:hAnsi="Arial" w:cs="Arial"/>
          <w:b/>
          <w:color w:val="000000"/>
          <w:lang w:val="kk-KZ"/>
        </w:rPr>
        <w:t>Бизнес</w:t>
      </w:r>
      <w:r w:rsidR="003D1508" w:rsidRPr="007A31EE">
        <w:rPr>
          <w:rFonts w:ascii="Arial" w:hAnsi="Arial" w:cs="Arial"/>
          <w:b/>
          <w:color w:val="000000"/>
          <w:lang w:val="kk-KZ"/>
        </w:rPr>
        <w:t xml:space="preserve">ке арналған </w:t>
      </w:r>
      <w:r w:rsidRPr="007A31EE">
        <w:rPr>
          <w:rFonts w:ascii="Arial" w:hAnsi="Arial" w:cs="Arial"/>
          <w:b/>
          <w:color w:val="000000"/>
          <w:lang w:val="kk-KZ"/>
        </w:rPr>
        <w:t>шығасыларды есептеу (монеталандыру</w:t>
      </w:r>
      <w:r w:rsidR="00972290" w:rsidRPr="007A31EE">
        <w:rPr>
          <w:rFonts w:ascii="Arial" w:hAnsi="Arial" w:cs="Arial"/>
          <w:b/>
          <w:color w:val="000000"/>
          <w:lang w:val="kk-KZ"/>
        </w:rPr>
        <w:t>)</w:t>
      </w:r>
      <w:r w:rsidR="00C8627B" w:rsidRPr="007A31EE">
        <w:rPr>
          <w:rFonts w:ascii="Arial" w:hAnsi="Arial" w:cs="Arial"/>
          <w:color w:val="000000"/>
          <w:lang w:val="kk-KZ"/>
        </w:rPr>
        <w:softHyphen/>
      </w:r>
      <w:r w:rsidR="00C8627B" w:rsidRPr="007A31EE">
        <w:rPr>
          <w:rFonts w:ascii="Arial" w:hAnsi="Arial" w:cs="Arial"/>
          <w:color w:val="000000"/>
          <w:lang w:val="kk-KZ"/>
        </w:rPr>
        <w:softHyphen/>
        <w:t xml:space="preserve"> </w:t>
      </w:r>
      <w:r w:rsidR="00C8627B" w:rsidRPr="007A31EE">
        <w:rPr>
          <w:rFonts w:ascii="Arial" w:hAnsi="Arial" w:cs="Arial"/>
          <w:b/>
          <w:color w:val="000000"/>
          <w:lang w:val="kk-KZ"/>
        </w:rPr>
        <w:t>- 1-балама</w:t>
      </w:r>
    </w:p>
    <w:bookmarkEnd w:id="3"/>
    <w:bookmarkEnd w:id="4"/>
    <w:p w14:paraId="428ECE62" w14:textId="77777777" w:rsidR="00D322A4" w:rsidRPr="007A31EE" w:rsidRDefault="00D322A4" w:rsidP="00F03E03">
      <w:pPr>
        <w:spacing w:after="0" w:line="240" w:lineRule="auto"/>
        <w:rPr>
          <w:rFonts w:ascii="Arial" w:hAnsi="Arial" w:cs="Arial"/>
          <w:color w:val="000000"/>
          <w:lang w:val="kk-KZ"/>
        </w:rPr>
      </w:pPr>
      <w:r w:rsidRPr="007A31EE">
        <w:rPr>
          <w:rFonts w:ascii="Arial" w:hAnsi="Arial" w:cs="Arial"/>
          <w:color w:val="000000"/>
          <w:lang w:val="kk-KZ"/>
        </w:rPr>
        <w:t>Баламаны пайдалану қандай реттегіш іс-қимылды болжайды?</w:t>
      </w:r>
    </w:p>
    <w:p w14:paraId="6DFD7476" w14:textId="68CB4F94" w:rsidR="00C55483" w:rsidRPr="007A31EE" w:rsidRDefault="00C55483" w:rsidP="00F03E03">
      <w:pPr>
        <w:spacing w:after="0" w:line="240" w:lineRule="auto"/>
        <w:rPr>
          <w:rFonts w:ascii="Arial" w:hAnsi="Arial" w:cs="Arial"/>
          <w:lang w:val="kk-KZ"/>
        </w:rPr>
      </w:pPr>
    </w:p>
    <w:tbl>
      <w:tblPr>
        <w:tblW w:w="10152" w:type="dxa"/>
        <w:tblCellSpacing w:w="0" w:type="auto"/>
        <w:tblInd w:w="-34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8015"/>
        <w:gridCol w:w="1095"/>
        <w:gridCol w:w="1042"/>
      </w:tblGrid>
      <w:tr w:rsidR="00D322A4" w:rsidRPr="007A31EE" w14:paraId="25528D78"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F69B8B2" w14:textId="77777777" w:rsidR="00D322A4" w:rsidRPr="007A31EE" w:rsidRDefault="00D322A4" w:rsidP="00F03E03">
            <w:pPr>
              <w:spacing w:after="0" w:line="240" w:lineRule="auto"/>
              <w:rPr>
                <w:rFonts w:ascii="Arial" w:hAnsi="Arial" w:cs="Arial"/>
                <w:lang w:val="kk-KZ"/>
              </w:rPr>
            </w:pP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5DF58D0" w14:textId="77777777" w:rsidR="00D322A4" w:rsidRPr="007A31EE" w:rsidRDefault="00D322A4" w:rsidP="00F03E03">
            <w:pPr>
              <w:spacing w:after="0" w:line="240" w:lineRule="auto"/>
              <w:ind w:left="20"/>
              <w:jc w:val="center"/>
              <w:rPr>
                <w:rFonts w:ascii="Arial" w:hAnsi="Arial" w:cs="Arial"/>
                <w:lang w:val="kk-KZ"/>
              </w:rPr>
            </w:pPr>
            <w:r w:rsidRPr="007A31EE">
              <w:rPr>
                <w:rFonts w:ascii="Arial" w:hAnsi="Arial" w:cs="Arial"/>
                <w:color w:val="000000"/>
                <w:lang w:val="kk-KZ"/>
              </w:rPr>
              <w:t>Иә</w:t>
            </w: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45ED65D" w14:textId="77777777" w:rsidR="00D322A4" w:rsidRPr="007A31EE" w:rsidRDefault="00D322A4" w:rsidP="00F03E03">
            <w:pPr>
              <w:spacing w:after="0" w:line="240" w:lineRule="auto"/>
              <w:ind w:left="20"/>
              <w:jc w:val="center"/>
              <w:rPr>
                <w:rFonts w:ascii="Arial" w:hAnsi="Arial" w:cs="Arial"/>
                <w:lang w:val="kk-KZ"/>
              </w:rPr>
            </w:pPr>
            <w:r w:rsidRPr="007A31EE">
              <w:rPr>
                <w:rFonts w:ascii="Arial" w:hAnsi="Arial" w:cs="Arial"/>
                <w:color w:val="000000"/>
                <w:lang w:val="kk-KZ"/>
              </w:rPr>
              <w:t>Жоқ</w:t>
            </w:r>
          </w:p>
        </w:tc>
      </w:tr>
      <w:tr w:rsidR="006C1919" w:rsidRPr="007A31EE" w14:paraId="164AE70E"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B0A0CB5" w14:textId="77777777" w:rsidR="006C1919" w:rsidRPr="007A31EE" w:rsidRDefault="006C1919" w:rsidP="00F03E03">
            <w:pPr>
              <w:spacing w:after="0" w:line="240" w:lineRule="auto"/>
              <w:ind w:left="20"/>
              <w:rPr>
                <w:rFonts w:ascii="Arial" w:hAnsi="Arial" w:cs="Arial"/>
                <w:lang w:val="kk-KZ"/>
              </w:rPr>
            </w:pPr>
            <w:r w:rsidRPr="007A31EE">
              <w:rPr>
                <w:rFonts w:ascii="Arial" w:hAnsi="Arial" w:cs="Arial"/>
                <w:color w:val="000000"/>
                <w:lang w:val="kk-KZ"/>
              </w:rPr>
              <w:t>Өндіріс құралдарына</w:t>
            </w:r>
            <w:r w:rsidR="00277F4C" w:rsidRPr="007A31EE">
              <w:rPr>
                <w:rFonts w:ascii="Arial" w:hAnsi="Arial" w:cs="Arial"/>
                <w:color w:val="000000"/>
                <w:lang w:val="kk-KZ"/>
              </w:rPr>
              <w:t>,</w:t>
            </w:r>
            <w:r w:rsidRPr="007A31EE">
              <w:rPr>
                <w:rFonts w:ascii="Arial" w:hAnsi="Arial" w:cs="Arial"/>
                <w:color w:val="000000"/>
                <w:lang w:val="kk-KZ"/>
              </w:rPr>
              <w:t xml:space="preserve"> </w:t>
            </w:r>
            <w:r w:rsidR="00277F4C" w:rsidRPr="007A31EE">
              <w:rPr>
                <w:rFonts w:ascii="Arial" w:hAnsi="Arial" w:cs="Arial"/>
                <w:color w:val="000000"/>
                <w:lang w:val="kk-KZ"/>
              </w:rPr>
              <w:t>үй-жайларды, зертханаларды</w:t>
            </w:r>
            <w:r w:rsidRPr="007A31EE">
              <w:rPr>
                <w:rFonts w:ascii="Arial" w:hAnsi="Arial" w:cs="Arial"/>
                <w:color w:val="000000"/>
                <w:lang w:val="kk-KZ"/>
              </w:rPr>
              <w:t xml:space="preserve"> өзгер</w:t>
            </w:r>
            <w:r w:rsidR="00277F4C" w:rsidRPr="007A31EE">
              <w:rPr>
                <w:rFonts w:ascii="Arial" w:hAnsi="Arial" w:cs="Arial"/>
                <w:color w:val="000000"/>
                <w:lang w:val="kk-KZ"/>
              </w:rPr>
              <w:t>туге</w:t>
            </w:r>
            <w:r w:rsidRPr="007A31EE">
              <w:rPr>
                <w:rFonts w:ascii="Arial" w:hAnsi="Arial" w:cs="Arial"/>
                <w:color w:val="000000"/>
                <w:lang w:val="kk-KZ"/>
              </w:rPr>
              <w:t>, персоналды оқыту</w:t>
            </w:r>
            <w:r w:rsidR="00277F4C" w:rsidRPr="007A31EE">
              <w:rPr>
                <w:rFonts w:ascii="Arial" w:hAnsi="Arial" w:cs="Arial"/>
                <w:color w:val="000000"/>
                <w:lang w:val="kk-KZ"/>
              </w:rPr>
              <w:t>ға инвестициялар</w:t>
            </w:r>
            <w:r w:rsidRPr="007A31EE">
              <w:rPr>
                <w:rFonts w:ascii="Arial" w:hAnsi="Arial" w:cs="Arial"/>
                <w:color w:val="000000"/>
                <w:lang w:val="kk-KZ"/>
              </w:rPr>
              <w:t>, өзге қажетті әкімшілік емес шығасылар</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B966CF8" w14:textId="77777777" w:rsidR="006C1919" w:rsidRPr="007A31EE" w:rsidRDefault="006C1919" w:rsidP="00F03E03">
            <w:pPr>
              <w:spacing w:after="0" w:line="240" w:lineRule="auto"/>
              <w:rPr>
                <w:rFonts w:ascii="Arial" w:hAnsi="Arial" w:cs="Arial"/>
                <w:lang w:val="kk-KZ"/>
              </w:rPr>
            </w:pPr>
            <w:r w:rsidRPr="007A31EE">
              <w:rPr>
                <w:rFonts w:ascii="Arial" w:hAnsi="Arial" w:cs="Arial"/>
                <w:lang w:val="kk-KZ"/>
              </w:rPr>
              <w:br/>
            </w: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4DF519D" w14:textId="77777777" w:rsidR="006C1919" w:rsidRPr="007A31EE" w:rsidRDefault="006C1919" w:rsidP="00F03E03">
            <w:pPr>
              <w:spacing w:after="0" w:line="240" w:lineRule="auto"/>
              <w:jc w:val="center"/>
              <w:rPr>
                <w:rFonts w:ascii="Arial" w:hAnsi="Arial" w:cs="Arial"/>
                <w:lang w:val="kk-KZ"/>
              </w:rPr>
            </w:pPr>
            <w:r w:rsidRPr="007A31EE">
              <w:rPr>
                <w:rFonts w:ascii="Arial" w:hAnsi="Arial" w:cs="Arial"/>
                <w:b/>
                <w:i/>
                <w:color w:val="000000"/>
                <w:lang w:val="kk-KZ"/>
              </w:rPr>
              <w:t>Х</w:t>
            </w:r>
          </w:p>
        </w:tc>
      </w:tr>
      <w:tr w:rsidR="006C1919" w:rsidRPr="007A31EE" w14:paraId="4B562E8E"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28EB098" w14:textId="77777777" w:rsidR="006C1919" w:rsidRPr="007A31EE" w:rsidRDefault="006C1919" w:rsidP="00F03E03">
            <w:pPr>
              <w:spacing w:after="0" w:line="240" w:lineRule="auto"/>
              <w:ind w:left="20"/>
              <w:rPr>
                <w:rFonts w:ascii="Arial" w:hAnsi="Arial" w:cs="Arial"/>
                <w:lang w:val="kk-KZ"/>
              </w:rPr>
            </w:pPr>
            <w:r w:rsidRPr="007A31EE">
              <w:rPr>
                <w:rFonts w:ascii="Arial" w:hAnsi="Arial" w:cs="Arial"/>
                <w:color w:val="000000"/>
                <w:lang w:val="kk-KZ"/>
              </w:rPr>
              <w:t xml:space="preserve">Тәуелсіз сараптамадар, бағалау, қорытындылар </w:t>
            </w:r>
            <w:r w:rsidR="00277F4C" w:rsidRPr="007A31EE">
              <w:rPr>
                <w:rFonts w:ascii="Arial" w:hAnsi="Arial" w:cs="Arial"/>
                <w:color w:val="000000"/>
                <w:lang w:val="kk-KZ"/>
              </w:rPr>
              <w:t xml:space="preserve">жасау </w:t>
            </w:r>
            <w:r w:rsidRPr="007A31EE">
              <w:rPr>
                <w:rFonts w:ascii="Arial" w:hAnsi="Arial" w:cs="Arial"/>
                <w:color w:val="000000"/>
                <w:lang w:val="kk-KZ"/>
              </w:rPr>
              <w:t>үшін үшінш</w:t>
            </w:r>
            <w:r w:rsidR="00277F4C" w:rsidRPr="007A31EE">
              <w:rPr>
                <w:rFonts w:ascii="Arial" w:hAnsi="Arial" w:cs="Arial"/>
                <w:color w:val="000000"/>
                <w:lang w:val="kk-KZ"/>
              </w:rPr>
              <w:t>і тұлғаларды пайдалану қажетті</w:t>
            </w:r>
            <w:r w:rsidRPr="007A31EE">
              <w:rPr>
                <w:rFonts w:ascii="Arial" w:hAnsi="Arial" w:cs="Arial"/>
                <w:color w:val="000000"/>
                <w:lang w:val="kk-KZ"/>
              </w:rPr>
              <w:t>гі</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7198D03" w14:textId="77777777" w:rsidR="006C1919" w:rsidRPr="007A31EE" w:rsidRDefault="006C1919" w:rsidP="00F03E03">
            <w:pPr>
              <w:spacing w:after="0" w:line="240" w:lineRule="auto"/>
              <w:jc w:val="center"/>
              <w:rPr>
                <w:rFonts w:ascii="Arial" w:hAnsi="Arial" w:cs="Arial"/>
                <w:lang w:val="kk-KZ"/>
              </w:rPr>
            </w:pP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A43851B" w14:textId="77777777" w:rsidR="006C1919" w:rsidRPr="007A31EE" w:rsidRDefault="00E25D23" w:rsidP="00F03E03">
            <w:pPr>
              <w:spacing w:after="0" w:line="240" w:lineRule="auto"/>
              <w:jc w:val="center"/>
              <w:rPr>
                <w:rFonts w:ascii="Arial" w:hAnsi="Arial" w:cs="Arial"/>
                <w:lang w:val="kk-KZ"/>
              </w:rPr>
            </w:pPr>
            <w:r w:rsidRPr="007A31EE">
              <w:rPr>
                <w:rFonts w:ascii="Arial" w:hAnsi="Arial" w:cs="Arial"/>
                <w:b/>
                <w:i/>
                <w:color w:val="000000"/>
                <w:lang w:val="kk-KZ"/>
              </w:rPr>
              <w:t>Х</w:t>
            </w:r>
          </w:p>
        </w:tc>
      </w:tr>
      <w:tr w:rsidR="006C1919" w:rsidRPr="007A31EE" w14:paraId="3D98DA5F"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444DDF2" w14:textId="77777777" w:rsidR="006C1919" w:rsidRPr="007A31EE" w:rsidRDefault="006C1919" w:rsidP="00F03E03">
            <w:pPr>
              <w:spacing w:after="0" w:line="240" w:lineRule="auto"/>
              <w:ind w:left="20"/>
              <w:rPr>
                <w:rFonts w:ascii="Arial" w:hAnsi="Arial" w:cs="Arial"/>
                <w:lang w:val="kk-KZ"/>
              </w:rPr>
            </w:pPr>
            <w:r w:rsidRPr="007A31EE">
              <w:rPr>
                <w:rFonts w:ascii="Arial" w:hAnsi="Arial" w:cs="Arial"/>
                <w:color w:val="000000"/>
                <w:lang w:val="kk-KZ"/>
              </w:rPr>
              <w:t>Мемлекетке мерзімді есеп</w:t>
            </w:r>
            <w:r w:rsidR="00277F4C" w:rsidRPr="007A31EE">
              <w:rPr>
                <w:rFonts w:ascii="Arial" w:hAnsi="Arial" w:cs="Arial"/>
                <w:color w:val="000000"/>
                <w:lang w:val="kk-KZ"/>
              </w:rPr>
              <w:t>тілік</w:t>
            </w:r>
            <w:r w:rsidRPr="007A31EE">
              <w:rPr>
                <w:rFonts w:ascii="Arial" w:hAnsi="Arial" w:cs="Arial"/>
                <w:color w:val="000000"/>
                <w:lang w:val="kk-KZ"/>
              </w:rPr>
              <w:t xml:space="preserve"> (немесе есептілікті ұлғайту)</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1035705" w14:textId="77777777" w:rsidR="006C1919" w:rsidRPr="007A31EE" w:rsidRDefault="006C1919" w:rsidP="00F03E03">
            <w:pPr>
              <w:spacing w:after="0" w:line="240" w:lineRule="auto"/>
              <w:rPr>
                <w:rFonts w:ascii="Arial" w:hAnsi="Arial" w:cs="Arial"/>
                <w:lang w:val="kk-KZ"/>
              </w:rPr>
            </w:pP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82E26F2" w14:textId="77777777" w:rsidR="006C1919" w:rsidRPr="007A31EE" w:rsidRDefault="006C1919" w:rsidP="00F03E03">
            <w:pPr>
              <w:spacing w:after="0" w:line="240" w:lineRule="auto"/>
              <w:jc w:val="center"/>
              <w:rPr>
                <w:rFonts w:ascii="Arial" w:hAnsi="Arial" w:cs="Arial"/>
                <w:lang w:val="kk-KZ"/>
              </w:rPr>
            </w:pPr>
            <w:r w:rsidRPr="007A31EE">
              <w:rPr>
                <w:rFonts w:ascii="Arial" w:hAnsi="Arial" w:cs="Arial"/>
                <w:b/>
                <w:i/>
                <w:color w:val="000000"/>
                <w:lang w:val="kk-KZ"/>
              </w:rPr>
              <w:t>Х</w:t>
            </w:r>
          </w:p>
        </w:tc>
      </w:tr>
      <w:tr w:rsidR="006C1919" w:rsidRPr="007A31EE" w14:paraId="5FE440A8"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BFE3ACA" w14:textId="77777777" w:rsidR="006C1919"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 xml:space="preserve">Мамандандырылған </w:t>
            </w:r>
            <w:r w:rsidR="006C1919" w:rsidRPr="007A31EE">
              <w:rPr>
                <w:rFonts w:ascii="Arial" w:hAnsi="Arial" w:cs="Arial"/>
                <w:color w:val="000000"/>
                <w:lang w:val="kk-KZ"/>
              </w:rPr>
              <w:t>мемлекеттік тексерулер субъектісі болу (немесе тексерулер мен санкциялар</w:t>
            </w:r>
            <w:r w:rsidRPr="007A31EE">
              <w:rPr>
                <w:rFonts w:ascii="Arial" w:hAnsi="Arial" w:cs="Arial"/>
                <w:color w:val="000000"/>
                <w:lang w:val="kk-KZ"/>
              </w:rPr>
              <w:t xml:space="preserve"> </w:t>
            </w:r>
            <w:r w:rsidR="006C1919" w:rsidRPr="007A31EE">
              <w:rPr>
                <w:rFonts w:ascii="Arial" w:hAnsi="Arial" w:cs="Arial"/>
                <w:color w:val="000000"/>
                <w:lang w:val="kk-KZ"/>
              </w:rPr>
              <w:t>режимін қатаңдату)</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3222DC6" w14:textId="77777777" w:rsidR="006C1919" w:rsidRPr="007A31EE" w:rsidRDefault="006C1919" w:rsidP="00F03E03">
            <w:pPr>
              <w:spacing w:after="0" w:line="240" w:lineRule="auto"/>
              <w:rPr>
                <w:rFonts w:ascii="Arial" w:hAnsi="Arial" w:cs="Arial"/>
                <w:lang w:val="kk-KZ"/>
              </w:rPr>
            </w:pPr>
            <w:r w:rsidRPr="007A31EE">
              <w:rPr>
                <w:rFonts w:ascii="Arial" w:hAnsi="Arial" w:cs="Arial"/>
                <w:lang w:val="kk-KZ"/>
              </w:rPr>
              <w:br/>
            </w: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142EF53" w14:textId="77777777" w:rsidR="006C1919" w:rsidRPr="007A31EE" w:rsidRDefault="006C1919" w:rsidP="00F03E03">
            <w:pPr>
              <w:spacing w:after="0" w:line="240" w:lineRule="auto"/>
              <w:jc w:val="center"/>
              <w:rPr>
                <w:rFonts w:ascii="Arial" w:hAnsi="Arial" w:cs="Arial"/>
                <w:lang w:val="kk-KZ"/>
              </w:rPr>
            </w:pPr>
            <w:r w:rsidRPr="007A31EE">
              <w:rPr>
                <w:rFonts w:ascii="Arial" w:hAnsi="Arial" w:cs="Arial"/>
                <w:b/>
                <w:i/>
                <w:color w:val="000000"/>
                <w:lang w:val="kk-KZ"/>
              </w:rPr>
              <w:t>Х</w:t>
            </w:r>
          </w:p>
        </w:tc>
      </w:tr>
      <w:tr w:rsidR="006C1919" w:rsidRPr="007A31EE" w14:paraId="730A9FB4"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2915063" w14:textId="77777777" w:rsidR="006C1919" w:rsidRPr="007A31EE" w:rsidRDefault="006C1919" w:rsidP="00F03E03">
            <w:pPr>
              <w:spacing w:after="0" w:line="240" w:lineRule="auto"/>
              <w:ind w:left="20"/>
              <w:rPr>
                <w:rFonts w:ascii="Arial" w:hAnsi="Arial" w:cs="Arial"/>
                <w:lang w:val="kk-KZ"/>
              </w:rPr>
            </w:pPr>
            <w:r w:rsidRPr="007A31EE">
              <w:rPr>
                <w:rFonts w:ascii="Arial" w:hAnsi="Arial" w:cs="Arial"/>
                <w:color w:val="000000"/>
                <w:lang w:val="kk-KZ"/>
              </w:rPr>
              <w:t>Мемлекеттік органдардан анықтамалар мен рұқсаттар алу</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BC5BA43" w14:textId="77777777" w:rsidR="006C1919" w:rsidRPr="007A31EE" w:rsidRDefault="006C1919" w:rsidP="00F03E03">
            <w:pPr>
              <w:spacing w:after="0" w:line="240" w:lineRule="auto"/>
              <w:jc w:val="center"/>
              <w:rPr>
                <w:rFonts w:ascii="Arial" w:hAnsi="Arial" w:cs="Arial"/>
                <w:lang w:val="kk-KZ"/>
              </w:rPr>
            </w:pP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B875D14" w14:textId="77777777" w:rsidR="006C1919" w:rsidRPr="007A31EE" w:rsidRDefault="0066340F" w:rsidP="00F03E03">
            <w:pPr>
              <w:spacing w:after="0" w:line="240" w:lineRule="auto"/>
              <w:jc w:val="center"/>
              <w:rPr>
                <w:rFonts w:ascii="Arial" w:hAnsi="Arial" w:cs="Arial"/>
                <w:lang w:val="kk-KZ"/>
              </w:rPr>
            </w:pPr>
            <w:r w:rsidRPr="007A31EE">
              <w:rPr>
                <w:rFonts w:ascii="Arial" w:hAnsi="Arial" w:cs="Arial"/>
                <w:b/>
                <w:i/>
                <w:color w:val="000000"/>
                <w:lang w:val="kk-KZ"/>
              </w:rPr>
              <w:t>Х</w:t>
            </w:r>
          </w:p>
        </w:tc>
      </w:tr>
      <w:tr w:rsidR="006C1919" w:rsidRPr="007A31EE" w14:paraId="34904B96"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99DBB9E" w14:textId="77777777" w:rsidR="006C1919" w:rsidRPr="007A31EE" w:rsidRDefault="006C1919" w:rsidP="00F03E03">
            <w:pPr>
              <w:spacing w:after="0" w:line="240" w:lineRule="auto"/>
              <w:ind w:left="20"/>
              <w:rPr>
                <w:rFonts w:ascii="Arial" w:hAnsi="Arial" w:cs="Arial"/>
                <w:lang w:val="kk-KZ"/>
              </w:rPr>
            </w:pPr>
            <w:r w:rsidRPr="007A31EE">
              <w:rPr>
                <w:rFonts w:ascii="Arial" w:hAnsi="Arial" w:cs="Arial"/>
                <w:color w:val="000000"/>
                <w:lang w:val="kk-KZ"/>
              </w:rPr>
              <w:t>Өзге (айқындау)</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33386B9" w14:textId="77777777" w:rsidR="006C1919" w:rsidRPr="007A31EE" w:rsidRDefault="006C1919" w:rsidP="00F03E03">
            <w:pPr>
              <w:spacing w:after="0" w:line="240" w:lineRule="auto"/>
              <w:rPr>
                <w:rFonts w:ascii="Arial" w:hAnsi="Arial" w:cs="Arial"/>
                <w:lang w:val="kk-KZ"/>
              </w:rPr>
            </w:pP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AC43774" w14:textId="77777777" w:rsidR="006C1919" w:rsidRPr="007A31EE" w:rsidRDefault="006C1919" w:rsidP="00F03E03">
            <w:pPr>
              <w:spacing w:after="0" w:line="240" w:lineRule="auto"/>
              <w:jc w:val="center"/>
              <w:rPr>
                <w:rFonts w:ascii="Arial" w:hAnsi="Arial" w:cs="Arial"/>
                <w:lang w:val="kk-KZ"/>
              </w:rPr>
            </w:pPr>
            <w:r w:rsidRPr="007A31EE">
              <w:rPr>
                <w:rFonts w:ascii="Arial" w:hAnsi="Arial" w:cs="Arial"/>
                <w:b/>
                <w:i/>
                <w:color w:val="000000"/>
                <w:lang w:val="kk-KZ"/>
              </w:rPr>
              <w:t>Х</w:t>
            </w:r>
          </w:p>
        </w:tc>
      </w:tr>
    </w:tbl>
    <w:p w14:paraId="1EB0894B" w14:textId="77777777" w:rsidR="00A32577" w:rsidRPr="007A31EE" w:rsidRDefault="00A32577" w:rsidP="00F03E03">
      <w:pPr>
        <w:spacing w:after="0" w:line="240" w:lineRule="auto"/>
        <w:jc w:val="center"/>
        <w:rPr>
          <w:rFonts w:ascii="Arial" w:hAnsi="Arial" w:cs="Arial"/>
          <w:color w:val="000000"/>
          <w:u w:val="single"/>
          <w:lang w:val="kk-KZ"/>
        </w:rPr>
      </w:pPr>
    </w:p>
    <w:p w14:paraId="758FC6E1" w14:textId="77777777" w:rsidR="00D322A4" w:rsidRPr="007A31EE" w:rsidRDefault="00D322A4" w:rsidP="00F03E03">
      <w:pPr>
        <w:spacing w:after="0" w:line="240" w:lineRule="auto"/>
        <w:jc w:val="center"/>
        <w:rPr>
          <w:rFonts w:ascii="Arial" w:hAnsi="Arial" w:cs="Arial"/>
          <w:lang w:val="kk-KZ"/>
        </w:rPr>
      </w:pPr>
      <w:r w:rsidRPr="007A31EE">
        <w:rPr>
          <w:rFonts w:ascii="Arial" w:hAnsi="Arial" w:cs="Arial"/>
          <w:color w:val="000000"/>
          <w:u w:val="single"/>
          <w:lang w:val="kk-KZ"/>
        </w:rPr>
        <w:t>Реттеу субъектісінің бір орта</w:t>
      </w:r>
      <w:r w:rsidR="00277F4C" w:rsidRPr="007A31EE">
        <w:rPr>
          <w:rFonts w:ascii="Arial" w:hAnsi="Arial" w:cs="Arial"/>
          <w:color w:val="000000"/>
          <w:u w:val="single"/>
          <w:lang w:val="kk-KZ"/>
        </w:rPr>
        <w:t>ша</w:t>
      </w:r>
      <w:r w:rsidRPr="007A31EE">
        <w:rPr>
          <w:rFonts w:ascii="Arial" w:hAnsi="Arial" w:cs="Arial"/>
          <w:color w:val="000000"/>
          <w:u w:val="single"/>
          <w:lang w:val="kk-KZ"/>
        </w:rPr>
        <w:t xml:space="preserve"> статистикалық кәсіпорнына </w:t>
      </w:r>
      <w:r w:rsidR="00277F4C" w:rsidRPr="007A31EE">
        <w:rPr>
          <w:rFonts w:ascii="Arial" w:hAnsi="Arial" w:cs="Arial"/>
          <w:color w:val="000000"/>
          <w:u w:val="single"/>
          <w:lang w:val="kk-KZ"/>
        </w:rPr>
        <w:t xml:space="preserve">арналған </w:t>
      </w:r>
      <w:r w:rsidRPr="007A31EE">
        <w:rPr>
          <w:rFonts w:ascii="Arial" w:hAnsi="Arial" w:cs="Arial"/>
          <w:color w:val="000000"/>
          <w:u w:val="single"/>
          <w:lang w:val="kk-KZ"/>
        </w:rPr>
        <w:t>шығасыларды есептеу</w:t>
      </w:r>
    </w:p>
    <w:tbl>
      <w:tblPr>
        <w:tblW w:w="10080" w:type="dxa"/>
        <w:tblCellSpacing w:w="0" w:type="auto"/>
        <w:tblInd w:w="-345" w:type="dxa"/>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3195"/>
        <w:gridCol w:w="2552"/>
        <w:gridCol w:w="2693"/>
        <w:gridCol w:w="24"/>
        <w:gridCol w:w="1616"/>
      </w:tblGrid>
      <w:tr w:rsidR="00D322A4" w:rsidRPr="007A31EE" w14:paraId="005F370E" w14:textId="77777777" w:rsidTr="00C8627B">
        <w:trPr>
          <w:trHeight w:val="30"/>
          <w:tblCellSpacing w:w="0" w:type="auto"/>
        </w:trPr>
        <w:tc>
          <w:tcPr>
            <w:tcW w:w="31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7CD8E44"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1-кесте</w:t>
            </w:r>
          </w:p>
        </w:tc>
        <w:tc>
          <w:tcPr>
            <w:tcW w:w="25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3D7892B"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Бір реттік инвестициялар</w:t>
            </w:r>
          </w:p>
        </w:tc>
        <w:tc>
          <w:tcPr>
            <w:tcW w:w="26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EB5EE84"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Техникалық қызмет көрсету, қолдау шығыстары (</w:t>
            </w:r>
            <w:r w:rsidR="00277F4C" w:rsidRPr="007A31EE">
              <w:rPr>
                <w:rFonts w:ascii="Arial" w:hAnsi="Arial" w:cs="Arial"/>
                <w:color w:val="000000"/>
                <w:lang w:val="kk-KZ"/>
              </w:rPr>
              <w:t xml:space="preserve">бір </w:t>
            </w:r>
            <w:r w:rsidRPr="007A31EE">
              <w:rPr>
                <w:rFonts w:ascii="Arial" w:hAnsi="Arial" w:cs="Arial"/>
                <w:color w:val="000000"/>
                <w:lang w:val="kk-KZ"/>
              </w:rPr>
              <w:t>жыл</w:t>
            </w:r>
            <w:r w:rsidR="00277F4C" w:rsidRPr="007A31EE">
              <w:rPr>
                <w:rFonts w:ascii="Arial" w:hAnsi="Arial" w:cs="Arial"/>
                <w:color w:val="000000"/>
                <w:lang w:val="kk-KZ"/>
              </w:rPr>
              <w:t>да</w:t>
            </w:r>
            <w:r w:rsidRPr="007A31EE">
              <w:rPr>
                <w:rFonts w:ascii="Arial" w:hAnsi="Arial" w:cs="Arial"/>
                <w:color w:val="000000"/>
                <w:lang w:val="kk-KZ"/>
              </w:rPr>
              <w:t>)</w:t>
            </w:r>
          </w:p>
        </w:tc>
        <w:tc>
          <w:tcPr>
            <w:tcW w:w="164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48C2B20"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Жиыны</w:t>
            </w:r>
          </w:p>
        </w:tc>
      </w:tr>
      <w:tr w:rsidR="00D322A4" w:rsidRPr="007A31EE" w14:paraId="01065DEE" w14:textId="77777777" w:rsidTr="00C8627B">
        <w:trPr>
          <w:trHeight w:val="30"/>
          <w:tblCellSpacing w:w="0" w:type="auto"/>
        </w:trPr>
        <w:tc>
          <w:tcPr>
            <w:tcW w:w="31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FCFD20D" w14:textId="77777777" w:rsidR="00D322A4" w:rsidRPr="007A31EE" w:rsidRDefault="00D322A4" w:rsidP="00F03E03">
            <w:pPr>
              <w:spacing w:after="0" w:line="240" w:lineRule="auto"/>
              <w:ind w:left="20"/>
              <w:rPr>
                <w:rFonts w:ascii="Arial" w:hAnsi="Arial" w:cs="Arial"/>
                <w:b/>
                <w:lang w:val="kk-KZ"/>
              </w:rPr>
            </w:pPr>
            <w:r w:rsidRPr="007A31EE">
              <w:rPr>
                <w:rFonts w:ascii="Arial" w:hAnsi="Arial" w:cs="Arial"/>
                <w:b/>
                <w:color w:val="000000"/>
                <w:lang w:val="kk-KZ"/>
              </w:rPr>
              <w:t>Өндіріс құралдарына</w:t>
            </w:r>
            <w:r w:rsidR="00277F4C" w:rsidRPr="007A31EE">
              <w:rPr>
                <w:rFonts w:ascii="Arial" w:hAnsi="Arial" w:cs="Arial"/>
                <w:b/>
                <w:color w:val="000000"/>
                <w:lang w:val="kk-KZ"/>
              </w:rPr>
              <w:t>,</w:t>
            </w:r>
            <w:r w:rsidRPr="007A31EE">
              <w:rPr>
                <w:rFonts w:ascii="Arial" w:hAnsi="Arial" w:cs="Arial"/>
                <w:b/>
                <w:color w:val="000000"/>
                <w:lang w:val="kk-KZ"/>
              </w:rPr>
              <w:t xml:space="preserve"> үй-жайларды, зертханалардың өзгеруі, персоналды оқыту</w:t>
            </w:r>
          </w:p>
        </w:tc>
        <w:tc>
          <w:tcPr>
            <w:tcW w:w="25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2BA1EE1" w14:textId="77777777" w:rsidR="00D322A4" w:rsidRPr="007A31EE" w:rsidRDefault="00D322A4" w:rsidP="00F03E03">
            <w:pPr>
              <w:spacing w:after="0" w:line="240" w:lineRule="auto"/>
              <w:rPr>
                <w:rFonts w:ascii="Arial" w:hAnsi="Arial" w:cs="Arial"/>
                <w:lang w:val="kk-KZ"/>
              </w:rPr>
            </w:pPr>
          </w:p>
        </w:tc>
        <w:tc>
          <w:tcPr>
            <w:tcW w:w="26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93F8403" w14:textId="77777777" w:rsidR="00D322A4" w:rsidRPr="007A31EE" w:rsidRDefault="00D322A4" w:rsidP="00F03E03">
            <w:pPr>
              <w:spacing w:after="0" w:line="240" w:lineRule="auto"/>
              <w:rPr>
                <w:rFonts w:ascii="Arial" w:hAnsi="Arial" w:cs="Arial"/>
                <w:lang w:val="kk-KZ"/>
              </w:rPr>
            </w:pPr>
          </w:p>
        </w:tc>
        <w:tc>
          <w:tcPr>
            <w:tcW w:w="164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4B864F9" w14:textId="77777777" w:rsidR="00D322A4" w:rsidRPr="007A31EE" w:rsidRDefault="00D322A4" w:rsidP="00F03E03">
            <w:pPr>
              <w:spacing w:after="0" w:line="240" w:lineRule="auto"/>
              <w:rPr>
                <w:rFonts w:ascii="Arial" w:hAnsi="Arial" w:cs="Arial"/>
                <w:lang w:val="kk-KZ"/>
              </w:rPr>
            </w:pPr>
          </w:p>
        </w:tc>
      </w:tr>
      <w:tr w:rsidR="00D322A4" w:rsidRPr="007A31EE" w14:paraId="50D7E6D5" w14:textId="77777777" w:rsidTr="00C8627B">
        <w:trPr>
          <w:trHeight w:val="81"/>
          <w:tblCellSpacing w:w="0" w:type="auto"/>
        </w:trPr>
        <w:tc>
          <w:tcPr>
            <w:tcW w:w="31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C4E3326"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5 жылдағы шығыстар</w:t>
            </w:r>
          </w:p>
        </w:tc>
        <w:tc>
          <w:tcPr>
            <w:tcW w:w="25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F0D21C9" w14:textId="77777777" w:rsidR="00D322A4" w:rsidRPr="007A31EE" w:rsidRDefault="00D322A4" w:rsidP="00F03E03">
            <w:pPr>
              <w:spacing w:after="0" w:line="240" w:lineRule="auto"/>
              <w:ind w:left="20"/>
              <w:jc w:val="center"/>
              <w:rPr>
                <w:rFonts w:ascii="Arial" w:hAnsi="Arial" w:cs="Arial"/>
                <w:lang w:val="kk-KZ"/>
              </w:rPr>
            </w:pPr>
          </w:p>
        </w:tc>
        <w:tc>
          <w:tcPr>
            <w:tcW w:w="26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5D5C71B" w14:textId="77777777" w:rsidR="00D322A4" w:rsidRPr="007A31EE" w:rsidRDefault="00D322A4" w:rsidP="00F03E03">
            <w:pPr>
              <w:spacing w:after="0" w:line="240" w:lineRule="auto"/>
              <w:rPr>
                <w:rFonts w:ascii="Arial" w:hAnsi="Arial" w:cs="Arial"/>
                <w:lang w:val="kk-KZ"/>
              </w:rPr>
            </w:pPr>
          </w:p>
        </w:tc>
        <w:tc>
          <w:tcPr>
            <w:tcW w:w="164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5441B4A" w14:textId="77777777" w:rsidR="00D322A4" w:rsidRPr="007A31EE" w:rsidRDefault="00D322A4" w:rsidP="00F03E03">
            <w:pPr>
              <w:spacing w:after="0" w:line="240" w:lineRule="auto"/>
              <w:rPr>
                <w:rFonts w:ascii="Arial" w:hAnsi="Arial" w:cs="Arial"/>
                <w:lang w:val="kk-KZ"/>
              </w:rPr>
            </w:pPr>
          </w:p>
        </w:tc>
      </w:tr>
      <w:tr w:rsidR="00D322A4" w:rsidRPr="007A31EE" w14:paraId="15C793CF" w14:textId="77777777" w:rsidTr="00C8627B">
        <w:trPr>
          <w:trHeight w:val="30"/>
          <w:tblCellSpacing w:w="0" w:type="auto"/>
        </w:trPr>
        <w:tc>
          <w:tcPr>
            <w:tcW w:w="31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5BF6A73"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2-кесте</w:t>
            </w:r>
          </w:p>
        </w:tc>
        <w:tc>
          <w:tcPr>
            <w:tcW w:w="25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B6374ED"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Сараптама мен қорытынды шығыстарға</w:t>
            </w:r>
          </w:p>
        </w:tc>
        <w:tc>
          <w:tcPr>
            <w:tcW w:w="26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18975F3"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Үшінші тұлғалармен мерзімді қызмет көрсету (жыл ішінде)</w:t>
            </w:r>
          </w:p>
        </w:tc>
        <w:tc>
          <w:tcPr>
            <w:tcW w:w="164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17EBA8E"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Жиыны</w:t>
            </w:r>
          </w:p>
        </w:tc>
      </w:tr>
      <w:tr w:rsidR="0066340F" w:rsidRPr="007A31EE" w14:paraId="7784D265" w14:textId="77777777" w:rsidTr="00C8627B">
        <w:trPr>
          <w:trHeight w:val="30"/>
          <w:tblCellSpacing w:w="0" w:type="auto"/>
        </w:trPr>
        <w:tc>
          <w:tcPr>
            <w:tcW w:w="31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47E24D9" w14:textId="77777777" w:rsidR="0066340F" w:rsidRPr="007A31EE" w:rsidRDefault="00277F4C" w:rsidP="00F03E03">
            <w:pPr>
              <w:spacing w:after="0" w:line="240" w:lineRule="auto"/>
              <w:ind w:left="20"/>
              <w:rPr>
                <w:rFonts w:ascii="Arial" w:hAnsi="Arial" w:cs="Arial"/>
                <w:b/>
                <w:lang w:val="kk-KZ"/>
              </w:rPr>
            </w:pPr>
            <w:r w:rsidRPr="007A31EE">
              <w:rPr>
                <w:rFonts w:ascii="Arial" w:hAnsi="Arial" w:cs="Arial"/>
                <w:b/>
                <w:color w:val="000000"/>
                <w:lang w:val="kk-KZ"/>
              </w:rPr>
              <w:t xml:space="preserve">Тәуелсіз сараптамалар, бағалау, қорытындылар жасау үшін үшінші </w:t>
            </w:r>
            <w:r w:rsidRPr="007A31EE">
              <w:rPr>
                <w:rFonts w:ascii="Arial" w:hAnsi="Arial" w:cs="Arial"/>
                <w:b/>
                <w:color w:val="000000"/>
                <w:lang w:val="kk-KZ"/>
              </w:rPr>
              <w:lastRenderedPageBreak/>
              <w:t>тұлғаларды пайдалану қажеттілігі</w:t>
            </w:r>
          </w:p>
        </w:tc>
        <w:tc>
          <w:tcPr>
            <w:tcW w:w="25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6585899" w14:textId="77777777" w:rsidR="0066340F" w:rsidRPr="007A31EE" w:rsidRDefault="0066340F" w:rsidP="00F03E03">
            <w:pPr>
              <w:spacing w:after="0" w:line="240" w:lineRule="auto"/>
              <w:rPr>
                <w:rFonts w:ascii="Arial" w:hAnsi="Arial" w:cs="Arial"/>
                <w:lang w:val="kk-KZ"/>
              </w:rPr>
            </w:pPr>
          </w:p>
        </w:tc>
        <w:tc>
          <w:tcPr>
            <w:tcW w:w="26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64BAF29" w14:textId="77777777" w:rsidR="0066340F" w:rsidRPr="007A31EE" w:rsidRDefault="0066340F" w:rsidP="00F03E03">
            <w:pPr>
              <w:spacing w:after="0" w:line="240" w:lineRule="auto"/>
              <w:rPr>
                <w:rFonts w:ascii="Arial" w:hAnsi="Arial" w:cs="Arial"/>
                <w:lang w:val="kk-KZ"/>
              </w:rPr>
            </w:pPr>
          </w:p>
        </w:tc>
        <w:tc>
          <w:tcPr>
            <w:tcW w:w="164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08B9FF9" w14:textId="77777777" w:rsidR="0066340F" w:rsidRPr="007A31EE" w:rsidRDefault="0066340F" w:rsidP="00F03E03">
            <w:pPr>
              <w:spacing w:after="0" w:line="240" w:lineRule="auto"/>
              <w:ind w:left="20"/>
              <w:jc w:val="center"/>
              <w:rPr>
                <w:rFonts w:ascii="Arial" w:hAnsi="Arial" w:cs="Arial"/>
                <w:lang w:val="kk-KZ"/>
              </w:rPr>
            </w:pPr>
          </w:p>
        </w:tc>
      </w:tr>
      <w:tr w:rsidR="0066340F" w:rsidRPr="007A31EE" w14:paraId="333BF128" w14:textId="77777777" w:rsidTr="00C8627B">
        <w:trPr>
          <w:trHeight w:val="30"/>
          <w:tblCellSpacing w:w="0" w:type="auto"/>
        </w:trPr>
        <w:tc>
          <w:tcPr>
            <w:tcW w:w="31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D885CB6" w14:textId="77777777" w:rsidR="0066340F" w:rsidRPr="007A31EE" w:rsidRDefault="0066340F" w:rsidP="00F03E03">
            <w:pPr>
              <w:spacing w:after="0" w:line="240" w:lineRule="auto"/>
              <w:ind w:left="20"/>
              <w:rPr>
                <w:rFonts w:ascii="Arial" w:hAnsi="Arial" w:cs="Arial"/>
                <w:lang w:val="kk-KZ"/>
              </w:rPr>
            </w:pPr>
            <w:r w:rsidRPr="007A31EE">
              <w:rPr>
                <w:rFonts w:ascii="Arial" w:hAnsi="Arial" w:cs="Arial"/>
                <w:color w:val="000000"/>
                <w:lang w:val="kk-KZ"/>
              </w:rPr>
              <w:lastRenderedPageBreak/>
              <w:t>5 жылғы шығыстар</w:t>
            </w:r>
          </w:p>
        </w:tc>
        <w:tc>
          <w:tcPr>
            <w:tcW w:w="25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3597AE0" w14:textId="77777777" w:rsidR="0066340F" w:rsidRPr="007A31EE" w:rsidRDefault="0066340F" w:rsidP="00F03E03">
            <w:pPr>
              <w:spacing w:after="0" w:line="240" w:lineRule="auto"/>
              <w:rPr>
                <w:rFonts w:ascii="Arial" w:hAnsi="Arial" w:cs="Arial"/>
                <w:lang w:val="kk-KZ"/>
              </w:rPr>
            </w:pPr>
          </w:p>
        </w:tc>
        <w:tc>
          <w:tcPr>
            <w:tcW w:w="26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ACBA52A" w14:textId="77777777" w:rsidR="0066340F" w:rsidRPr="007A31EE" w:rsidRDefault="0066340F" w:rsidP="00F03E03">
            <w:pPr>
              <w:spacing w:after="0" w:line="240" w:lineRule="auto"/>
              <w:rPr>
                <w:rFonts w:ascii="Arial" w:hAnsi="Arial" w:cs="Arial"/>
                <w:lang w:val="kk-KZ"/>
              </w:rPr>
            </w:pPr>
          </w:p>
        </w:tc>
        <w:tc>
          <w:tcPr>
            <w:tcW w:w="164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18C022B" w14:textId="77777777" w:rsidR="0066340F" w:rsidRPr="007A31EE" w:rsidRDefault="0066340F" w:rsidP="00F03E03">
            <w:pPr>
              <w:spacing w:after="0" w:line="240" w:lineRule="auto"/>
              <w:jc w:val="center"/>
              <w:rPr>
                <w:rFonts w:ascii="Arial" w:hAnsi="Arial" w:cs="Arial"/>
                <w:lang w:val="kk-KZ"/>
              </w:rPr>
            </w:pPr>
          </w:p>
        </w:tc>
      </w:tr>
      <w:tr w:rsidR="00D322A4" w:rsidRPr="007A31EE" w14:paraId="047606EA" w14:textId="77777777" w:rsidTr="00C8627B">
        <w:trPr>
          <w:trHeight w:val="30"/>
          <w:tblCellSpacing w:w="0" w:type="auto"/>
        </w:trPr>
        <w:tc>
          <w:tcPr>
            <w:tcW w:w="31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D9F5497"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3-кесте</w:t>
            </w:r>
          </w:p>
        </w:tc>
        <w:tc>
          <w:tcPr>
            <w:tcW w:w="25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47CDC28"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Мемлекеттік баждар</w:t>
            </w:r>
          </w:p>
        </w:tc>
        <w:tc>
          <w:tcPr>
            <w:tcW w:w="26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003410A" w14:textId="5AB8DD4C" w:rsidR="00A32577" w:rsidRPr="007A31EE" w:rsidRDefault="00D322A4" w:rsidP="00C8627B">
            <w:pPr>
              <w:spacing w:after="0" w:line="240" w:lineRule="auto"/>
              <w:ind w:left="20"/>
              <w:rPr>
                <w:rFonts w:ascii="Arial" w:hAnsi="Arial" w:cs="Arial"/>
                <w:color w:val="000000"/>
                <w:lang w:val="kk-KZ"/>
              </w:rPr>
            </w:pPr>
            <w:r w:rsidRPr="007A31EE">
              <w:rPr>
                <w:rFonts w:ascii="Arial" w:hAnsi="Arial" w:cs="Arial"/>
                <w:color w:val="000000"/>
                <w:lang w:val="kk-KZ"/>
              </w:rPr>
              <w:t>Жыл ішінде жұмыс уақыты шығындарының бағасы (адам күндерді біліктілігі бойынша жалақыға көбейту)</w:t>
            </w:r>
          </w:p>
        </w:tc>
        <w:tc>
          <w:tcPr>
            <w:tcW w:w="164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7E2D799"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Жиыны</w:t>
            </w:r>
          </w:p>
        </w:tc>
      </w:tr>
      <w:tr w:rsidR="0094212B" w:rsidRPr="007A31EE" w14:paraId="1CB72A94" w14:textId="77777777" w:rsidTr="00C8627B">
        <w:trPr>
          <w:trHeight w:val="30"/>
          <w:tblCellSpacing w:w="0" w:type="auto"/>
        </w:trPr>
        <w:tc>
          <w:tcPr>
            <w:tcW w:w="31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EF3FBED" w14:textId="77777777" w:rsidR="0094212B" w:rsidRPr="007A31EE" w:rsidRDefault="00277F4C" w:rsidP="00F03E03">
            <w:pPr>
              <w:spacing w:after="0" w:line="240" w:lineRule="auto"/>
              <w:ind w:left="20"/>
              <w:rPr>
                <w:rFonts w:ascii="Arial" w:hAnsi="Arial" w:cs="Arial"/>
                <w:b/>
                <w:lang w:val="kk-KZ"/>
              </w:rPr>
            </w:pPr>
            <w:r w:rsidRPr="007A31EE">
              <w:rPr>
                <w:rFonts w:ascii="Arial" w:hAnsi="Arial" w:cs="Arial"/>
                <w:b/>
                <w:color w:val="000000"/>
                <w:lang w:val="kk-KZ"/>
              </w:rPr>
              <w:t>Мемлекетке мерзімді есептілік</w:t>
            </w:r>
          </w:p>
        </w:tc>
        <w:tc>
          <w:tcPr>
            <w:tcW w:w="25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114806D" w14:textId="77777777" w:rsidR="0094212B" w:rsidRPr="007A31EE" w:rsidRDefault="0094212B" w:rsidP="00F03E03">
            <w:pPr>
              <w:spacing w:after="0" w:line="240" w:lineRule="auto"/>
              <w:rPr>
                <w:rFonts w:ascii="Arial" w:hAnsi="Arial" w:cs="Arial"/>
                <w:lang w:val="kk-KZ"/>
              </w:rPr>
            </w:pPr>
          </w:p>
        </w:tc>
        <w:tc>
          <w:tcPr>
            <w:tcW w:w="26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A8F9A74" w14:textId="77777777" w:rsidR="0094212B" w:rsidRPr="007A31EE" w:rsidRDefault="0094212B" w:rsidP="00F03E03">
            <w:pPr>
              <w:spacing w:after="0" w:line="240" w:lineRule="auto"/>
              <w:rPr>
                <w:rFonts w:ascii="Arial" w:hAnsi="Arial" w:cs="Arial"/>
                <w:lang w:val="kk-KZ"/>
              </w:rPr>
            </w:pPr>
          </w:p>
        </w:tc>
        <w:tc>
          <w:tcPr>
            <w:tcW w:w="164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2255191" w14:textId="77777777" w:rsidR="0094212B" w:rsidRPr="007A31EE" w:rsidRDefault="0094212B" w:rsidP="00F03E03">
            <w:pPr>
              <w:spacing w:after="0" w:line="240" w:lineRule="auto"/>
              <w:rPr>
                <w:rFonts w:ascii="Arial" w:hAnsi="Arial" w:cs="Arial"/>
                <w:lang w:val="kk-KZ"/>
              </w:rPr>
            </w:pPr>
          </w:p>
        </w:tc>
      </w:tr>
      <w:tr w:rsidR="00D322A4" w:rsidRPr="007A31EE" w14:paraId="65255C4E" w14:textId="77777777" w:rsidTr="00C8627B">
        <w:trPr>
          <w:trHeight w:val="30"/>
          <w:tblCellSpacing w:w="0" w:type="auto"/>
        </w:trPr>
        <w:tc>
          <w:tcPr>
            <w:tcW w:w="31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9E92FD4"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5 жылдағы шығыстар</w:t>
            </w:r>
          </w:p>
        </w:tc>
        <w:tc>
          <w:tcPr>
            <w:tcW w:w="25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1DCBD78" w14:textId="77777777" w:rsidR="00D322A4" w:rsidRPr="007A31EE" w:rsidRDefault="00D322A4" w:rsidP="00F03E03">
            <w:pPr>
              <w:spacing w:after="0" w:line="240" w:lineRule="auto"/>
              <w:rPr>
                <w:rFonts w:ascii="Arial" w:hAnsi="Arial" w:cs="Arial"/>
                <w:lang w:val="kk-KZ"/>
              </w:rPr>
            </w:pPr>
          </w:p>
        </w:tc>
        <w:tc>
          <w:tcPr>
            <w:tcW w:w="26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C5D7C2F" w14:textId="77777777" w:rsidR="00D322A4" w:rsidRPr="007A31EE" w:rsidRDefault="00D322A4" w:rsidP="00F03E03">
            <w:pPr>
              <w:spacing w:after="0" w:line="240" w:lineRule="auto"/>
              <w:rPr>
                <w:rFonts w:ascii="Arial" w:hAnsi="Arial" w:cs="Arial"/>
                <w:lang w:val="kk-KZ"/>
              </w:rPr>
            </w:pPr>
          </w:p>
        </w:tc>
        <w:tc>
          <w:tcPr>
            <w:tcW w:w="164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971FDE0" w14:textId="77777777" w:rsidR="00D322A4" w:rsidRPr="007A31EE" w:rsidRDefault="00D322A4" w:rsidP="00F03E03">
            <w:pPr>
              <w:spacing w:after="0" w:line="240" w:lineRule="auto"/>
              <w:rPr>
                <w:rFonts w:ascii="Arial" w:hAnsi="Arial" w:cs="Arial"/>
                <w:lang w:val="kk-KZ"/>
              </w:rPr>
            </w:pPr>
          </w:p>
        </w:tc>
      </w:tr>
      <w:tr w:rsidR="00D322A4" w:rsidRPr="007A31EE" w14:paraId="2A4989D2" w14:textId="77777777" w:rsidTr="00C8627B">
        <w:trPr>
          <w:trHeight w:val="30"/>
          <w:tblCellSpacing w:w="0" w:type="auto"/>
        </w:trPr>
        <w:tc>
          <w:tcPr>
            <w:tcW w:w="31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55305AF"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4-кесте</w:t>
            </w:r>
          </w:p>
        </w:tc>
        <w:tc>
          <w:tcPr>
            <w:tcW w:w="25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D0DF340"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 xml:space="preserve">Жыл ішінде тексерушілермен жұмыс жасауға жұмыс уақыты шығынының бағасы (адам күндерді біліктілігі бойынша жалақыға көбейту) </w:t>
            </w:r>
          </w:p>
        </w:tc>
        <w:tc>
          <w:tcPr>
            <w:tcW w:w="26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B39AE92"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Жыл ішінде ықтимал айыппұл санкциялары (айып бағасы оның салыну ықтималдылығына көбейтіледі)</w:t>
            </w:r>
          </w:p>
        </w:tc>
        <w:tc>
          <w:tcPr>
            <w:tcW w:w="164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EEB0C73"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Жиыны</w:t>
            </w:r>
          </w:p>
        </w:tc>
      </w:tr>
      <w:tr w:rsidR="0094212B" w:rsidRPr="007A31EE" w14:paraId="2334970F" w14:textId="77777777" w:rsidTr="00C8627B">
        <w:trPr>
          <w:trHeight w:val="30"/>
          <w:tblCellSpacing w:w="0" w:type="auto"/>
        </w:trPr>
        <w:tc>
          <w:tcPr>
            <w:tcW w:w="31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239024C" w14:textId="77777777" w:rsidR="0094212B" w:rsidRPr="007A31EE" w:rsidRDefault="0094212B" w:rsidP="00F03E03">
            <w:pPr>
              <w:spacing w:after="0" w:line="240" w:lineRule="auto"/>
              <w:ind w:left="20"/>
              <w:rPr>
                <w:rFonts w:ascii="Arial" w:hAnsi="Arial" w:cs="Arial"/>
                <w:b/>
                <w:lang w:val="kk-KZ"/>
              </w:rPr>
            </w:pPr>
            <w:r w:rsidRPr="007A31EE">
              <w:rPr>
                <w:rFonts w:ascii="Arial" w:hAnsi="Arial" w:cs="Arial"/>
                <w:b/>
                <w:color w:val="000000"/>
                <w:lang w:val="kk-KZ"/>
              </w:rPr>
              <w:t>Мемлекеттік тексерулер (баламасы бойынша мамандандырылған)</w:t>
            </w:r>
          </w:p>
        </w:tc>
        <w:tc>
          <w:tcPr>
            <w:tcW w:w="25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01A029D" w14:textId="77777777" w:rsidR="0094212B" w:rsidRPr="007A31EE" w:rsidRDefault="0094212B" w:rsidP="00F03E03">
            <w:pPr>
              <w:spacing w:after="0" w:line="240" w:lineRule="auto"/>
              <w:rPr>
                <w:rFonts w:ascii="Arial" w:hAnsi="Arial" w:cs="Arial"/>
                <w:lang w:val="kk-KZ"/>
              </w:rPr>
            </w:pPr>
          </w:p>
        </w:tc>
        <w:tc>
          <w:tcPr>
            <w:tcW w:w="26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0E3152E" w14:textId="77777777" w:rsidR="0094212B" w:rsidRPr="007A31EE" w:rsidRDefault="0094212B" w:rsidP="00F03E03">
            <w:pPr>
              <w:spacing w:after="0" w:line="240" w:lineRule="auto"/>
              <w:rPr>
                <w:rFonts w:ascii="Arial" w:hAnsi="Arial" w:cs="Arial"/>
                <w:lang w:val="kk-KZ"/>
              </w:rPr>
            </w:pPr>
          </w:p>
        </w:tc>
        <w:tc>
          <w:tcPr>
            <w:tcW w:w="164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2B05EE0" w14:textId="77777777" w:rsidR="0094212B" w:rsidRPr="007A31EE" w:rsidRDefault="0094212B" w:rsidP="00F03E03">
            <w:pPr>
              <w:spacing w:after="0" w:line="240" w:lineRule="auto"/>
              <w:rPr>
                <w:rFonts w:ascii="Arial" w:hAnsi="Arial" w:cs="Arial"/>
                <w:lang w:val="kk-KZ"/>
              </w:rPr>
            </w:pPr>
          </w:p>
        </w:tc>
      </w:tr>
      <w:tr w:rsidR="00D322A4" w:rsidRPr="007A31EE" w14:paraId="49352BA0" w14:textId="77777777" w:rsidTr="00C8627B">
        <w:trPr>
          <w:trHeight w:val="30"/>
          <w:tblCellSpacing w:w="0" w:type="auto"/>
        </w:trPr>
        <w:tc>
          <w:tcPr>
            <w:tcW w:w="31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393F291"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5 жылдағы шығыстар</w:t>
            </w:r>
          </w:p>
        </w:tc>
        <w:tc>
          <w:tcPr>
            <w:tcW w:w="25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DCD6F87" w14:textId="77777777" w:rsidR="00D322A4" w:rsidRPr="007A31EE" w:rsidRDefault="00D322A4" w:rsidP="00F03E03">
            <w:pPr>
              <w:spacing w:after="0" w:line="240" w:lineRule="auto"/>
              <w:rPr>
                <w:rFonts w:ascii="Arial" w:hAnsi="Arial" w:cs="Arial"/>
                <w:lang w:val="kk-KZ"/>
              </w:rPr>
            </w:pPr>
          </w:p>
        </w:tc>
        <w:tc>
          <w:tcPr>
            <w:tcW w:w="26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D3C797D" w14:textId="77777777" w:rsidR="00D322A4" w:rsidRPr="007A31EE" w:rsidRDefault="00D322A4" w:rsidP="00F03E03">
            <w:pPr>
              <w:spacing w:after="0" w:line="240" w:lineRule="auto"/>
              <w:rPr>
                <w:rFonts w:ascii="Arial" w:hAnsi="Arial" w:cs="Arial"/>
                <w:lang w:val="kk-KZ"/>
              </w:rPr>
            </w:pPr>
          </w:p>
        </w:tc>
        <w:tc>
          <w:tcPr>
            <w:tcW w:w="164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40D9C61" w14:textId="77777777" w:rsidR="00D322A4" w:rsidRPr="007A31EE" w:rsidRDefault="00D322A4" w:rsidP="00F03E03">
            <w:pPr>
              <w:spacing w:after="0" w:line="240" w:lineRule="auto"/>
              <w:rPr>
                <w:rFonts w:ascii="Arial" w:hAnsi="Arial" w:cs="Arial"/>
                <w:lang w:val="kk-KZ"/>
              </w:rPr>
            </w:pPr>
          </w:p>
        </w:tc>
      </w:tr>
      <w:tr w:rsidR="00D322A4" w:rsidRPr="007A31EE" w14:paraId="2E572DE0" w14:textId="77777777" w:rsidTr="00C8627B">
        <w:trPr>
          <w:trHeight w:val="30"/>
          <w:tblCellSpacing w:w="0" w:type="auto"/>
        </w:trPr>
        <w:tc>
          <w:tcPr>
            <w:tcW w:w="31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7D772AB"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5-кесте</w:t>
            </w:r>
          </w:p>
        </w:tc>
        <w:tc>
          <w:tcPr>
            <w:tcW w:w="25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F56BFEC"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Құжаттар үшін мемлекеттік баждар, басқа тікелей төлемдер</w:t>
            </w:r>
          </w:p>
        </w:tc>
        <w:tc>
          <w:tcPr>
            <w:tcW w:w="2717"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E0D843E"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Жыл ішінде оларды алуға жұмыс уақыты шығынының бағасы (адам күндерді біліктілігі бойынша жалақыға көбейту)</w:t>
            </w:r>
          </w:p>
        </w:tc>
        <w:tc>
          <w:tcPr>
            <w:tcW w:w="161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797319C" w14:textId="77777777" w:rsidR="00D322A4" w:rsidRPr="007A31EE" w:rsidRDefault="00D322A4" w:rsidP="00F03E03">
            <w:pPr>
              <w:spacing w:after="0" w:line="240" w:lineRule="auto"/>
              <w:ind w:left="20"/>
              <w:rPr>
                <w:rFonts w:ascii="Arial" w:hAnsi="Arial" w:cs="Arial"/>
                <w:lang w:val="kk-KZ"/>
              </w:rPr>
            </w:pPr>
            <w:r w:rsidRPr="007A31EE">
              <w:rPr>
                <w:rFonts w:ascii="Arial" w:hAnsi="Arial" w:cs="Arial"/>
                <w:color w:val="000000"/>
                <w:lang w:val="kk-KZ"/>
              </w:rPr>
              <w:t>Жиыны</w:t>
            </w:r>
          </w:p>
        </w:tc>
      </w:tr>
      <w:tr w:rsidR="00F50DB8" w:rsidRPr="007A31EE" w14:paraId="5801ED61" w14:textId="77777777" w:rsidTr="00C8627B">
        <w:trPr>
          <w:trHeight w:val="30"/>
          <w:tblCellSpacing w:w="0" w:type="auto"/>
        </w:trPr>
        <w:tc>
          <w:tcPr>
            <w:tcW w:w="31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187BC0C" w14:textId="77777777" w:rsidR="00F50DB8" w:rsidRPr="007A31EE" w:rsidRDefault="00F50DB8" w:rsidP="00F03E03">
            <w:pPr>
              <w:spacing w:after="0" w:line="240" w:lineRule="auto"/>
              <w:ind w:left="20"/>
              <w:rPr>
                <w:rFonts w:ascii="Arial" w:hAnsi="Arial" w:cs="Arial"/>
                <w:b/>
                <w:lang w:val="kk-KZ"/>
              </w:rPr>
            </w:pPr>
            <w:r w:rsidRPr="007A31EE">
              <w:rPr>
                <w:rFonts w:ascii="Arial" w:hAnsi="Arial" w:cs="Arial"/>
                <w:b/>
                <w:color w:val="000000"/>
                <w:lang w:val="kk-KZ"/>
              </w:rPr>
              <w:t>Рұқсаттарды, өзге мемлекеттік құжаттарды алу</w:t>
            </w:r>
          </w:p>
        </w:tc>
        <w:tc>
          <w:tcPr>
            <w:tcW w:w="25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F45F1C0" w14:textId="77777777" w:rsidR="00F50DB8" w:rsidRPr="007A31EE" w:rsidRDefault="00F50DB8" w:rsidP="00F03E03">
            <w:pPr>
              <w:spacing w:after="0" w:line="240" w:lineRule="auto"/>
              <w:rPr>
                <w:rFonts w:ascii="Arial" w:hAnsi="Arial" w:cs="Arial"/>
                <w:lang w:val="kk-KZ"/>
              </w:rPr>
            </w:pPr>
          </w:p>
        </w:tc>
        <w:tc>
          <w:tcPr>
            <w:tcW w:w="2717"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95820FA" w14:textId="77777777" w:rsidR="00F50DB8" w:rsidRPr="007A31EE" w:rsidRDefault="00F50DB8" w:rsidP="00F03E03">
            <w:pPr>
              <w:spacing w:after="0" w:line="240" w:lineRule="auto"/>
              <w:rPr>
                <w:rFonts w:ascii="Arial" w:hAnsi="Arial" w:cs="Arial"/>
                <w:lang w:val="kk-KZ"/>
              </w:rPr>
            </w:pPr>
          </w:p>
        </w:tc>
        <w:tc>
          <w:tcPr>
            <w:tcW w:w="161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4F5E293" w14:textId="77777777" w:rsidR="00F50DB8" w:rsidRPr="007A31EE" w:rsidRDefault="00F50DB8" w:rsidP="00F03E03">
            <w:pPr>
              <w:spacing w:after="0" w:line="240" w:lineRule="auto"/>
              <w:rPr>
                <w:rFonts w:ascii="Arial" w:hAnsi="Arial" w:cs="Arial"/>
                <w:lang w:val="kk-KZ"/>
              </w:rPr>
            </w:pPr>
          </w:p>
        </w:tc>
      </w:tr>
      <w:tr w:rsidR="000244B2" w:rsidRPr="007A31EE" w14:paraId="7BF0BBB5" w14:textId="77777777" w:rsidTr="00C8627B">
        <w:trPr>
          <w:trHeight w:val="30"/>
          <w:tblCellSpacing w:w="0" w:type="auto"/>
        </w:trPr>
        <w:tc>
          <w:tcPr>
            <w:tcW w:w="319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CFC831E" w14:textId="77777777" w:rsidR="000244B2" w:rsidRPr="007A31EE" w:rsidRDefault="000244B2" w:rsidP="00F03E03">
            <w:pPr>
              <w:spacing w:after="0" w:line="240" w:lineRule="auto"/>
              <w:ind w:left="20"/>
              <w:rPr>
                <w:rFonts w:ascii="Arial" w:hAnsi="Arial" w:cs="Arial"/>
                <w:lang w:val="kk-KZ"/>
              </w:rPr>
            </w:pPr>
            <w:r w:rsidRPr="007A31EE">
              <w:rPr>
                <w:rFonts w:ascii="Arial" w:hAnsi="Arial" w:cs="Arial"/>
                <w:color w:val="000000"/>
                <w:lang w:val="kk-KZ"/>
              </w:rPr>
              <w:t>5 жылдағы шығыстар</w:t>
            </w:r>
          </w:p>
        </w:tc>
        <w:tc>
          <w:tcPr>
            <w:tcW w:w="255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E3F10C8" w14:textId="77777777" w:rsidR="000244B2" w:rsidRPr="007A31EE" w:rsidRDefault="000244B2" w:rsidP="00F03E03">
            <w:pPr>
              <w:spacing w:after="0" w:line="240" w:lineRule="auto"/>
              <w:jc w:val="center"/>
              <w:rPr>
                <w:rFonts w:ascii="Arial" w:hAnsi="Arial" w:cs="Arial"/>
                <w:lang w:val="kk-KZ"/>
              </w:rPr>
            </w:pPr>
          </w:p>
        </w:tc>
        <w:tc>
          <w:tcPr>
            <w:tcW w:w="2717"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4739E4D" w14:textId="77777777" w:rsidR="000244B2" w:rsidRPr="007A31EE" w:rsidRDefault="000244B2" w:rsidP="00F03E03">
            <w:pPr>
              <w:spacing w:after="0" w:line="240" w:lineRule="auto"/>
              <w:jc w:val="center"/>
              <w:rPr>
                <w:rFonts w:ascii="Arial" w:hAnsi="Arial" w:cs="Arial"/>
                <w:b/>
                <w:i/>
                <w:lang w:val="kk-KZ"/>
              </w:rPr>
            </w:pPr>
          </w:p>
        </w:tc>
        <w:tc>
          <w:tcPr>
            <w:tcW w:w="161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28CBB0D" w14:textId="77777777" w:rsidR="000244B2" w:rsidRPr="007A31EE" w:rsidRDefault="000244B2" w:rsidP="00F03E03">
            <w:pPr>
              <w:spacing w:after="0" w:line="240" w:lineRule="auto"/>
              <w:rPr>
                <w:rFonts w:ascii="Arial" w:hAnsi="Arial" w:cs="Arial"/>
                <w:lang w:val="kk-KZ"/>
              </w:rPr>
            </w:pPr>
          </w:p>
        </w:tc>
      </w:tr>
    </w:tbl>
    <w:p w14:paraId="5D5E14B9" w14:textId="02B670AB" w:rsidR="00793581" w:rsidRPr="007A31EE" w:rsidRDefault="00793581" w:rsidP="00F03E03">
      <w:pPr>
        <w:spacing w:after="0" w:line="240" w:lineRule="auto"/>
        <w:ind w:right="-144"/>
        <w:rPr>
          <w:rFonts w:ascii="Arial" w:hAnsi="Arial" w:cs="Arial"/>
          <w:color w:val="000000"/>
          <w:lang w:val="kk-KZ"/>
        </w:rPr>
      </w:pPr>
      <w:bookmarkStart w:id="5" w:name="z89"/>
      <w:r w:rsidRPr="007A31EE">
        <w:rPr>
          <w:rFonts w:ascii="Arial" w:hAnsi="Arial" w:cs="Arial"/>
          <w:color w:val="000000"/>
          <w:lang w:val="kk-KZ"/>
        </w:rPr>
        <w:t>1-</w:t>
      </w:r>
      <w:r w:rsidR="005C6021" w:rsidRPr="007A31EE">
        <w:rPr>
          <w:rFonts w:ascii="Arial" w:hAnsi="Arial" w:cs="Arial"/>
          <w:color w:val="000000"/>
          <w:lang w:val="kk-KZ"/>
        </w:rPr>
        <w:t xml:space="preserve">5 </w:t>
      </w:r>
      <w:r w:rsidRPr="007A31EE">
        <w:rPr>
          <w:rFonts w:ascii="Arial" w:hAnsi="Arial" w:cs="Arial"/>
          <w:color w:val="000000"/>
          <w:lang w:val="kk-KZ"/>
        </w:rPr>
        <w:t xml:space="preserve">-кестелердегі деректер («Жиыны» деген бағандағы 5 жылдағы шығыстар) </w:t>
      </w:r>
      <w:r w:rsidRPr="007A31EE">
        <w:rPr>
          <w:rFonts w:ascii="Arial" w:hAnsi="Arial" w:cs="Arial"/>
          <w:b/>
          <w:color w:val="000000"/>
          <w:lang w:val="kk-KZ"/>
        </w:rPr>
        <w:t>қосылады</w:t>
      </w:r>
      <w:r w:rsidR="00261EE9" w:rsidRPr="007A31EE">
        <w:rPr>
          <w:rFonts w:ascii="Arial" w:hAnsi="Arial" w:cs="Arial"/>
          <w:b/>
          <w:color w:val="000000"/>
          <w:lang w:val="kk-KZ"/>
        </w:rPr>
        <w:t xml:space="preserve"> 0</w:t>
      </w:r>
      <w:r w:rsidRPr="007A31EE">
        <w:rPr>
          <w:rFonts w:ascii="Arial" w:hAnsi="Arial" w:cs="Arial"/>
          <w:b/>
          <w:color w:val="000000"/>
          <w:lang w:val="kk-KZ"/>
        </w:rPr>
        <w:t xml:space="preserve"> теңге</w:t>
      </w:r>
      <w:r w:rsidR="00261EE9" w:rsidRPr="007A31EE">
        <w:rPr>
          <w:rFonts w:ascii="Arial" w:hAnsi="Arial" w:cs="Arial"/>
          <w:lang w:val="kk-KZ"/>
        </w:rPr>
        <w:t>.</w:t>
      </w:r>
      <w:r w:rsidRPr="007A31EE">
        <w:rPr>
          <w:rFonts w:ascii="Arial" w:hAnsi="Arial" w:cs="Arial"/>
          <w:lang w:val="kk-KZ"/>
        </w:rPr>
        <w:br/>
      </w:r>
      <w:r w:rsidRPr="007A31EE">
        <w:rPr>
          <w:rFonts w:ascii="Arial" w:hAnsi="Arial" w:cs="Arial"/>
          <w:color w:val="000000"/>
          <w:lang w:val="kk-KZ"/>
        </w:rPr>
        <w:t xml:space="preserve">Осы шама бұл баламаның субъектілері болып табылатын кәсіпорындар санына (кәсіпкерлік субъектілеріне) көбейтіледі: </w:t>
      </w:r>
      <w:r w:rsidR="00261EE9" w:rsidRPr="007A31EE">
        <w:rPr>
          <w:rFonts w:ascii="Arial" w:hAnsi="Arial" w:cs="Arial"/>
          <w:color w:val="000000"/>
          <w:lang w:val="kk-KZ"/>
        </w:rPr>
        <w:t xml:space="preserve"> </w:t>
      </w:r>
      <w:r w:rsidR="00261EE9" w:rsidRPr="007A31EE">
        <w:rPr>
          <w:rFonts w:ascii="Arial" w:hAnsi="Arial" w:cs="Arial"/>
          <w:b/>
          <w:color w:val="000000"/>
          <w:lang w:val="kk-KZ"/>
        </w:rPr>
        <w:t xml:space="preserve">0 </w:t>
      </w:r>
      <w:r w:rsidRPr="007A31EE">
        <w:rPr>
          <w:rFonts w:ascii="Arial" w:hAnsi="Arial" w:cs="Arial"/>
          <w:b/>
          <w:color w:val="000000"/>
          <w:lang w:val="kk-KZ"/>
        </w:rPr>
        <w:t>теңге</w:t>
      </w:r>
      <w:r w:rsidR="00261EE9" w:rsidRPr="007A31EE">
        <w:rPr>
          <w:rFonts w:ascii="Arial" w:hAnsi="Arial" w:cs="Arial"/>
          <w:b/>
          <w:color w:val="000000"/>
          <w:lang w:val="kk-KZ"/>
        </w:rPr>
        <w:t>.</w:t>
      </w:r>
    </w:p>
    <w:p w14:paraId="010E821B" w14:textId="77777777" w:rsidR="00C8627B" w:rsidRPr="007A31EE" w:rsidRDefault="00C8627B" w:rsidP="00F03E03">
      <w:pPr>
        <w:spacing w:after="0" w:line="240" w:lineRule="auto"/>
        <w:ind w:right="-144"/>
        <w:rPr>
          <w:rFonts w:ascii="Arial" w:hAnsi="Arial" w:cs="Arial"/>
          <w:color w:val="000000"/>
          <w:lang w:val="kk-KZ"/>
        </w:rPr>
      </w:pPr>
    </w:p>
    <w:p w14:paraId="72960E25" w14:textId="4C9A70F2" w:rsidR="00C55483" w:rsidRPr="007A31EE" w:rsidRDefault="00C55483" w:rsidP="00F03E03">
      <w:pPr>
        <w:spacing w:after="0" w:line="240" w:lineRule="auto"/>
        <w:rPr>
          <w:rFonts w:ascii="Arial" w:hAnsi="Arial" w:cs="Arial"/>
          <w:lang w:val="kk-KZ"/>
        </w:rPr>
      </w:pPr>
      <w:r w:rsidRPr="007A31EE">
        <w:rPr>
          <w:rFonts w:ascii="Arial" w:hAnsi="Arial" w:cs="Arial"/>
          <w:color w:val="000000"/>
          <w:u w:val="single"/>
          <w:lang w:val="kk-KZ"/>
        </w:rPr>
        <w:t>1б-нысаны</w:t>
      </w:r>
      <w:r w:rsidRPr="007A31EE">
        <w:rPr>
          <w:rFonts w:ascii="Arial" w:hAnsi="Arial" w:cs="Arial"/>
          <w:b/>
          <w:color w:val="000000"/>
          <w:lang w:val="kk-KZ"/>
        </w:rPr>
        <w:t xml:space="preserve"> Бизнес үшін шығасыларды есептеу (монеталандыру)</w:t>
      </w:r>
      <w:r w:rsidR="00C8627B" w:rsidRPr="007A31EE">
        <w:rPr>
          <w:rFonts w:ascii="Arial" w:hAnsi="Arial" w:cs="Arial"/>
          <w:color w:val="000000"/>
          <w:lang w:val="kk-KZ"/>
        </w:rPr>
        <w:t xml:space="preserve"> – 2-балама</w:t>
      </w:r>
    </w:p>
    <w:p w14:paraId="01A99EE0" w14:textId="77777777" w:rsidR="00C55483" w:rsidRPr="007A31EE" w:rsidRDefault="00C55483" w:rsidP="00F03E03">
      <w:pPr>
        <w:spacing w:after="0" w:line="240" w:lineRule="auto"/>
        <w:rPr>
          <w:rFonts w:ascii="Arial" w:hAnsi="Arial" w:cs="Arial"/>
          <w:color w:val="000000"/>
          <w:lang w:val="kk-KZ"/>
        </w:rPr>
      </w:pPr>
      <w:r w:rsidRPr="007A31EE">
        <w:rPr>
          <w:rFonts w:ascii="Arial" w:hAnsi="Arial" w:cs="Arial"/>
          <w:color w:val="000000"/>
          <w:lang w:val="kk-KZ"/>
        </w:rPr>
        <w:t>Баламаны пайдалану қандай реттегіш іс-қимылды болжайды?</w:t>
      </w:r>
    </w:p>
    <w:p w14:paraId="434EBA36" w14:textId="17264F00" w:rsidR="00C55483" w:rsidRPr="007A31EE" w:rsidRDefault="00C55483" w:rsidP="00F03E03">
      <w:pPr>
        <w:spacing w:after="0" w:line="240" w:lineRule="auto"/>
        <w:rPr>
          <w:rFonts w:ascii="Arial" w:hAnsi="Arial" w:cs="Arial"/>
          <w:color w:val="000000"/>
          <w:lang w:val="kk-KZ"/>
        </w:rPr>
      </w:pPr>
    </w:p>
    <w:tbl>
      <w:tblPr>
        <w:tblW w:w="10152" w:type="dxa"/>
        <w:tblCellSpacing w:w="0" w:type="auto"/>
        <w:tblInd w:w="-34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8015"/>
        <w:gridCol w:w="1095"/>
        <w:gridCol w:w="1042"/>
      </w:tblGrid>
      <w:tr w:rsidR="00277F4C" w:rsidRPr="007A31EE" w14:paraId="5EDB907B"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E4A9391" w14:textId="77777777" w:rsidR="00277F4C" w:rsidRPr="007A31EE" w:rsidRDefault="00277F4C" w:rsidP="00F03E03">
            <w:pPr>
              <w:spacing w:after="0" w:line="240" w:lineRule="auto"/>
              <w:rPr>
                <w:rFonts w:ascii="Arial" w:hAnsi="Arial" w:cs="Arial"/>
                <w:lang w:val="kk-KZ"/>
              </w:rPr>
            </w:pP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E0BF55F" w14:textId="77777777" w:rsidR="00277F4C" w:rsidRPr="007A31EE" w:rsidRDefault="00277F4C" w:rsidP="00F03E03">
            <w:pPr>
              <w:spacing w:after="0" w:line="240" w:lineRule="auto"/>
              <w:ind w:left="20"/>
              <w:jc w:val="center"/>
              <w:rPr>
                <w:rFonts w:ascii="Arial" w:hAnsi="Arial" w:cs="Arial"/>
                <w:lang w:val="kk-KZ"/>
              </w:rPr>
            </w:pPr>
            <w:r w:rsidRPr="007A31EE">
              <w:rPr>
                <w:rFonts w:ascii="Arial" w:hAnsi="Arial" w:cs="Arial"/>
                <w:color w:val="000000"/>
                <w:lang w:val="kk-KZ"/>
              </w:rPr>
              <w:t>Иә</w:t>
            </w: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BD1133B" w14:textId="77777777" w:rsidR="00277F4C" w:rsidRPr="007A31EE" w:rsidRDefault="00277F4C" w:rsidP="00F03E03">
            <w:pPr>
              <w:spacing w:after="0" w:line="240" w:lineRule="auto"/>
              <w:ind w:left="20"/>
              <w:jc w:val="center"/>
              <w:rPr>
                <w:rFonts w:ascii="Arial" w:hAnsi="Arial" w:cs="Arial"/>
                <w:lang w:val="kk-KZ"/>
              </w:rPr>
            </w:pPr>
            <w:r w:rsidRPr="007A31EE">
              <w:rPr>
                <w:rFonts w:ascii="Arial" w:hAnsi="Arial" w:cs="Arial"/>
                <w:color w:val="000000"/>
                <w:lang w:val="kk-KZ"/>
              </w:rPr>
              <w:t>Жоқ</w:t>
            </w:r>
          </w:p>
        </w:tc>
      </w:tr>
      <w:tr w:rsidR="00277F4C" w:rsidRPr="007A31EE" w14:paraId="76484B78"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842948E"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Өндіріс құралдарына, үй-жайларды, зертханаларды өзгертуге, персоналды оқытуға инвестициялар, өзге қажетті әкімшілік емес шығасылар</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D49C535" w14:textId="75485D29" w:rsidR="00277F4C" w:rsidRPr="007A31EE" w:rsidRDefault="00FA746B" w:rsidP="00FA746B">
            <w:pPr>
              <w:spacing w:after="0" w:line="240" w:lineRule="auto"/>
              <w:jc w:val="center"/>
              <w:rPr>
                <w:rFonts w:ascii="Arial" w:hAnsi="Arial" w:cs="Arial"/>
                <w:lang w:val="kk-KZ"/>
              </w:rPr>
            </w:pPr>
            <w:r w:rsidRPr="007A31EE">
              <w:rPr>
                <w:rFonts w:ascii="Arial" w:hAnsi="Arial" w:cs="Arial"/>
                <w:b/>
                <w:i/>
                <w:color w:val="000000"/>
                <w:lang w:val="kk-KZ"/>
              </w:rPr>
              <w:t>Х</w:t>
            </w: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21F4FE1" w14:textId="74EFECB6" w:rsidR="00277F4C" w:rsidRPr="007A31EE" w:rsidRDefault="00277F4C" w:rsidP="00F03E03">
            <w:pPr>
              <w:spacing w:after="0" w:line="240" w:lineRule="auto"/>
              <w:jc w:val="center"/>
              <w:rPr>
                <w:rFonts w:ascii="Arial" w:hAnsi="Arial" w:cs="Arial"/>
                <w:lang w:val="kk-KZ"/>
              </w:rPr>
            </w:pPr>
          </w:p>
        </w:tc>
      </w:tr>
      <w:tr w:rsidR="00277F4C" w:rsidRPr="007A31EE" w14:paraId="3FC61141"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E84278A"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Тәуелсіз сараптамалар, бағалау, қорытындылар жасау үшін үшінші тұлғаларды пайдалану қажеттілігі</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EEDB72B" w14:textId="77777777" w:rsidR="00277F4C" w:rsidRPr="007A31EE" w:rsidRDefault="00277F4C" w:rsidP="00F03E03">
            <w:pPr>
              <w:spacing w:after="0" w:line="240" w:lineRule="auto"/>
              <w:jc w:val="center"/>
              <w:rPr>
                <w:rFonts w:ascii="Arial" w:hAnsi="Arial" w:cs="Arial"/>
                <w:lang w:val="kk-KZ"/>
              </w:rPr>
            </w:pP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098C4E3" w14:textId="77777777" w:rsidR="00277F4C" w:rsidRPr="007A31EE" w:rsidRDefault="00277F4C" w:rsidP="00F03E03">
            <w:pPr>
              <w:spacing w:after="0" w:line="240" w:lineRule="auto"/>
              <w:jc w:val="center"/>
              <w:rPr>
                <w:rFonts w:ascii="Arial" w:hAnsi="Arial" w:cs="Arial"/>
                <w:lang w:val="kk-KZ"/>
              </w:rPr>
            </w:pPr>
            <w:r w:rsidRPr="007A31EE">
              <w:rPr>
                <w:rFonts w:ascii="Arial" w:hAnsi="Arial" w:cs="Arial"/>
                <w:b/>
                <w:i/>
                <w:color w:val="000000"/>
                <w:lang w:val="kk-KZ"/>
              </w:rPr>
              <w:t>Х</w:t>
            </w:r>
          </w:p>
        </w:tc>
      </w:tr>
      <w:tr w:rsidR="00277F4C" w:rsidRPr="007A31EE" w14:paraId="465ADB36"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C90CDD2"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Мемлекетке мерзімді есептілік (немесе есептілікті ұлғайту)</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A34B7A5" w14:textId="3E79D4B5" w:rsidR="00277F4C" w:rsidRPr="007A31EE" w:rsidRDefault="00277F4C" w:rsidP="003B3BB4">
            <w:pPr>
              <w:spacing w:after="0" w:line="240" w:lineRule="auto"/>
              <w:jc w:val="center"/>
              <w:rPr>
                <w:rFonts w:ascii="Arial" w:hAnsi="Arial" w:cs="Arial"/>
                <w:lang w:val="kk-KZ"/>
              </w:rPr>
            </w:pP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3762448" w14:textId="147D4C05" w:rsidR="00277F4C" w:rsidRPr="007A31EE" w:rsidRDefault="000746F8" w:rsidP="00F03E03">
            <w:pPr>
              <w:spacing w:after="0" w:line="240" w:lineRule="auto"/>
              <w:jc w:val="center"/>
              <w:rPr>
                <w:rFonts w:ascii="Arial" w:hAnsi="Arial" w:cs="Arial"/>
                <w:lang w:val="kk-KZ"/>
              </w:rPr>
            </w:pPr>
            <w:r w:rsidRPr="007A31EE">
              <w:rPr>
                <w:rFonts w:ascii="Arial" w:hAnsi="Arial" w:cs="Arial"/>
                <w:b/>
                <w:i/>
                <w:color w:val="000000"/>
                <w:lang w:val="kk-KZ"/>
              </w:rPr>
              <w:t>Х</w:t>
            </w:r>
          </w:p>
        </w:tc>
      </w:tr>
      <w:tr w:rsidR="00277F4C" w:rsidRPr="007A31EE" w14:paraId="23178650"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6988687"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Мамандандырылған мемлекеттік тексерулер субъектісі болу (немесе тексерулер мен санкциялар режимін қатаңдату)</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46DAFB3" w14:textId="1379DA01" w:rsidR="00277F4C" w:rsidRPr="007A31EE" w:rsidRDefault="000746F8" w:rsidP="000746F8">
            <w:pPr>
              <w:spacing w:after="0" w:line="240" w:lineRule="auto"/>
              <w:jc w:val="center"/>
              <w:rPr>
                <w:rFonts w:ascii="Arial" w:hAnsi="Arial" w:cs="Arial"/>
                <w:lang w:val="kk-KZ"/>
              </w:rPr>
            </w:pPr>
            <w:r w:rsidRPr="007A31EE">
              <w:rPr>
                <w:rFonts w:ascii="Arial" w:hAnsi="Arial" w:cs="Arial"/>
                <w:b/>
                <w:i/>
                <w:color w:val="000000"/>
                <w:lang w:val="kk-KZ"/>
              </w:rPr>
              <w:t>Х</w:t>
            </w: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EFA4AE2" w14:textId="44AD1C8C" w:rsidR="00277F4C" w:rsidRPr="007A31EE" w:rsidRDefault="00277F4C" w:rsidP="00F03E03">
            <w:pPr>
              <w:spacing w:after="0" w:line="240" w:lineRule="auto"/>
              <w:jc w:val="center"/>
              <w:rPr>
                <w:rFonts w:ascii="Arial" w:hAnsi="Arial" w:cs="Arial"/>
                <w:lang w:val="kk-KZ"/>
              </w:rPr>
            </w:pPr>
          </w:p>
        </w:tc>
      </w:tr>
      <w:tr w:rsidR="00277F4C" w:rsidRPr="007A31EE" w14:paraId="4B8C88C6"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888661B"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Мемлекеттік органдардан анықтамалар мен рұқсаттар алу</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3C1F8BF" w14:textId="77777777" w:rsidR="00277F4C" w:rsidRPr="007A31EE" w:rsidRDefault="00277F4C" w:rsidP="00F03E03">
            <w:pPr>
              <w:spacing w:after="0" w:line="240" w:lineRule="auto"/>
              <w:jc w:val="center"/>
              <w:rPr>
                <w:rFonts w:ascii="Arial" w:hAnsi="Arial" w:cs="Arial"/>
                <w:lang w:val="kk-KZ"/>
              </w:rPr>
            </w:pP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370702F" w14:textId="77777777" w:rsidR="00277F4C" w:rsidRPr="007A31EE" w:rsidRDefault="00277F4C" w:rsidP="00F03E03">
            <w:pPr>
              <w:spacing w:after="0" w:line="240" w:lineRule="auto"/>
              <w:jc w:val="center"/>
              <w:rPr>
                <w:rFonts w:ascii="Arial" w:hAnsi="Arial" w:cs="Arial"/>
                <w:lang w:val="kk-KZ"/>
              </w:rPr>
            </w:pPr>
            <w:r w:rsidRPr="007A31EE">
              <w:rPr>
                <w:rFonts w:ascii="Arial" w:hAnsi="Arial" w:cs="Arial"/>
                <w:b/>
                <w:i/>
                <w:color w:val="000000"/>
                <w:lang w:val="kk-KZ"/>
              </w:rPr>
              <w:t>Х</w:t>
            </w:r>
          </w:p>
        </w:tc>
      </w:tr>
      <w:tr w:rsidR="00277F4C" w:rsidRPr="007A31EE" w14:paraId="2E7BBDF6"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967FBA1"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Өзге (айқындау)</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52D3850" w14:textId="77777777" w:rsidR="00277F4C" w:rsidRPr="007A31EE" w:rsidRDefault="00277F4C" w:rsidP="00F03E03">
            <w:pPr>
              <w:spacing w:after="0" w:line="240" w:lineRule="auto"/>
              <w:rPr>
                <w:rFonts w:ascii="Arial" w:hAnsi="Arial" w:cs="Arial"/>
                <w:lang w:val="kk-KZ"/>
              </w:rPr>
            </w:pP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2D63353" w14:textId="77777777" w:rsidR="00277F4C" w:rsidRPr="007A31EE" w:rsidRDefault="00277F4C" w:rsidP="00F03E03">
            <w:pPr>
              <w:spacing w:after="0" w:line="240" w:lineRule="auto"/>
              <w:jc w:val="center"/>
              <w:rPr>
                <w:rFonts w:ascii="Arial" w:hAnsi="Arial" w:cs="Arial"/>
                <w:lang w:val="kk-KZ"/>
              </w:rPr>
            </w:pPr>
            <w:r w:rsidRPr="007A31EE">
              <w:rPr>
                <w:rFonts w:ascii="Arial" w:hAnsi="Arial" w:cs="Arial"/>
                <w:b/>
                <w:i/>
                <w:color w:val="000000"/>
                <w:lang w:val="kk-KZ"/>
              </w:rPr>
              <w:t>Х</w:t>
            </w:r>
          </w:p>
        </w:tc>
      </w:tr>
    </w:tbl>
    <w:p w14:paraId="5C3352CB" w14:textId="10E6D057" w:rsidR="00277F4C" w:rsidRPr="007A31EE" w:rsidRDefault="00277F4C" w:rsidP="00F03E03">
      <w:pPr>
        <w:spacing w:after="0" w:line="240" w:lineRule="auto"/>
        <w:jc w:val="center"/>
        <w:rPr>
          <w:rFonts w:ascii="Arial" w:hAnsi="Arial" w:cs="Arial"/>
          <w:color w:val="000000"/>
          <w:u w:val="single"/>
          <w:lang w:val="kk-KZ"/>
        </w:rPr>
      </w:pPr>
    </w:p>
    <w:p w14:paraId="01D354BA" w14:textId="77777777" w:rsidR="00BF4194" w:rsidRPr="007A31EE" w:rsidRDefault="00BF4194" w:rsidP="00F03E03">
      <w:pPr>
        <w:spacing w:after="0" w:line="240" w:lineRule="auto"/>
        <w:jc w:val="center"/>
        <w:rPr>
          <w:rFonts w:ascii="Arial" w:hAnsi="Arial" w:cs="Arial"/>
          <w:color w:val="000000"/>
          <w:u w:val="single"/>
          <w:lang w:val="kk-KZ"/>
        </w:rPr>
      </w:pPr>
    </w:p>
    <w:p w14:paraId="37FC1A13" w14:textId="77777777" w:rsidR="00277F4C" w:rsidRPr="007A31EE" w:rsidRDefault="00277F4C" w:rsidP="00F03E03">
      <w:pPr>
        <w:spacing w:after="0" w:line="240" w:lineRule="auto"/>
        <w:jc w:val="center"/>
        <w:rPr>
          <w:rFonts w:ascii="Arial" w:hAnsi="Arial" w:cs="Arial"/>
          <w:lang w:val="kk-KZ"/>
        </w:rPr>
      </w:pPr>
      <w:r w:rsidRPr="007A31EE">
        <w:rPr>
          <w:rFonts w:ascii="Arial" w:hAnsi="Arial" w:cs="Arial"/>
          <w:color w:val="000000"/>
          <w:u w:val="single"/>
          <w:lang w:val="kk-KZ"/>
        </w:rPr>
        <w:t>Реттеу субъектісінің бір орташа статистикалық кәсіпорнына арналған шығасыларды есептеу</w:t>
      </w:r>
    </w:p>
    <w:tbl>
      <w:tblPr>
        <w:tblW w:w="10080" w:type="dxa"/>
        <w:tblCellSpacing w:w="0" w:type="auto"/>
        <w:tblInd w:w="-34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358"/>
        <w:gridCol w:w="554"/>
        <w:gridCol w:w="992"/>
        <w:gridCol w:w="67"/>
        <w:gridCol w:w="1351"/>
        <w:gridCol w:w="946"/>
        <w:gridCol w:w="9"/>
        <w:gridCol w:w="2331"/>
        <w:gridCol w:w="1472"/>
      </w:tblGrid>
      <w:tr w:rsidR="00277F4C" w:rsidRPr="007A31EE" w14:paraId="130921C7" w14:textId="77777777" w:rsidTr="00F16C25">
        <w:trPr>
          <w:trHeight w:val="30"/>
          <w:tblCellSpacing w:w="0" w:type="auto"/>
        </w:trPr>
        <w:tc>
          <w:tcPr>
            <w:tcW w:w="2912"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D812D0F" w14:textId="77777777" w:rsidR="00277F4C" w:rsidRPr="007A31EE" w:rsidRDefault="00277F4C" w:rsidP="00540AD4">
            <w:pPr>
              <w:spacing w:after="0" w:line="240" w:lineRule="auto"/>
              <w:ind w:left="20"/>
              <w:jc w:val="center"/>
              <w:rPr>
                <w:rFonts w:ascii="Arial" w:hAnsi="Arial" w:cs="Arial"/>
                <w:lang w:val="kk-KZ"/>
              </w:rPr>
            </w:pPr>
            <w:r w:rsidRPr="007A31EE">
              <w:rPr>
                <w:rFonts w:ascii="Arial" w:hAnsi="Arial" w:cs="Arial"/>
                <w:color w:val="000000"/>
                <w:lang w:val="kk-KZ"/>
              </w:rPr>
              <w:t>1-кесте</w:t>
            </w:r>
          </w:p>
        </w:tc>
        <w:tc>
          <w:tcPr>
            <w:tcW w:w="3365"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FAA7057" w14:textId="77777777" w:rsidR="00277F4C" w:rsidRPr="007A31EE" w:rsidRDefault="00277F4C" w:rsidP="00540AD4">
            <w:pPr>
              <w:spacing w:after="0" w:line="240" w:lineRule="auto"/>
              <w:ind w:left="20"/>
              <w:jc w:val="center"/>
              <w:rPr>
                <w:rFonts w:ascii="Arial" w:hAnsi="Arial" w:cs="Arial"/>
                <w:lang w:val="kk-KZ"/>
              </w:rPr>
            </w:pPr>
            <w:r w:rsidRPr="007A31EE">
              <w:rPr>
                <w:rFonts w:ascii="Arial" w:hAnsi="Arial" w:cs="Arial"/>
                <w:color w:val="000000"/>
                <w:lang w:val="kk-KZ"/>
              </w:rPr>
              <w:t>Бір реттік инвестициялар</w:t>
            </w:r>
          </w:p>
        </w:tc>
        <w:tc>
          <w:tcPr>
            <w:tcW w:w="233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8A495EC" w14:textId="77777777" w:rsidR="00277F4C" w:rsidRPr="007A31EE" w:rsidRDefault="00277F4C" w:rsidP="00540AD4">
            <w:pPr>
              <w:spacing w:after="0" w:line="240" w:lineRule="auto"/>
              <w:ind w:left="20"/>
              <w:jc w:val="center"/>
              <w:rPr>
                <w:rFonts w:ascii="Arial" w:hAnsi="Arial" w:cs="Arial"/>
                <w:lang w:val="kk-KZ"/>
              </w:rPr>
            </w:pPr>
            <w:r w:rsidRPr="007A31EE">
              <w:rPr>
                <w:rFonts w:ascii="Arial" w:hAnsi="Arial" w:cs="Arial"/>
                <w:color w:val="000000"/>
                <w:lang w:val="kk-KZ"/>
              </w:rPr>
              <w:t xml:space="preserve">Техникалық қызмет көрсету, қолдау </w:t>
            </w:r>
            <w:r w:rsidRPr="007A31EE">
              <w:rPr>
                <w:rFonts w:ascii="Arial" w:hAnsi="Arial" w:cs="Arial"/>
                <w:color w:val="000000"/>
                <w:lang w:val="kk-KZ"/>
              </w:rPr>
              <w:lastRenderedPageBreak/>
              <w:t>шығыстары (бір жылда)</w:t>
            </w:r>
          </w:p>
        </w:tc>
        <w:tc>
          <w:tcPr>
            <w:tcW w:w="147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D1829D2" w14:textId="77777777" w:rsidR="00277F4C" w:rsidRPr="007A31EE" w:rsidRDefault="00277F4C" w:rsidP="00540AD4">
            <w:pPr>
              <w:spacing w:after="0" w:line="240" w:lineRule="auto"/>
              <w:ind w:left="20"/>
              <w:jc w:val="center"/>
              <w:rPr>
                <w:rFonts w:ascii="Arial" w:hAnsi="Arial" w:cs="Arial"/>
                <w:lang w:val="kk-KZ"/>
              </w:rPr>
            </w:pPr>
            <w:r w:rsidRPr="007A31EE">
              <w:rPr>
                <w:rFonts w:ascii="Arial" w:hAnsi="Arial" w:cs="Arial"/>
                <w:color w:val="000000"/>
                <w:lang w:val="kk-KZ"/>
              </w:rPr>
              <w:lastRenderedPageBreak/>
              <w:t>Жиыны</w:t>
            </w:r>
          </w:p>
        </w:tc>
      </w:tr>
      <w:tr w:rsidR="00277F4C" w:rsidRPr="007A31EE" w14:paraId="00F5BE39" w14:textId="77777777" w:rsidTr="00F16C25">
        <w:trPr>
          <w:trHeight w:val="30"/>
          <w:tblCellSpacing w:w="0" w:type="auto"/>
        </w:trPr>
        <w:tc>
          <w:tcPr>
            <w:tcW w:w="2912"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0618384" w14:textId="77777777" w:rsidR="00277F4C" w:rsidRPr="007A31EE" w:rsidRDefault="00277F4C" w:rsidP="00F03E03">
            <w:pPr>
              <w:spacing w:after="0" w:line="240" w:lineRule="auto"/>
              <w:ind w:left="20"/>
              <w:rPr>
                <w:rFonts w:ascii="Arial" w:hAnsi="Arial" w:cs="Arial"/>
                <w:b/>
                <w:lang w:val="kk-KZ"/>
              </w:rPr>
            </w:pPr>
            <w:r w:rsidRPr="007A31EE">
              <w:rPr>
                <w:rFonts w:ascii="Arial" w:hAnsi="Arial" w:cs="Arial"/>
                <w:b/>
                <w:color w:val="000000"/>
                <w:lang w:val="kk-KZ"/>
              </w:rPr>
              <w:lastRenderedPageBreak/>
              <w:t>Өндіріс құралдарына, үй-жайларды, зертханалардың өзгеруі, персоналды оқыту</w:t>
            </w:r>
          </w:p>
        </w:tc>
        <w:tc>
          <w:tcPr>
            <w:tcW w:w="3365"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7FF4FF3" w14:textId="790F6AD8" w:rsidR="00277F4C" w:rsidRPr="007A31EE" w:rsidRDefault="00540AD4" w:rsidP="00540AD4">
            <w:pPr>
              <w:spacing w:after="0" w:line="240" w:lineRule="auto"/>
              <w:jc w:val="center"/>
              <w:rPr>
                <w:rFonts w:ascii="Arial" w:hAnsi="Arial" w:cs="Arial"/>
                <w:lang w:val="kk-KZ"/>
              </w:rPr>
            </w:pPr>
            <w:r w:rsidRPr="007A31EE">
              <w:rPr>
                <w:rFonts w:ascii="Arial" w:hAnsi="Arial" w:cs="Arial"/>
                <w:lang w:val="kk-KZ"/>
              </w:rPr>
              <w:t>А</w:t>
            </w:r>
            <w:r w:rsidR="00FA746B" w:rsidRPr="007A31EE">
              <w:rPr>
                <w:rFonts w:ascii="Arial" w:hAnsi="Arial" w:cs="Arial"/>
                <w:lang w:val="kk-KZ"/>
              </w:rPr>
              <w:t xml:space="preserve">втомобиль жолдарымен жүру үшін рұқсат етілген параметрлерден аспайтын </w:t>
            </w:r>
            <w:r w:rsidRPr="007A31EE">
              <w:rPr>
                <w:rFonts w:ascii="Arial" w:hAnsi="Arial" w:cs="Arial"/>
                <w:lang w:val="kk-KZ"/>
              </w:rPr>
              <w:t>АКҚ</w:t>
            </w:r>
            <w:r w:rsidR="00FA746B" w:rsidRPr="007A31EE">
              <w:rPr>
                <w:rFonts w:ascii="Arial" w:hAnsi="Arial" w:cs="Arial"/>
                <w:lang w:val="kk-KZ"/>
              </w:rPr>
              <w:t xml:space="preserve"> сатып алу.</w:t>
            </w:r>
            <w:r w:rsidRPr="007A31EE">
              <w:rPr>
                <w:rFonts w:ascii="Arial" w:hAnsi="Arial" w:cs="Arial"/>
                <w:lang w:val="kk-KZ"/>
              </w:rPr>
              <w:t xml:space="preserve"> Мысал ретінде, КамАЗ маркалы </w:t>
            </w:r>
            <w:r w:rsidRPr="007A31EE">
              <w:rPr>
                <w:rFonts w:ascii="Arial" w:hAnsi="Arial" w:cs="Arial"/>
                <w:i/>
                <w:sz w:val="20"/>
                <w:szCs w:val="20"/>
                <w:lang w:val="kk-KZ"/>
              </w:rPr>
              <w:t xml:space="preserve">(2018-2021 ж.) </w:t>
            </w:r>
            <w:r w:rsidRPr="007A31EE">
              <w:rPr>
                <w:rFonts w:ascii="Arial" w:hAnsi="Arial" w:cs="Arial"/>
                <w:lang w:val="kk-KZ"/>
              </w:rPr>
              <w:t xml:space="preserve">АКҚ таңдалды, орташа құны – </w:t>
            </w:r>
            <w:r w:rsidRPr="007A31EE">
              <w:rPr>
                <w:rFonts w:ascii="Arial" w:hAnsi="Arial" w:cs="Arial"/>
                <w:b/>
                <w:lang w:val="kk-KZ"/>
              </w:rPr>
              <w:t>20 000 000 тг.</w:t>
            </w:r>
          </w:p>
        </w:tc>
        <w:tc>
          <w:tcPr>
            <w:tcW w:w="233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8AACD75" w14:textId="618DD47C" w:rsidR="00277F4C" w:rsidRPr="007A31EE" w:rsidRDefault="00540AD4" w:rsidP="00540AD4">
            <w:pPr>
              <w:spacing w:after="0" w:line="240" w:lineRule="auto"/>
              <w:jc w:val="center"/>
              <w:rPr>
                <w:rFonts w:ascii="Arial" w:hAnsi="Arial" w:cs="Arial"/>
                <w:lang w:val="kk-KZ"/>
              </w:rPr>
            </w:pPr>
            <w:r w:rsidRPr="007A31EE">
              <w:rPr>
                <w:rFonts w:ascii="Arial" w:hAnsi="Arial" w:cs="Arial"/>
                <w:lang w:val="kk-KZ"/>
              </w:rPr>
              <w:t>Қажеттілігіне қарай қызмет көрсетіледі</w:t>
            </w:r>
          </w:p>
        </w:tc>
        <w:tc>
          <w:tcPr>
            <w:tcW w:w="147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B98D37B" w14:textId="36EC4C19" w:rsidR="00277F4C" w:rsidRPr="007A31EE" w:rsidRDefault="00540AD4" w:rsidP="00540AD4">
            <w:pPr>
              <w:spacing w:after="0" w:line="240" w:lineRule="auto"/>
              <w:jc w:val="center"/>
              <w:rPr>
                <w:rFonts w:ascii="Arial" w:hAnsi="Arial" w:cs="Arial"/>
                <w:lang w:val="kk-KZ"/>
              </w:rPr>
            </w:pPr>
            <w:r w:rsidRPr="007A31EE">
              <w:rPr>
                <w:rFonts w:ascii="Arial" w:hAnsi="Arial" w:cs="Arial"/>
                <w:lang w:val="kk-KZ"/>
              </w:rPr>
              <w:t>20 000 000 тг.</w:t>
            </w:r>
          </w:p>
        </w:tc>
      </w:tr>
      <w:tr w:rsidR="00277F4C" w:rsidRPr="007A31EE" w14:paraId="5DCF40AC" w14:textId="77777777" w:rsidTr="00F16C25">
        <w:trPr>
          <w:trHeight w:val="81"/>
          <w:tblCellSpacing w:w="0" w:type="auto"/>
        </w:trPr>
        <w:tc>
          <w:tcPr>
            <w:tcW w:w="2912"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E8F4E72"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5 жылдағы шығыстар</w:t>
            </w:r>
          </w:p>
        </w:tc>
        <w:tc>
          <w:tcPr>
            <w:tcW w:w="3365"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AC15F08" w14:textId="77777777" w:rsidR="00277F4C" w:rsidRPr="007A31EE" w:rsidRDefault="00277F4C" w:rsidP="00540AD4">
            <w:pPr>
              <w:spacing w:after="0" w:line="240" w:lineRule="auto"/>
              <w:ind w:left="20"/>
              <w:jc w:val="center"/>
              <w:rPr>
                <w:rFonts w:ascii="Arial" w:hAnsi="Arial" w:cs="Arial"/>
                <w:lang w:val="kk-KZ"/>
              </w:rPr>
            </w:pPr>
          </w:p>
        </w:tc>
        <w:tc>
          <w:tcPr>
            <w:tcW w:w="233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7677F69" w14:textId="77777777" w:rsidR="00277F4C" w:rsidRPr="007A31EE" w:rsidRDefault="00277F4C" w:rsidP="00540AD4">
            <w:pPr>
              <w:spacing w:after="0" w:line="240" w:lineRule="auto"/>
              <w:jc w:val="center"/>
              <w:rPr>
                <w:rFonts w:ascii="Arial" w:hAnsi="Arial" w:cs="Arial"/>
                <w:lang w:val="kk-KZ"/>
              </w:rPr>
            </w:pPr>
          </w:p>
        </w:tc>
        <w:tc>
          <w:tcPr>
            <w:tcW w:w="147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88FC041" w14:textId="5878C631" w:rsidR="00277F4C" w:rsidRPr="007A31EE" w:rsidRDefault="00540AD4" w:rsidP="00540AD4">
            <w:pPr>
              <w:spacing w:after="0" w:line="240" w:lineRule="auto"/>
              <w:jc w:val="center"/>
              <w:rPr>
                <w:rFonts w:ascii="Arial" w:hAnsi="Arial" w:cs="Arial"/>
                <w:lang w:val="kk-KZ"/>
              </w:rPr>
            </w:pPr>
            <w:r w:rsidRPr="007A31EE">
              <w:rPr>
                <w:rFonts w:ascii="Arial" w:hAnsi="Arial" w:cs="Arial"/>
                <w:lang w:val="kk-KZ"/>
              </w:rPr>
              <w:t>20 000 000 тг.</w:t>
            </w:r>
          </w:p>
        </w:tc>
      </w:tr>
      <w:tr w:rsidR="00277F4C" w:rsidRPr="007A31EE" w14:paraId="543811BA" w14:textId="77777777" w:rsidTr="003B453E">
        <w:trPr>
          <w:trHeight w:val="453"/>
          <w:tblCellSpacing w:w="0" w:type="auto"/>
        </w:trPr>
        <w:tc>
          <w:tcPr>
            <w:tcW w:w="3971" w:type="dxa"/>
            <w:gridSpan w:val="4"/>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2F0F620"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2-кесте</w:t>
            </w:r>
          </w:p>
        </w:tc>
        <w:tc>
          <w:tcPr>
            <w:tcW w:w="2297"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11F1C31"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Сараптама мен қорытынды шығыстарға</w:t>
            </w:r>
          </w:p>
        </w:tc>
        <w:tc>
          <w:tcPr>
            <w:tcW w:w="234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189534D"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Үшінші тұлғалармен мерзімді қызмет көрсету (жыл ішінде)</w:t>
            </w:r>
          </w:p>
        </w:tc>
        <w:tc>
          <w:tcPr>
            <w:tcW w:w="147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C4D8019"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Жиыны</w:t>
            </w:r>
          </w:p>
        </w:tc>
      </w:tr>
      <w:tr w:rsidR="00277F4C" w:rsidRPr="007A31EE" w14:paraId="3DA74079" w14:textId="77777777" w:rsidTr="003B453E">
        <w:trPr>
          <w:trHeight w:val="30"/>
          <w:tblCellSpacing w:w="0" w:type="auto"/>
        </w:trPr>
        <w:tc>
          <w:tcPr>
            <w:tcW w:w="3971" w:type="dxa"/>
            <w:gridSpan w:val="4"/>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60CF3D3" w14:textId="77777777" w:rsidR="00277F4C" w:rsidRPr="007A31EE" w:rsidRDefault="00277F4C" w:rsidP="00F03E03">
            <w:pPr>
              <w:spacing w:after="0" w:line="240" w:lineRule="auto"/>
              <w:ind w:left="20"/>
              <w:rPr>
                <w:rFonts w:ascii="Arial" w:hAnsi="Arial" w:cs="Arial"/>
                <w:b/>
                <w:lang w:val="kk-KZ"/>
              </w:rPr>
            </w:pPr>
            <w:r w:rsidRPr="007A31EE">
              <w:rPr>
                <w:rFonts w:ascii="Arial" w:hAnsi="Arial" w:cs="Arial"/>
                <w:b/>
                <w:color w:val="000000"/>
                <w:lang w:val="kk-KZ"/>
              </w:rPr>
              <w:t>Тәуелсіз сараптамалар, бағалау, қорытындылар жасау үшін үшінші тұлғаларды пайдалану қажеттілігі</w:t>
            </w:r>
          </w:p>
        </w:tc>
        <w:tc>
          <w:tcPr>
            <w:tcW w:w="2297"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9F2A4AB" w14:textId="77777777" w:rsidR="00277F4C" w:rsidRPr="007A31EE" w:rsidRDefault="00277F4C" w:rsidP="00F03E03">
            <w:pPr>
              <w:spacing w:after="0" w:line="240" w:lineRule="auto"/>
              <w:rPr>
                <w:rFonts w:ascii="Arial" w:hAnsi="Arial" w:cs="Arial"/>
                <w:lang w:val="kk-KZ"/>
              </w:rPr>
            </w:pPr>
          </w:p>
        </w:tc>
        <w:tc>
          <w:tcPr>
            <w:tcW w:w="234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CA404BF" w14:textId="77777777" w:rsidR="00277F4C" w:rsidRPr="007A31EE" w:rsidRDefault="00277F4C" w:rsidP="00F03E03">
            <w:pPr>
              <w:spacing w:after="0" w:line="240" w:lineRule="auto"/>
              <w:rPr>
                <w:rFonts w:ascii="Arial" w:hAnsi="Arial" w:cs="Arial"/>
                <w:lang w:val="kk-KZ"/>
              </w:rPr>
            </w:pPr>
          </w:p>
        </w:tc>
        <w:tc>
          <w:tcPr>
            <w:tcW w:w="147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B56D7F3" w14:textId="77777777" w:rsidR="00277F4C" w:rsidRPr="007A31EE" w:rsidRDefault="00277F4C" w:rsidP="00F03E03">
            <w:pPr>
              <w:spacing w:after="0" w:line="240" w:lineRule="auto"/>
              <w:ind w:left="20"/>
              <w:jc w:val="center"/>
              <w:rPr>
                <w:rFonts w:ascii="Arial" w:hAnsi="Arial" w:cs="Arial"/>
                <w:lang w:val="kk-KZ"/>
              </w:rPr>
            </w:pPr>
          </w:p>
        </w:tc>
      </w:tr>
      <w:tr w:rsidR="00277F4C" w:rsidRPr="007A31EE" w14:paraId="742C270A" w14:textId="77777777" w:rsidTr="003B453E">
        <w:trPr>
          <w:trHeight w:val="30"/>
          <w:tblCellSpacing w:w="0" w:type="auto"/>
        </w:trPr>
        <w:tc>
          <w:tcPr>
            <w:tcW w:w="3971" w:type="dxa"/>
            <w:gridSpan w:val="4"/>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4612877"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5 жылғы шығыстар</w:t>
            </w:r>
          </w:p>
        </w:tc>
        <w:tc>
          <w:tcPr>
            <w:tcW w:w="2297"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E5A3426" w14:textId="77777777" w:rsidR="00277F4C" w:rsidRPr="007A31EE" w:rsidRDefault="00277F4C" w:rsidP="00F03E03">
            <w:pPr>
              <w:spacing w:after="0" w:line="240" w:lineRule="auto"/>
              <w:rPr>
                <w:rFonts w:ascii="Arial" w:hAnsi="Arial" w:cs="Arial"/>
                <w:lang w:val="kk-KZ"/>
              </w:rPr>
            </w:pPr>
          </w:p>
        </w:tc>
        <w:tc>
          <w:tcPr>
            <w:tcW w:w="234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58F6441" w14:textId="77777777" w:rsidR="00277F4C" w:rsidRPr="007A31EE" w:rsidRDefault="00277F4C" w:rsidP="00F03E03">
            <w:pPr>
              <w:spacing w:after="0" w:line="240" w:lineRule="auto"/>
              <w:rPr>
                <w:rFonts w:ascii="Arial" w:hAnsi="Arial" w:cs="Arial"/>
                <w:lang w:val="kk-KZ"/>
              </w:rPr>
            </w:pPr>
          </w:p>
        </w:tc>
        <w:tc>
          <w:tcPr>
            <w:tcW w:w="147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905F245" w14:textId="77777777" w:rsidR="00277F4C" w:rsidRPr="007A31EE" w:rsidRDefault="00277F4C" w:rsidP="00F03E03">
            <w:pPr>
              <w:spacing w:after="0" w:line="240" w:lineRule="auto"/>
              <w:jc w:val="center"/>
              <w:rPr>
                <w:rFonts w:ascii="Arial" w:hAnsi="Arial" w:cs="Arial"/>
                <w:lang w:val="kk-KZ"/>
              </w:rPr>
            </w:pPr>
          </w:p>
        </w:tc>
      </w:tr>
      <w:tr w:rsidR="00277F4C" w:rsidRPr="007A31EE" w14:paraId="66AEDC59" w14:textId="77777777" w:rsidTr="003B1F88">
        <w:trPr>
          <w:trHeight w:val="30"/>
          <w:tblCellSpacing w:w="0" w:type="auto"/>
        </w:trPr>
        <w:tc>
          <w:tcPr>
            <w:tcW w:w="3904"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CE2B313"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3-кесте</w:t>
            </w:r>
          </w:p>
        </w:tc>
        <w:tc>
          <w:tcPr>
            <w:tcW w:w="2364"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FFCD742"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Мемлекеттік баждар</w:t>
            </w:r>
          </w:p>
        </w:tc>
        <w:tc>
          <w:tcPr>
            <w:tcW w:w="234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B84A1F9" w14:textId="39A0C96F" w:rsidR="00277F4C" w:rsidRPr="007A31EE" w:rsidRDefault="00277F4C" w:rsidP="003B3BB4">
            <w:pPr>
              <w:spacing w:after="0" w:line="240" w:lineRule="auto"/>
              <w:ind w:left="20"/>
              <w:rPr>
                <w:rFonts w:ascii="Arial" w:hAnsi="Arial" w:cs="Arial"/>
                <w:color w:val="000000"/>
                <w:lang w:val="kk-KZ"/>
              </w:rPr>
            </w:pPr>
            <w:r w:rsidRPr="007A31EE">
              <w:rPr>
                <w:rFonts w:ascii="Arial" w:hAnsi="Arial" w:cs="Arial"/>
                <w:color w:val="000000"/>
                <w:lang w:val="kk-KZ"/>
              </w:rPr>
              <w:t>Жыл ішінде жұмыс уақыты шығындарының бағасы (адам күндерді біліктілігі бойынша жалақыға көбейту)</w:t>
            </w:r>
          </w:p>
        </w:tc>
        <w:tc>
          <w:tcPr>
            <w:tcW w:w="147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A46BC33"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Жиыны</w:t>
            </w:r>
          </w:p>
        </w:tc>
      </w:tr>
      <w:tr w:rsidR="00277F4C" w:rsidRPr="007A31EE" w14:paraId="138D0F94" w14:textId="77777777" w:rsidTr="003B453E">
        <w:trPr>
          <w:trHeight w:val="30"/>
          <w:tblCellSpacing w:w="0" w:type="auto"/>
        </w:trPr>
        <w:tc>
          <w:tcPr>
            <w:tcW w:w="235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D482AC8" w14:textId="77777777" w:rsidR="00277F4C" w:rsidRPr="007A31EE" w:rsidRDefault="00277F4C" w:rsidP="00F03E03">
            <w:pPr>
              <w:spacing w:after="0" w:line="240" w:lineRule="auto"/>
              <w:ind w:left="20"/>
              <w:rPr>
                <w:rFonts w:ascii="Arial" w:hAnsi="Arial" w:cs="Arial"/>
                <w:b/>
                <w:lang w:val="kk-KZ"/>
              </w:rPr>
            </w:pPr>
            <w:r w:rsidRPr="007A31EE">
              <w:rPr>
                <w:rFonts w:ascii="Arial" w:hAnsi="Arial" w:cs="Arial"/>
                <w:b/>
                <w:color w:val="000000"/>
                <w:lang w:val="kk-KZ"/>
              </w:rPr>
              <w:t>Мемлекетке мерзімді есептілік</w:t>
            </w:r>
          </w:p>
        </w:tc>
        <w:tc>
          <w:tcPr>
            <w:tcW w:w="3910"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49E1C70" w14:textId="77777777" w:rsidR="00277F4C" w:rsidRPr="007A31EE" w:rsidRDefault="00277F4C" w:rsidP="00F03E03">
            <w:pPr>
              <w:spacing w:after="0" w:line="240" w:lineRule="auto"/>
              <w:rPr>
                <w:rFonts w:ascii="Arial" w:hAnsi="Arial" w:cs="Arial"/>
                <w:lang w:val="kk-KZ"/>
              </w:rPr>
            </w:pPr>
          </w:p>
        </w:tc>
        <w:tc>
          <w:tcPr>
            <w:tcW w:w="234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0B5D01A" w14:textId="22FB18BA" w:rsidR="00277F4C" w:rsidRPr="007A31EE" w:rsidRDefault="00277F4C" w:rsidP="003B3BB4">
            <w:pPr>
              <w:spacing w:after="0" w:line="240" w:lineRule="auto"/>
              <w:rPr>
                <w:rFonts w:ascii="Arial" w:hAnsi="Arial" w:cs="Arial"/>
                <w:lang w:val="kk-KZ"/>
              </w:rPr>
            </w:pPr>
          </w:p>
        </w:tc>
        <w:tc>
          <w:tcPr>
            <w:tcW w:w="147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9FD4000" w14:textId="77777777" w:rsidR="00277F4C" w:rsidRPr="007A31EE" w:rsidRDefault="00277F4C" w:rsidP="00F03E03">
            <w:pPr>
              <w:spacing w:after="0" w:line="240" w:lineRule="auto"/>
              <w:rPr>
                <w:rFonts w:ascii="Arial" w:hAnsi="Arial" w:cs="Arial"/>
                <w:lang w:val="kk-KZ"/>
              </w:rPr>
            </w:pPr>
          </w:p>
        </w:tc>
      </w:tr>
      <w:tr w:rsidR="00277F4C" w:rsidRPr="007A31EE" w14:paraId="7E5EF6DD" w14:textId="77777777" w:rsidTr="003B453E">
        <w:trPr>
          <w:trHeight w:val="30"/>
          <w:tblCellSpacing w:w="0" w:type="auto"/>
        </w:trPr>
        <w:tc>
          <w:tcPr>
            <w:tcW w:w="235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59B507F"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5 жылдағы шығыстар</w:t>
            </w:r>
          </w:p>
        </w:tc>
        <w:tc>
          <w:tcPr>
            <w:tcW w:w="3910"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26BE6A9" w14:textId="77777777" w:rsidR="00277F4C" w:rsidRPr="007A31EE" w:rsidRDefault="00277F4C" w:rsidP="00F03E03">
            <w:pPr>
              <w:spacing w:after="0" w:line="240" w:lineRule="auto"/>
              <w:rPr>
                <w:rFonts w:ascii="Arial" w:hAnsi="Arial" w:cs="Arial"/>
                <w:lang w:val="kk-KZ"/>
              </w:rPr>
            </w:pPr>
          </w:p>
        </w:tc>
        <w:tc>
          <w:tcPr>
            <w:tcW w:w="234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07CC906" w14:textId="77777777" w:rsidR="00277F4C" w:rsidRPr="007A31EE" w:rsidRDefault="00277F4C" w:rsidP="00F03E03">
            <w:pPr>
              <w:spacing w:after="0" w:line="240" w:lineRule="auto"/>
              <w:rPr>
                <w:rFonts w:ascii="Arial" w:hAnsi="Arial" w:cs="Arial"/>
                <w:lang w:val="kk-KZ"/>
              </w:rPr>
            </w:pPr>
          </w:p>
        </w:tc>
        <w:tc>
          <w:tcPr>
            <w:tcW w:w="147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E38A6AD" w14:textId="77777777" w:rsidR="00277F4C" w:rsidRPr="007A31EE" w:rsidRDefault="00277F4C" w:rsidP="00F03E03">
            <w:pPr>
              <w:spacing w:after="0" w:line="240" w:lineRule="auto"/>
              <w:rPr>
                <w:rFonts w:ascii="Arial" w:hAnsi="Arial" w:cs="Arial"/>
                <w:lang w:val="kk-KZ"/>
              </w:rPr>
            </w:pPr>
          </w:p>
        </w:tc>
      </w:tr>
      <w:tr w:rsidR="00277F4C" w:rsidRPr="007A31EE" w14:paraId="5F37572D" w14:textId="77777777" w:rsidTr="00F16C25">
        <w:trPr>
          <w:trHeight w:val="30"/>
          <w:tblCellSpacing w:w="0" w:type="auto"/>
        </w:trPr>
        <w:tc>
          <w:tcPr>
            <w:tcW w:w="235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C316915"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4-кесте</w:t>
            </w:r>
          </w:p>
        </w:tc>
        <w:tc>
          <w:tcPr>
            <w:tcW w:w="2964"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E991A94"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 xml:space="preserve">Жыл ішінде тексерушілермен жұмыс жасауға жұмыс уақыты шығынының бағасы (адам күндерді біліктілігі бойынша жалақыға көбейту) </w:t>
            </w:r>
          </w:p>
        </w:tc>
        <w:tc>
          <w:tcPr>
            <w:tcW w:w="3286"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29D7256"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Жыл ішінде ықтимал айыппұл санкциялары (айып бағасы оның салыну ықтималдылығына көбейтіледі)</w:t>
            </w:r>
          </w:p>
        </w:tc>
        <w:tc>
          <w:tcPr>
            <w:tcW w:w="147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D382D87"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Жиыны</w:t>
            </w:r>
          </w:p>
        </w:tc>
      </w:tr>
      <w:tr w:rsidR="00277F4C" w:rsidRPr="007A31EE" w14:paraId="18F17695" w14:textId="77777777" w:rsidTr="00F16C25">
        <w:trPr>
          <w:trHeight w:val="30"/>
          <w:tblCellSpacing w:w="0" w:type="auto"/>
        </w:trPr>
        <w:tc>
          <w:tcPr>
            <w:tcW w:w="235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9184FF5" w14:textId="77777777" w:rsidR="00277F4C" w:rsidRPr="007A31EE" w:rsidRDefault="00277F4C" w:rsidP="00F03E03">
            <w:pPr>
              <w:spacing w:after="0" w:line="240" w:lineRule="auto"/>
              <w:ind w:left="20"/>
              <w:rPr>
                <w:rFonts w:ascii="Arial" w:hAnsi="Arial" w:cs="Arial"/>
                <w:b/>
                <w:lang w:val="kk-KZ"/>
              </w:rPr>
            </w:pPr>
            <w:r w:rsidRPr="007A31EE">
              <w:rPr>
                <w:rFonts w:ascii="Arial" w:hAnsi="Arial" w:cs="Arial"/>
                <w:b/>
                <w:color w:val="000000"/>
                <w:lang w:val="kk-KZ"/>
              </w:rPr>
              <w:t>Мемлекеттік тексерулер (баламасы бойынша мамандандырылған)</w:t>
            </w:r>
          </w:p>
        </w:tc>
        <w:tc>
          <w:tcPr>
            <w:tcW w:w="2964"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4C05872" w14:textId="1F810A5D" w:rsidR="00277F4C" w:rsidRPr="007A31EE" w:rsidRDefault="00277F4C" w:rsidP="003B453E">
            <w:pPr>
              <w:spacing w:after="0" w:line="240" w:lineRule="auto"/>
              <w:rPr>
                <w:rFonts w:ascii="Arial" w:hAnsi="Arial" w:cs="Arial"/>
                <w:lang w:val="kk-KZ"/>
              </w:rPr>
            </w:pPr>
          </w:p>
        </w:tc>
        <w:tc>
          <w:tcPr>
            <w:tcW w:w="3286"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F986ADE" w14:textId="77777777" w:rsidR="00277F4C" w:rsidRPr="007A31EE" w:rsidRDefault="003B1F88" w:rsidP="003B1F88">
            <w:pPr>
              <w:spacing w:after="0" w:line="240" w:lineRule="auto"/>
              <w:rPr>
                <w:rFonts w:ascii="Arial" w:hAnsi="Arial" w:cs="Arial"/>
                <w:lang w:val="kk-KZ"/>
              </w:rPr>
            </w:pPr>
            <w:r w:rsidRPr="007A31EE">
              <w:rPr>
                <w:rFonts w:ascii="Arial" w:hAnsi="Arial" w:cs="Arial"/>
                <w:lang w:val="kk-KZ"/>
              </w:rPr>
              <w:t>ҚР ӘҚБтК-нің 571-бабы 2-1-бөлігі бойынша Жолаушыларды, багажды және жүктерді тасымалдау қағидаларын бұзудың айыппұл бағасы:</w:t>
            </w:r>
          </w:p>
          <w:p w14:paraId="2DBD5422" w14:textId="77777777" w:rsidR="00130D4F" w:rsidRPr="007A31EE" w:rsidRDefault="00130D4F" w:rsidP="003B1F88">
            <w:pPr>
              <w:spacing w:after="0" w:line="240" w:lineRule="auto"/>
              <w:rPr>
                <w:rFonts w:ascii="Arial" w:hAnsi="Arial" w:cs="Arial"/>
                <w:lang w:val="kk-KZ"/>
              </w:rPr>
            </w:pPr>
            <w:r w:rsidRPr="007A31EE">
              <w:rPr>
                <w:rFonts w:ascii="Arial" w:hAnsi="Arial" w:cs="Arial"/>
                <w:lang w:val="kk-KZ"/>
              </w:rPr>
              <w:t xml:space="preserve">жеке тұлғаларға – </w:t>
            </w:r>
            <w:r w:rsidRPr="007A31EE">
              <w:rPr>
                <w:rFonts w:ascii="Arial" w:hAnsi="Arial" w:cs="Arial"/>
                <w:b/>
                <w:lang w:val="kk-KZ"/>
              </w:rPr>
              <w:t>бес</w:t>
            </w:r>
            <w:r w:rsidRPr="007A31EE">
              <w:rPr>
                <w:rFonts w:ascii="Arial" w:hAnsi="Arial" w:cs="Arial"/>
                <w:lang w:val="kk-KZ"/>
              </w:rPr>
              <w:t xml:space="preserve">, шағын кәсіпкерлік субъектілеріне – </w:t>
            </w:r>
            <w:r w:rsidRPr="007A31EE">
              <w:rPr>
                <w:rFonts w:ascii="Arial" w:hAnsi="Arial" w:cs="Arial"/>
                <w:b/>
                <w:lang w:val="kk-KZ"/>
              </w:rPr>
              <w:t>он</w:t>
            </w:r>
            <w:r w:rsidRPr="007A31EE">
              <w:rPr>
                <w:rFonts w:ascii="Arial" w:hAnsi="Arial" w:cs="Arial"/>
                <w:lang w:val="kk-KZ"/>
              </w:rPr>
              <w:t xml:space="preserve">, орта кәсіпкерлік субъектілеріне – </w:t>
            </w:r>
            <w:r w:rsidRPr="007A31EE">
              <w:rPr>
                <w:rFonts w:ascii="Arial" w:hAnsi="Arial" w:cs="Arial"/>
                <w:b/>
                <w:lang w:val="kk-KZ"/>
              </w:rPr>
              <w:t>он бес</w:t>
            </w:r>
            <w:r w:rsidRPr="007A31EE">
              <w:rPr>
                <w:rFonts w:ascii="Arial" w:hAnsi="Arial" w:cs="Arial"/>
                <w:lang w:val="kk-KZ"/>
              </w:rPr>
              <w:t xml:space="preserve">, ірі кәсіпкерлік субъектілеріне </w:t>
            </w:r>
            <w:r w:rsidRPr="007A31EE">
              <w:rPr>
                <w:rFonts w:ascii="Arial" w:hAnsi="Arial" w:cs="Arial"/>
                <w:b/>
                <w:lang w:val="kk-KZ"/>
              </w:rPr>
              <w:t>жиырма бес</w:t>
            </w:r>
            <w:r w:rsidRPr="007A31EE">
              <w:rPr>
                <w:rFonts w:ascii="Arial" w:hAnsi="Arial" w:cs="Arial"/>
                <w:lang w:val="kk-KZ"/>
              </w:rPr>
              <w:t xml:space="preserve"> айлық есептік көрсеткіш мөлшерінде айыппұл салуға әкеп соғады.</w:t>
            </w:r>
          </w:p>
          <w:p w14:paraId="7AC14141" w14:textId="77777777" w:rsidR="00130D4F" w:rsidRPr="007A31EE" w:rsidRDefault="00130D4F" w:rsidP="00130D4F">
            <w:pPr>
              <w:spacing w:after="0" w:line="240" w:lineRule="auto"/>
              <w:rPr>
                <w:rFonts w:ascii="Arial" w:hAnsi="Arial" w:cs="Arial"/>
                <w:lang w:val="kk-KZ"/>
              </w:rPr>
            </w:pPr>
            <w:r w:rsidRPr="007A31EE">
              <w:rPr>
                <w:rFonts w:ascii="Arial" w:hAnsi="Arial" w:cs="Arial"/>
                <w:lang w:val="kk-KZ"/>
              </w:rPr>
              <w:t xml:space="preserve">Сонымен қатар, осы әкімшілік жаза қолданылғаннан кейін бір жыл ішінде қайталап жасалған әрекеттер: жеке тұлғаларға – </w:t>
            </w:r>
            <w:r w:rsidRPr="007A31EE">
              <w:rPr>
                <w:rFonts w:ascii="Arial" w:hAnsi="Arial" w:cs="Arial"/>
                <w:b/>
                <w:lang w:val="kk-KZ"/>
              </w:rPr>
              <w:t>он</w:t>
            </w:r>
            <w:r w:rsidRPr="007A31EE">
              <w:rPr>
                <w:rFonts w:ascii="Arial" w:hAnsi="Arial" w:cs="Arial"/>
                <w:lang w:val="kk-KZ"/>
              </w:rPr>
              <w:t xml:space="preserve">, шағын кәсіпкерлік субъектілеріне – </w:t>
            </w:r>
            <w:r w:rsidRPr="007A31EE">
              <w:rPr>
                <w:rFonts w:ascii="Arial" w:hAnsi="Arial" w:cs="Arial"/>
                <w:b/>
                <w:lang w:val="kk-KZ"/>
              </w:rPr>
              <w:t>он бес</w:t>
            </w:r>
            <w:r w:rsidRPr="007A31EE">
              <w:rPr>
                <w:rFonts w:ascii="Arial" w:hAnsi="Arial" w:cs="Arial"/>
                <w:lang w:val="kk-KZ"/>
              </w:rPr>
              <w:t xml:space="preserve">, орта кәсіпкерлік субъектілеріне – </w:t>
            </w:r>
            <w:r w:rsidRPr="007A31EE">
              <w:rPr>
                <w:rFonts w:ascii="Arial" w:hAnsi="Arial" w:cs="Arial"/>
                <w:b/>
                <w:lang w:val="kk-KZ"/>
              </w:rPr>
              <w:t>жиырма</w:t>
            </w:r>
            <w:r w:rsidRPr="007A31EE">
              <w:rPr>
                <w:rFonts w:ascii="Arial" w:hAnsi="Arial" w:cs="Arial"/>
                <w:lang w:val="kk-KZ"/>
              </w:rPr>
              <w:t xml:space="preserve">, ірі кәсіпкерлік субъектілеріне </w:t>
            </w:r>
            <w:r w:rsidRPr="007A31EE">
              <w:rPr>
                <w:rFonts w:ascii="Arial" w:hAnsi="Arial" w:cs="Arial"/>
                <w:b/>
                <w:lang w:val="kk-KZ"/>
              </w:rPr>
              <w:t>елу</w:t>
            </w:r>
            <w:r w:rsidRPr="007A31EE">
              <w:rPr>
                <w:rFonts w:ascii="Arial" w:hAnsi="Arial" w:cs="Arial"/>
                <w:lang w:val="kk-KZ"/>
              </w:rPr>
              <w:t xml:space="preserve"> айлық </w:t>
            </w:r>
            <w:r w:rsidRPr="007A31EE">
              <w:rPr>
                <w:rFonts w:ascii="Arial" w:hAnsi="Arial" w:cs="Arial"/>
                <w:lang w:val="kk-KZ"/>
              </w:rPr>
              <w:lastRenderedPageBreak/>
              <w:t>есептік көрсеткіш мөлшерінде айыппұл салуға әкеп соғады.</w:t>
            </w:r>
          </w:p>
          <w:p w14:paraId="62F148E8" w14:textId="77777777" w:rsidR="00130D4F" w:rsidRPr="007A31EE" w:rsidRDefault="00130D4F" w:rsidP="00130D4F">
            <w:pPr>
              <w:spacing w:after="0" w:line="240" w:lineRule="auto"/>
              <w:rPr>
                <w:rFonts w:ascii="Arial" w:hAnsi="Arial" w:cs="Arial"/>
                <w:lang w:val="kk-KZ"/>
              </w:rPr>
            </w:pPr>
          </w:p>
          <w:p w14:paraId="484939A3" w14:textId="77777777" w:rsidR="00130D4F" w:rsidRPr="007A31EE" w:rsidRDefault="00130D4F" w:rsidP="00130D4F">
            <w:pPr>
              <w:spacing w:after="0" w:line="240" w:lineRule="auto"/>
              <w:rPr>
                <w:rFonts w:ascii="Arial" w:hAnsi="Arial" w:cs="Arial"/>
                <w:i/>
                <w:sz w:val="20"/>
                <w:szCs w:val="20"/>
                <w:lang w:val="kk-KZ"/>
              </w:rPr>
            </w:pPr>
            <w:r w:rsidRPr="007A31EE">
              <w:rPr>
                <w:rFonts w:ascii="Arial" w:hAnsi="Arial" w:cs="Arial"/>
                <w:i/>
                <w:sz w:val="20"/>
                <w:szCs w:val="20"/>
                <w:lang w:val="kk-KZ"/>
              </w:rPr>
              <w:t>10 АЕК – осы бапқа сәйкес айыппұлдың орташа құны;</w:t>
            </w:r>
          </w:p>
          <w:p w14:paraId="3C350220" w14:textId="0EECA63A" w:rsidR="00130D4F" w:rsidRPr="007A31EE" w:rsidRDefault="00130D4F" w:rsidP="00130D4F">
            <w:pPr>
              <w:spacing w:after="0" w:line="240" w:lineRule="auto"/>
              <w:rPr>
                <w:rFonts w:ascii="Arial" w:hAnsi="Arial" w:cs="Arial"/>
                <w:i/>
                <w:sz w:val="20"/>
                <w:szCs w:val="20"/>
                <w:lang w:val="kk-KZ"/>
              </w:rPr>
            </w:pPr>
            <w:r w:rsidRPr="007A31EE">
              <w:rPr>
                <w:rFonts w:ascii="Arial" w:hAnsi="Arial" w:cs="Arial"/>
                <w:i/>
                <w:sz w:val="20"/>
                <w:szCs w:val="20"/>
                <w:lang w:val="kk-KZ"/>
              </w:rPr>
              <w:t>2021 жылғы 1 АЕК –           2 917 тг;</w:t>
            </w:r>
          </w:p>
          <w:p w14:paraId="589F4C48" w14:textId="77777777" w:rsidR="00130D4F" w:rsidRPr="007A31EE" w:rsidRDefault="00130D4F" w:rsidP="00130D4F">
            <w:pPr>
              <w:spacing w:after="0" w:line="240" w:lineRule="auto"/>
              <w:rPr>
                <w:rFonts w:ascii="Arial" w:hAnsi="Arial" w:cs="Arial"/>
                <w:sz w:val="20"/>
                <w:szCs w:val="20"/>
                <w:lang w:val="kk-KZ"/>
              </w:rPr>
            </w:pPr>
            <w:r w:rsidRPr="007A31EE">
              <w:rPr>
                <w:rFonts w:ascii="Arial" w:hAnsi="Arial" w:cs="Arial"/>
                <w:sz w:val="20"/>
                <w:szCs w:val="20"/>
                <w:lang w:val="kk-KZ"/>
              </w:rPr>
              <w:t>10 * 2917 тг. = 29 170 тг.</w:t>
            </w:r>
          </w:p>
          <w:p w14:paraId="723E4B02" w14:textId="246EB0CD" w:rsidR="00130D4F" w:rsidRPr="007A31EE" w:rsidRDefault="00F16C25" w:rsidP="00130D4F">
            <w:pPr>
              <w:spacing w:after="0" w:line="240" w:lineRule="auto"/>
              <w:rPr>
                <w:rFonts w:ascii="Arial" w:hAnsi="Arial" w:cs="Arial"/>
                <w:i/>
                <w:sz w:val="20"/>
                <w:szCs w:val="20"/>
                <w:lang w:val="kk-KZ"/>
              </w:rPr>
            </w:pPr>
            <w:r w:rsidRPr="007A31EE">
              <w:rPr>
                <w:rFonts w:ascii="Arial" w:hAnsi="Arial" w:cs="Arial"/>
                <w:i/>
                <w:sz w:val="20"/>
                <w:szCs w:val="20"/>
                <w:lang w:val="kk-KZ"/>
              </w:rPr>
              <w:t>4</w:t>
            </w:r>
            <w:r w:rsidR="00130D4F" w:rsidRPr="007A31EE">
              <w:rPr>
                <w:rFonts w:ascii="Arial" w:hAnsi="Arial" w:cs="Arial"/>
                <w:i/>
                <w:sz w:val="20"/>
                <w:szCs w:val="20"/>
                <w:lang w:val="kk-KZ"/>
              </w:rPr>
              <w:t xml:space="preserve"> -</w:t>
            </w:r>
            <w:r w:rsidR="00822C64" w:rsidRPr="007A31EE">
              <w:rPr>
                <w:rFonts w:ascii="Arial" w:hAnsi="Arial" w:cs="Arial"/>
                <w:i/>
                <w:sz w:val="20"/>
                <w:szCs w:val="20"/>
                <w:lang w:val="kk-KZ"/>
              </w:rPr>
              <w:t xml:space="preserve"> </w:t>
            </w:r>
            <w:r w:rsidRPr="007A31EE">
              <w:rPr>
                <w:rFonts w:ascii="Arial" w:hAnsi="Arial" w:cs="Arial"/>
                <w:i/>
                <w:sz w:val="20"/>
                <w:szCs w:val="20"/>
                <w:lang w:val="kk-KZ"/>
              </w:rPr>
              <w:t>бір АКҚ жылына осы айыппұл салудың ықтимал саны</w:t>
            </w:r>
            <w:r w:rsidR="00130D4F" w:rsidRPr="007A31EE">
              <w:rPr>
                <w:rFonts w:ascii="Arial" w:hAnsi="Arial" w:cs="Arial"/>
                <w:i/>
                <w:sz w:val="20"/>
                <w:szCs w:val="20"/>
                <w:lang w:val="kk-KZ"/>
              </w:rPr>
              <w:t>;</w:t>
            </w:r>
          </w:p>
          <w:p w14:paraId="420E0394" w14:textId="58A02082" w:rsidR="00130D4F" w:rsidRPr="007A31EE" w:rsidRDefault="00F16C25" w:rsidP="00130D4F">
            <w:pPr>
              <w:spacing w:after="0" w:line="240" w:lineRule="auto"/>
              <w:rPr>
                <w:rFonts w:ascii="Arial" w:hAnsi="Arial" w:cs="Arial"/>
                <w:lang w:val="kk-KZ"/>
              </w:rPr>
            </w:pPr>
            <w:r w:rsidRPr="007A31EE">
              <w:rPr>
                <w:rFonts w:ascii="Arial" w:hAnsi="Arial" w:cs="Arial"/>
                <w:szCs w:val="20"/>
                <w:lang w:val="kk-KZ"/>
              </w:rPr>
              <w:t xml:space="preserve">4 * 29 170 тг. = 116 680 тг. </w:t>
            </w:r>
            <w:r w:rsidR="00130D4F" w:rsidRPr="007A31EE">
              <w:rPr>
                <w:rFonts w:ascii="Arial" w:hAnsi="Arial" w:cs="Arial"/>
                <w:szCs w:val="20"/>
                <w:lang w:val="kk-KZ"/>
              </w:rPr>
              <w:t>жылына</w:t>
            </w:r>
          </w:p>
        </w:tc>
        <w:tc>
          <w:tcPr>
            <w:tcW w:w="147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EAC0967" w14:textId="77777777" w:rsidR="00277F4C" w:rsidRPr="007A31EE" w:rsidRDefault="00277F4C" w:rsidP="00F03E03">
            <w:pPr>
              <w:spacing w:after="0" w:line="240" w:lineRule="auto"/>
              <w:rPr>
                <w:rFonts w:ascii="Arial" w:hAnsi="Arial" w:cs="Arial"/>
                <w:lang w:val="kk-KZ"/>
              </w:rPr>
            </w:pPr>
          </w:p>
        </w:tc>
      </w:tr>
      <w:tr w:rsidR="00277F4C" w:rsidRPr="007A31EE" w14:paraId="718901F7" w14:textId="77777777" w:rsidTr="00F16C25">
        <w:trPr>
          <w:trHeight w:val="30"/>
          <w:tblCellSpacing w:w="0" w:type="auto"/>
        </w:trPr>
        <w:tc>
          <w:tcPr>
            <w:tcW w:w="235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25EF485" w14:textId="1D032930"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lastRenderedPageBreak/>
              <w:t>5 жылдағы шығыстар</w:t>
            </w:r>
          </w:p>
        </w:tc>
        <w:tc>
          <w:tcPr>
            <w:tcW w:w="2964"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FD7433F" w14:textId="120BFD16" w:rsidR="00277F4C" w:rsidRPr="007A31EE" w:rsidRDefault="00277F4C" w:rsidP="00E41763">
            <w:pPr>
              <w:spacing w:after="0" w:line="240" w:lineRule="auto"/>
              <w:jc w:val="center"/>
              <w:rPr>
                <w:rFonts w:ascii="Arial" w:hAnsi="Arial" w:cs="Arial"/>
                <w:lang w:val="kk-KZ"/>
              </w:rPr>
            </w:pPr>
          </w:p>
        </w:tc>
        <w:tc>
          <w:tcPr>
            <w:tcW w:w="3286"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03B92D1" w14:textId="4F13488F" w:rsidR="00277F4C" w:rsidRPr="007A31EE" w:rsidRDefault="00F16C25" w:rsidP="00F16C25">
            <w:pPr>
              <w:spacing w:after="0" w:line="240" w:lineRule="auto"/>
              <w:jc w:val="center"/>
              <w:rPr>
                <w:rFonts w:ascii="Arial" w:hAnsi="Arial" w:cs="Arial"/>
                <w:lang w:val="kk-KZ"/>
              </w:rPr>
            </w:pPr>
            <w:r w:rsidRPr="007A31EE">
              <w:rPr>
                <w:rFonts w:ascii="Arial" w:hAnsi="Arial" w:cs="Arial"/>
                <w:lang w:val="kk-KZ"/>
              </w:rPr>
              <w:t>116 680 * 5 = 583 400 тг.</w:t>
            </w:r>
          </w:p>
        </w:tc>
        <w:tc>
          <w:tcPr>
            <w:tcW w:w="147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87C3EFC" w14:textId="6944FD20" w:rsidR="00277F4C" w:rsidRPr="007A31EE" w:rsidRDefault="00F16C25" w:rsidP="00F16C25">
            <w:pPr>
              <w:spacing w:after="0" w:line="240" w:lineRule="auto"/>
              <w:jc w:val="center"/>
              <w:rPr>
                <w:rFonts w:ascii="Arial" w:hAnsi="Arial" w:cs="Arial"/>
                <w:lang w:val="kk-KZ"/>
              </w:rPr>
            </w:pPr>
            <w:r w:rsidRPr="007A31EE">
              <w:rPr>
                <w:rFonts w:ascii="Arial" w:hAnsi="Arial" w:cs="Arial"/>
                <w:lang w:val="kk-KZ"/>
              </w:rPr>
              <w:t>583 400 тг.</w:t>
            </w:r>
          </w:p>
        </w:tc>
      </w:tr>
      <w:tr w:rsidR="00277F4C" w:rsidRPr="007A31EE" w14:paraId="3D759B20" w14:textId="77777777" w:rsidTr="00F16C25">
        <w:trPr>
          <w:trHeight w:val="30"/>
          <w:tblCellSpacing w:w="0" w:type="auto"/>
        </w:trPr>
        <w:tc>
          <w:tcPr>
            <w:tcW w:w="235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01D5851"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5-кесте</w:t>
            </w:r>
          </w:p>
        </w:tc>
        <w:tc>
          <w:tcPr>
            <w:tcW w:w="2964"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0D1F15E"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Құжаттар үшін мемлекеттік баждар, басқа тікелей төлемдер</w:t>
            </w:r>
          </w:p>
        </w:tc>
        <w:tc>
          <w:tcPr>
            <w:tcW w:w="3286"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1258A1A"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Жыл ішінде оларды алуға жұмыс уақыты шығынының бағасы (адам күндерді біліктілігі бойынша жалақыға көбейту)</w:t>
            </w:r>
          </w:p>
        </w:tc>
        <w:tc>
          <w:tcPr>
            <w:tcW w:w="147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82FD119"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Жиыны</w:t>
            </w:r>
          </w:p>
        </w:tc>
      </w:tr>
      <w:tr w:rsidR="00277F4C" w:rsidRPr="007A31EE" w14:paraId="0CF6372A" w14:textId="77777777" w:rsidTr="00F16C25">
        <w:trPr>
          <w:trHeight w:val="30"/>
          <w:tblCellSpacing w:w="0" w:type="auto"/>
        </w:trPr>
        <w:tc>
          <w:tcPr>
            <w:tcW w:w="235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3CCFBCE" w14:textId="77777777" w:rsidR="00277F4C" w:rsidRPr="007A31EE" w:rsidRDefault="00277F4C" w:rsidP="00F03E03">
            <w:pPr>
              <w:spacing w:after="0" w:line="240" w:lineRule="auto"/>
              <w:ind w:left="20"/>
              <w:rPr>
                <w:rFonts w:ascii="Arial" w:hAnsi="Arial" w:cs="Arial"/>
                <w:b/>
                <w:lang w:val="kk-KZ"/>
              </w:rPr>
            </w:pPr>
            <w:r w:rsidRPr="007A31EE">
              <w:rPr>
                <w:rFonts w:ascii="Arial" w:hAnsi="Arial" w:cs="Arial"/>
                <w:b/>
                <w:color w:val="000000"/>
                <w:lang w:val="kk-KZ"/>
              </w:rPr>
              <w:t>Рұқсаттарды, өзге мемлекеттік құжаттарды алу</w:t>
            </w:r>
          </w:p>
        </w:tc>
        <w:tc>
          <w:tcPr>
            <w:tcW w:w="2964"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9E4FE3A" w14:textId="77777777" w:rsidR="00277F4C" w:rsidRPr="007A31EE" w:rsidRDefault="00277F4C" w:rsidP="00F03E03">
            <w:pPr>
              <w:spacing w:after="0" w:line="240" w:lineRule="auto"/>
              <w:rPr>
                <w:rFonts w:ascii="Arial" w:hAnsi="Arial" w:cs="Arial"/>
                <w:lang w:val="kk-KZ"/>
              </w:rPr>
            </w:pPr>
          </w:p>
        </w:tc>
        <w:tc>
          <w:tcPr>
            <w:tcW w:w="3286"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0F9E297" w14:textId="77777777" w:rsidR="00277F4C" w:rsidRPr="007A31EE" w:rsidRDefault="00277F4C" w:rsidP="00F03E03">
            <w:pPr>
              <w:spacing w:after="0" w:line="240" w:lineRule="auto"/>
              <w:rPr>
                <w:rFonts w:ascii="Arial" w:hAnsi="Arial" w:cs="Arial"/>
                <w:lang w:val="kk-KZ"/>
              </w:rPr>
            </w:pPr>
          </w:p>
        </w:tc>
        <w:tc>
          <w:tcPr>
            <w:tcW w:w="147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D76ADCC" w14:textId="77777777" w:rsidR="00277F4C" w:rsidRPr="007A31EE" w:rsidRDefault="00277F4C" w:rsidP="00F03E03">
            <w:pPr>
              <w:spacing w:after="0" w:line="240" w:lineRule="auto"/>
              <w:rPr>
                <w:rFonts w:ascii="Arial" w:hAnsi="Arial" w:cs="Arial"/>
                <w:lang w:val="kk-KZ"/>
              </w:rPr>
            </w:pPr>
          </w:p>
        </w:tc>
      </w:tr>
      <w:tr w:rsidR="00277F4C" w:rsidRPr="007A31EE" w14:paraId="3EA6272F" w14:textId="77777777" w:rsidTr="00F16C25">
        <w:trPr>
          <w:trHeight w:val="30"/>
          <w:tblCellSpacing w:w="0" w:type="auto"/>
        </w:trPr>
        <w:tc>
          <w:tcPr>
            <w:tcW w:w="235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CAF07BE"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5 жылдағы шығыстар</w:t>
            </w:r>
          </w:p>
        </w:tc>
        <w:tc>
          <w:tcPr>
            <w:tcW w:w="2964"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1C8FAC9" w14:textId="77777777" w:rsidR="00277F4C" w:rsidRPr="007A31EE" w:rsidRDefault="00277F4C" w:rsidP="00F03E03">
            <w:pPr>
              <w:spacing w:after="0" w:line="240" w:lineRule="auto"/>
              <w:jc w:val="center"/>
              <w:rPr>
                <w:rFonts w:ascii="Arial" w:hAnsi="Arial" w:cs="Arial"/>
                <w:lang w:val="kk-KZ"/>
              </w:rPr>
            </w:pPr>
          </w:p>
        </w:tc>
        <w:tc>
          <w:tcPr>
            <w:tcW w:w="3286"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649C709" w14:textId="77777777" w:rsidR="00277F4C" w:rsidRPr="007A31EE" w:rsidRDefault="00277F4C" w:rsidP="00F03E03">
            <w:pPr>
              <w:spacing w:after="0" w:line="240" w:lineRule="auto"/>
              <w:jc w:val="center"/>
              <w:rPr>
                <w:rFonts w:ascii="Arial" w:hAnsi="Arial" w:cs="Arial"/>
                <w:b/>
                <w:i/>
                <w:lang w:val="kk-KZ"/>
              </w:rPr>
            </w:pPr>
          </w:p>
        </w:tc>
        <w:tc>
          <w:tcPr>
            <w:tcW w:w="147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7659230" w14:textId="77777777" w:rsidR="00277F4C" w:rsidRPr="007A31EE" w:rsidRDefault="00277F4C" w:rsidP="00F03E03">
            <w:pPr>
              <w:spacing w:after="0" w:line="240" w:lineRule="auto"/>
              <w:rPr>
                <w:rFonts w:ascii="Arial" w:hAnsi="Arial" w:cs="Arial"/>
                <w:lang w:val="kk-KZ"/>
              </w:rPr>
            </w:pPr>
          </w:p>
        </w:tc>
      </w:tr>
    </w:tbl>
    <w:p w14:paraId="0F09CF1C" w14:textId="6FD6D065" w:rsidR="00F16C25" w:rsidRPr="007A31EE" w:rsidRDefault="00277F4C" w:rsidP="00F03E03">
      <w:pPr>
        <w:spacing w:after="0" w:line="240" w:lineRule="auto"/>
        <w:ind w:right="-144"/>
        <w:rPr>
          <w:rFonts w:ascii="Arial" w:hAnsi="Arial" w:cs="Arial"/>
          <w:color w:val="000000"/>
          <w:lang w:val="kk-KZ"/>
        </w:rPr>
      </w:pPr>
      <w:r w:rsidRPr="007A31EE">
        <w:rPr>
          <w:rFonts w:ascii="Arial" w:hAnsi="Arial" w:cs="Arial"/>
          <w:color w:val="000000"/>
          <w:lang w:val="kk-KZ"/>
        </w:rPr>
        <w:t>1-</w:t>
      </w:r>
      <w:r w:rsidR="008164CD" w:rsidRPr="007A31EE">
        <w:rPr>
          <w:rFonts w:ascii="Arial" w:hAnsi="Arial" w:cs="Arial"/>
          <w:color w:val="000000"/>
          <w:lang w:val="kk-KZ"/>
        </w:rPr>
        <w:t>5</w:t>
      </w:r>
      <w:r w:rsidRPr="007A31EE">
        <w:rPr>
          <w:rFonts w:ascii="Arial" w:hAnsi="Arial" w:cs="Arial"/>
          <w:color w:val="000000"/>
          <w:lang w:val="kk-KZ"/>
        </w:rPr>
        <w:t>-кестелердегі деректер («Жиыны» деген бағандағы 5 жылдағы шығыстар) қосылады</w:t>
      </w:r>
      <w:r w:rsidR="00F16C25" w:rsidRPr="007A31EE">
        <w:rPr>
          <w:rFonts w:ascii="Arial" w:hAnsi="Arial" w:cs="Arial"/>
          <w:color w:val="000000"/>
          <w:lang w:val="kk-KZ"/>
        </w:rPr>
        <w:t xml:space="preserve"> </w:t>
      </w:r>
      <w:r w:rsidRPr="007A31EE">
        <w:rPr>
          <w:rFonts w:ascii="Arial" w:hAnsi="Arial" w:cs="Arial"/>
          <w:color w:val="000000"/>
          <w:lang w:val="kk-KZ"/>
        </w:rPr>
        <w:t xml:space="preserve"> </w:t>
      </w:r>
      <w:r w:rsidR="00F16C25" w:rsidRPr="007A31EE">
        <w:rPr>
          <w:rFonts w:ascii="Arial" w:hAnsi="Arial" w:cs="Arial"/>
          <w:color w:val="000000"/>
          <w:lang w:val="kk-KZ"/>
        </w:rPr>
        <w:t xml:space="preserve">                </w:t>
      </w:r>
      <w:r w:rsidR="00F16C25" w:rsidRPr="007A31EE">
        <w:rPr>
          <w:rFonts w:ascii="Arial" w:hAnsi="Arial" w:cs="Arial"/>
          <w:b/>
          <w:color w:val="000000"/>
          <w:lang w:val="kk-KZ"/>
        </w:rPr>
        <w:t xml:space="preserve">20 583 400 </w:t>
      </w:r>
      <w:r w:rsidRPr="007A31EE">
        <w:rPr>
          <w:rFonts w:ascii="Arial" w:hAnsi="Arial" w:cs="Arial"/>
          <w:b/>
          <w:color w:val="000000"/>
          <w:lang w:val="kk-KZ"/>
        </w:rPr>
        <w:t>теңге</w:t>
      </w:r>
      <w:r w:rsidR="00F16C25" w:rsidRPr="007A31EE">
        <w:rPr>
          <w:rFonts w:ascii="Arial" w:hAnsi="Arial" w:cs="Arial"/>
          <w:b/>
          <w:color w:val="000000"/>
          <w:lang w:val="kk-KZ"/>
        </w:rPr>
        <w:t>.</w:t>
      </w:r>
      <w:r w:rsidRPr="007A31EE">
        <w:rPr>
          <w:rFonts w:ascii="Arial" w:hAnsi="Arial" w:cs="Arial"/>
          <w:lang w:val="kk-KZ"/>
        </w:rPr>
        <w:br/>
      </w:r>
      <w:r w:rsidR="00F16C25" w:rsidRPr="007A31EE">
        <w:rPr>
          <w:rFonts w:ascii="Arial" w:hAnsi="Arial" w:cs="Arial"/>
          <w:color w:val="000000"/>
          <w:lang w:val="kk-KZ"/>
        </w:rPr>
        <w:t xml:space="preserve">Қазақстанда шамамен 55 мың карьер самосвалдары </w:t>
      </w:r>
      <w:r w:rsidR="00F16C25" w:rsidRPr="007A31EE">
        <w:rPr>
          <w:rFonts w:ascii="Arial" w:hAnsi="Arial" w:cs="Arial"/>
          <w:i/>
          <w:color w:val="000000"/>
          <w:sz w:val="20"/>
          <w:szCs w:val="20"/>
          <w:lang w:val="kk-KZ"/>
        </w:rPr>
        <w:t>(оның ішінде 20 мың қытай өндірісі)</w:t>
      </w:r>
      <w:r w:rsidR="00F16C25" w:rsidRPr="007A31EE">
        <w:rPr>
          <w:rFonts w:ascii="Arial" w:hAnsi="Arial" w:cs="Arial"/>
          <w:color w:val="000000"/>
          <w:lang w:val="kk-KZ"/>
        </w:rPr>
        <w:t>, осы баламаға сүйене отырып, мысал ретінде, 10 мың қытай самосвалының тасымалдаушылары КамАЗ маркалы АКҚ сатып алады, екінші жартысы жүк тасымалдарын бұза отырып жұмыстарын жүзеге асыратын болады.</w:t>
      </w:r>
    </w:p>
    <w:p w14:paraId="23763BED" w14:textId="215D4262" w:rsidR="00F16C25" w:rsidRPr="007A31EE" w:rsidRDefault="00F16C25" w:rsidP="00F16C25">
      <w:pPr>
        <w:spacing w:after="0" w:line="240" w:lineRule="auto"/>
        <w:ind w:right="-144"/>
        <w:rPr>
          <w:rFonts w:ascii="Arial" w:hAnsi="Arial" w:cs="Arial"/>
          <w:color w:val="000000"/>
          <w:lang w:val="kk-KZ"/>
        </w:rPr>
      </w:pPr>
      <w:r w:rsidRPr="007A31EE">
        <w:rPr>
          <w:rFonts w:ascii="Arial" w:hAnsi="Arial" w:cs="Arial"/>
          <w:color w:val="000000"/>
          <w:lang w:val="kk-KZ"/>
        </w:rPr>
        <w:t xml:space="preserve">10 000 * 20 000 000 = 200 000 000 000 тг. </w:t>
      </w:r>
      <w:r w:rsidRPr="007A31EE">
        <w:rPr>
          <w:rFonts w:ascii="Arial" w:hAnsi="Arial" w:cs="Arial"/>
          <w:i/>
          <w:color w:val="000000"/>
          <w:sz w:val="20"/>
          <w:szCs w:val="20"/>
          <w:lang w:val="kk-KZ"/>
        </w:rPr>
        <w:t>(рұқсат етілген массасы бар АКҚ сатып алу)</w:t>
      </w:r>
      <w:r w:rsidRPr="007A31EE">
        <w:rPr>
          <w:rFonts w:ascii="Arial" w:hAnsi="Arial" w:cs="Arial"/>
          <w:color w:val="000000"/>
          <w:lang w:val="kk-KZ"/>
        </w:rPr>
        <w:t>;</w:t>
      </w:r>
    </w:p>
    <w:p w14:paraId="7F1D930C" w14:textId="0AE16DB5" w:rsidR="00F16C25" w:rsidRPr="007A31EE" w:rsidRDefault="00F16C25" w:rsidP="00F16C25">
      <w:pPr>
        <w:spacing w:after="0" w:line="240" w:lineRule="auto"/>
        <w:ind w:right="-144"/>
        <w:rPr>
          <w:rFonts w:ascii="Arial" w:hAnsi="Arial" w:cs="Arial"/>
          <w:color w:val="000000"/>
          <w:lang w:val="kk-KZ"/>
        </w:rPr>
      </w:pPr>
      <w:r w:rsidRPr="007A31EE">
        <w:rPr>
          <w:rFonts w:ascii="Arial" w:hAnsi="Arial" w:cs="Arial"/>
          <w:color w:val="000000"/>
          <w:lang w:val="kk-KZ"/>
        </w:rPr>
        <w:t xml:space="preserve">10 000 * 583 400 = 5 834 000 000 тг. </w:t>
      </w:r>
      <w:r w:rsidRPr="007A31EE">
        <w:rPr>
          <w:rFonts w:ascii="Arial" w:hAnsi="Arial" w:cs="Arial"/>
          <w:i/>
          <w:color w:val="000000"/>
          <w:sz w:val="20"/>
          <w:szCs w:val="20"/>
          <w:lang w:val="kk-KZ"/>
        </w:rPr>
        <w:t>(5 жыл ішінде екінші жартысындағы кәсіпорындардың бұзушылықтар саны)</w:t>
      </w:r>
      <w:r w:rsidRPr="007A31EE">
        <w:rPr>
          <w:rFonts w:ascii="Arial" w:hAnsi="Arial" w:cs="Arial"/>
          <w:color w:val="000000"/>
          <w:lang w:val="kk-KZ"/>
        </w:rPr>
        <w:t>;</w:t>
      </w:r>
    </w:p>
    <w:p w14:paraId="073A178F" w14:textId="2345FAF3" w:rsidR="00277F4C" w:rsidRPr="007A31EE" w:rsidRDefault="00277F4C" w:rsidP="00F03E03">
      <w:pPr>
        <w:spacing w:after="0" w:line="240" w:lineRule="auto"/>
        <w:ind w:right="-144"/>
        <w:rPr>
          <w:rFonts w:ascii="Arial" w:hAnsi="Arial" w:cs="Arial"/>
          <w:color w:val="000000"/>
          <w:lang w:val="kk-KZ"/>
        </w:rPr>
      </w:pPr>
      <w:r w:rsidRPr="007A31EE">
        <w:rPr>
          <w:rFonts w:ascii="Arial" w:hAnsi="Arial" w:cs="Arial"/>
          <w:color w:val="000000"/>
          <w:lang w:val="kk-KZ"/>
        </w:rPr>
        <w:t>Осы шама бұл баламаның субъектілері болып табылатын кәсіпорындар санына (кәсіпкерлік субъектілеріне) көбейтіледі:</w:t>
      </w:r>
      <w:r w:rsidR="00F16C25" w:rsidRPr="007A31EE">
        <w:rPr>
          <w:rFonts w:ascii="Arial" w:hAnsi="Arial" w:cs="Arial"/>
          <w:b/>
          <w:color w:val="000000"/>
          <w:lang w:val="kk-KZ"/>
        </w:rPr>
        <w:t xml:space="preserve"> 205 834 000 000 </w:t>
      </w:r>
      <w:r w:rsidRPr="007A31EE">
        <w:rPr>
          <w:rFonts w:ascii="Arial" w:hAnsi="Arial" w:cs="Arial"/>
          <w:b/>
          <w:color w:val="000000"/>
          <w:lang w:val="kk-KZ"/>
        </w:rPr>
        <w:t>теңге</w:t>
      </w:r>
      <w:r w:rsidR="00F16C25" w:rsidRPr="007A31EE">
        <w:rPr>
          <w:rFonts w:ascii="Arial" w:hAnsi="Arial" w:cs="Arial"/>
          <w:b/>
          <w:color w:val="000000"/>
          <w:lang w:val="kk-KZ"/>
        </w:rPr>
        <w:t>.</w:t>
      </w:r>
    </w:p>
    <w:p w14:paraId="5AA6887D" w14:textId="2366231D" w:rsidR="00277F4C" w:rsidRPr="007A31EE" w:rsidRDefault="00277F4C" w:rsidP="00F03E03">
      <w:pPr>
        <w:spacing w:after="0" w:line="240" w:lineRule="auto"/>
        <w:rPr>
          <w:rFonts w:ascii="Arial" w:hAnsi="Arial" w:cs="Arial"/>
          <w:b/>
          <w:color w:val="000000"/>
          <w:lang w:val="kk-KZ"/>
        </w:rPr>
      </w:pPr>
    </w:p>
    <w:p w14:paraId="41CEFE73" w14:textId="153C8277" w:rsidR="00160087" w:rsidRPr="007A31EE" w:rsidRDefault="00160087" w:rsidP="00F03E03">
      <w:pPr>
        <w:spacing w:after="0" w:line="240" w:lineRule="auto"/>
        <w:rPr>
          <w:rFonts w:ascii="Arial" w:hAnsi="Arial" w:cs="Arial"/>
          <w:lang w:val="kk-KZ"/>
        </w:rPr>
      </w:pPr>
      <w:r w:rsidRPr="007A31EE">
        <w:rPr>
          <w:rFonts w:ascii="Arial" w:hAnsi="Arial" w:cs="Arial"/>
          <w:color w:val="000000"/>
          <w:u w:val="single"/>
          <w:lang w:val="kk-KZ"/>
        </w:rPr>
        <w:t>1б-нысаны</w:t>
      </w:r>
      <w:r w:rsidRPr="007A31EE">
        <w:rPr>
          <w:rFonts w:ascii="Arial" w:hAnsi="Arial" w:cs="Arial"/>
          <w:b/>
          <w:color w:val="000000"/>
          <w:lang w:val="kk-KZ"/>
        </w:rPr>
        <w:t xml:space="preserve"> Бизнес үшін шығасыларды есептеу (монеталандыру)</w:t>
      </w:r>
    </w:p>
    <w:p w14:paraId="3D044FDA" w14:textId="77777777" w:rsidR="00160087" w:rsidRPr="007A31EE" w:rsidRDefault="00160087" w:rsidP="00F03E03">
      <w:pPr>
        <w:spacing w:after="0" w:line="240" w:lineRule="auto"/>
        <w:rPr>
          <w:rFonts w:ascii="Arial" w:hAnsi="Arial" w:cs="Arial"/>
          <w:color w:val="000000"/>
          <w:lang w:val="kk-KZ"/>
        </w:rPr>
      </w:pPr>
      <w:r w:rsidRPr="007A31EE">
        <w:rPr>
          <w:rFonts w:ascii="Arial" w:hAnsi="Arial" w:cs="Arial"/>
          <w:color w:val="000000"/>
          <w:lang w:val="kk-KZ"/>
        </w:rPr>
        <w:t>Баламаны пайдалану қандай реттегіш іс-қимылды болжайды?</w:t>
      </w:r>
    </w:p>
    <w:p w14:paraId="6978425F" w14:textId="77777777" w:rsidR="00277F4C" w:rsidRPr="007A31EE" w:rsidRDefault="00277F4C" w:rsidP="00F03E03">
      <w:pPr>
        <w:spacing w:after="0" w:line="240" w:lineRule="auto"/>
        <w:rPr>
          <w:rFonts w:ascii="Arial" w:hAnsi="Arial" w:cs="Arial"/>
          <w:color w:val="000000"/>
          <w:lang w:val="kk-KZ"/>
        </w:rPr>
      </w:pPr>
    </w:p>
    <w:p w14:paraId="45973118" w14:textId="77777777" w:rsidR="00160087" w:rsidRPr="007A31EE" w:rsidRDefault="00160087" w:rsidP="00F03E03">
      <w:pPr>
        <w:spacing w:after="0" w:line="240" w:lineRule="auto"/>
        <w:rPr>
          <w:rFonts w:ascii="Arial" w:hAnsi="Arial" w:cs="Arial"/>
          <w:color w:val="000000"/>
          <w:lang w:val="kk-KZ"/>
        </w:rPr>
      </w:pPr>
      <w:r w:rsidRPr="007A31EE">
        <w:rPr>
          <w:rFonts w:ascii="Arial" w:hAnsi="Arial" w:cs="Arial"/>
          <w:color w:val="000000"/>
          <w:lang w:val="kk-KZ"/>
        </w:rPr>
        <w:t>3-балама:</w:t>
      </w:r>
    </w:p>
    <w:tbl>
      <w:tblPr>
        <w:tblW w:w="10152" w:type="dxa"/>
        <w:tblCellSpacing w:w="0" w:type="auto"/>
        <w:tblInd w:w="-34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8015"/>
        <w:gridCol w:w="1095"/>
        <w:gridCol w:w="1042"/>
      </w:tblGrid>
      <w:tr w:rsidR="00277F4C" w:rsidRPr="007A31EE" w14:paraId="310C826D"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44345DA" w14:textId="77777777" w:rsidR="00277F4C" w:rsidRPr="007A31EE" w:rsidRDefault="00277F4C" w:rsidP="00F03E03">
            <w:pPr>
              <w:spacing w:after="0" w:line="240" w:lineRule="auto"/>
              <w:rPr>
                <w:rFonts w:ascii="Arial" w:hAnsi="Arial" w:cs="Arial"/>
                <w:lang w:val="kk-KZ"/>
              </w:rPr>
            </w:pP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3DB97C2" w14:textId="77777777" w:rsidR="00277F4C" w:rsidRPr="007A31EE" w:rsidRDefault="00277F4C" w:rsidP="00F03E03">
            <w:pPr>
              <w:spacing w:after="0" w:line="240" w:lineRule="auto"/>
              <w:ind w:left="20"/>
              <w:jc w:val="center"/>
              <w:rPr>
                <w:rFonts w:ascii="Arial" w:hAnsi="Arial" w:cs="Arial"/>
                <w:lang w:val="kk-KZ"/>
              </w:rPr>
            </w:pPr>
            <w:r w:rsidRPr="007A31EE">
              <w:rPr>
                <w:rFonts w:ascii="Arial" w:hAnsi="Arial" w:cs="Arial"/>
                <w:color w:val="000000"/>
                <w:lang w:val="kk-KZ"/>
              </w:rPr>
              <w:t>Иә</w:t>
            </w: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A59C5F8" w14:textId="77777777" w:rsidR="00277F4C" w:rsidRPr="007A31EE" w:rsidRDefault="00277F4C" w:rsidP="00F03E03">
            <w:pPr>
              <w:spacing w:after="0" w:line="240" w:lineRule="auto"/>
              <w:ind w:left="20"/>
              <w:jc w:val="center"/>
              <w:rPr>
                <w:rFonts w:ascii="Arial" w:hAnsi="Arial" w:cs="Arial"/>
                <w:lang w:val="kk-KZ"/>
              </w:rPr>
            </w:pPr>
            <w:r w:rsidRPr="007A31EE">
              <w:rPr>
                <w:rFonts w:ascii="Arial" w:hAnsi="Arial" w:cs="Arial"/>
                <w:color w:val="000000"/>
                <w:lang w:val="kk-KZ"/>
              </w:rPr>
              <w:t>Жоқ</w:t>
            </w:r>
          </w:p>
        </w:tc>
      </w:tr>
      <w:tr w:rsidR="00277F4C" w:rsidRPr="007A31EE" w14:paraId="53B642AD"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7F46670"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Өндіріс құралдарына, үй-жайларды, зертханаларды өзгертуге, персоналды оқытуға инвестициялар, өзге қажетті әкімшілік емес шығасылар</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60AC489" w14:textId="0B2A1102" w:rsidR="00277F4C" w:rsidRPr="007A31EE" w:rsidRDefault="000C73FE" w:rsidP="000C73FE">
            <w:pPr>
              <w:spacing w:after="0" w:line="240" w:lineRule="auto"/>
              <w:jc w:val="center"/>
              <w:rPr>
                <w:rFonts w:ascii="Arial" w:hAnsi="Arial" w:cs="Arial"/>
                <w:lang w:val="kk-KZ"/>
              </w:rPr>
            </w:pPr>
            <w:r w:rsidRPr="007A31EE">
              <w:rPr>
                <w:rFonts w:ascii="Arial" w:hAnsi="Arial" w:cs="Arial"/>
                <w:b/>
                <w:i/>
                <w:color w:val="000000"/>
                <w:lang w:val="kk-KZ"/>
              </w:rPr>
              <w:t>Х</w:t>
            </w: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6227A2F" w14:textId="21B7D51B" w:rsidR="00277F4C" w:rsidRPr="007A31EE" w:rsidRDefault="00277F4C" w:rsidP="00F03E03">
            <w:pPr>
              <w:spacing w:after="0" w:line="240" w:lineRule="auto"/>
              <w:jc w:val="center"/>
              <w:rPr>
                <w:rFonts w:ascii="Arial" w:hAnsi="Arial" w:cs="Arial"/>
                <w:lang w:val="kk-KZ"/>
              </w:rPr>
            </w:pPr>
          </w:p>
        </w:tc>
      </w:tr>
      <w:tr w:rsidR="00277F4C" w:rsidRPr="007A31EE" w14:paraId="1B135EAC"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228CC61"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Тәуелсіз сараптамалар, бағалау, қорытындылар жасау үшін үшінші тұлғаларды пайдалану қажеттілігі</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2355D6F" w14:textId="67DB2914" w:rsidR="00277F4C" w:rsidRPr="007A31EE" w:rsidRDefault="000C73FE" w:rsidP="00F03E03">
            <w:pPr>
              <w:spacing w:after="0" w:line="240" w:lineRule="auto"/>
              <w:jc w:val="center"/>
              <w:rPr>
                <w:rFonts w:ascii="Arial" w:hAnsi="Arial" w:cs="Arial"/>
                <w:lang w:val="kk-KZ"/>
              </w:rPr>
            </w:pPr>
            <w:r w:rsidRPr="007A31EE">
              <w:rPr>
                <w:rFonts w:ascii="Arial" w:hAnsi="Arial" w:cs="Arial"/>
                <w:b/>
                <w:i/>
                <w:color w:val="000000"/>
                <w:lang w:val="kk-KZ"/>
              </w:rPr>
              <w:t>Х</w:t>
            </w: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44E4E02" w14:textId="5DC3DCAD" w:rsidR="00277F4C" w:rsidRPr="007A31EE" w:rsidRDefault="00277F4C" w:rsidP="00F03E03">
            <w:pPr>
              <w:spacing w:after="0" w:line="240" w:lineRule="auto"/>
              <w:jc w:val="center"/>
              <w:rPr>
                <w:rFonts w:ascii="Arial" w:hAnsi="Arial" w:cs="Arial"/>
                <w:lang w:val="kk-KZ"/>
              </w:rPr>
            </w:pPr>
          </w:p>
        </w:tc>
      </w:tr>
      <w:tr w:rsidR="00277F4C" w:rsidRPr="007A31EE" w14:paraId="304BABD9"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123ABF3"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Мемлекетке мерзімді есептілік (немесе есептілікті ұлғайту)</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0885D58" w14:textId="77777777" w:rsidR="00277F4C" w:rsidRPr="007A31EE" w:rsidRDefault="00277F4C" w:rsidP="00F03E03">
            <w:pPr>
              <w:spacing w:after="0" w:line="240" w:lineRule="auto"/>
              <w:rPr>
                <w:rFonts w:ascii="Arial" w:hAnsi="Arial" w:cs="Arial"/>
                <w:lang w:val="kk-KZ"/>
              </w:rPr>
            </w:pP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A71F187" w14:textId="77777777" w:rsidR="00277F4C" w:rsidRPr="007A31EE" w:rsidRDefault="00277F4C" w:rsidP="00F03E03">
            <w:pPr>
              <w:spacing w:after="0" w:line="240" w:lineRule="auto"/>
              <w:jc w:val="center"/>
              <w:rPr>
                <w:rFonts w:ascii="Arial" w:hAnsi="Arial" w:cs="Arial"/>
                <w:lang w:val="kk-KZ"/>
              </w:rPr>
            </w:pPr>
            <w:r w:rsidRPr="007A31EE">
              <w:rPr>
                <w:rFonts w:ascii="Arial" w:hAnsi="Arial" w:cs="Arial"/>
                <w:b/>
                <w:i/>
                <w:color w:val="000000"/>
                <w:lang w:val="kk-KZ"/>
              </w:rPr>
              <w:t>Х</w:t>
            </w:r>
          </w:p>
        </w:tc>
      </w:tr>
      <w:tr w:rsidR="00277F4C" w:rsidRPr="007A31EE" w14:paraId="4B054A48"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20C7B92"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Мамандандырылған мемлекеттік тексерулер субъектісі болу (немесе тексерулер мен санкциялар режимін қатаңдату)</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3ED84C8" w14:textId="77777777" w:rsidR="00277F4C" w:rsidRPr="007A31EE" w:rsidRDefault="00277F4C" w:rsidP="00F03E03">
            <w:pPr>
              <w:spacing w:after="0" w:line="240" w:lineRule="auto"/>
              <w:rPr>
                <w:rFonts w:ascii="Arial" w:hAnsi="Arial" w:cs="Arial"/>
                <w:lang w:val="kk-KZ"/>
              </w:rPr>
            </w:pPr>
            <w:r w:rsidRPr="007A31EE">
              <w:rPr>
                <w:rFonts w:ascii="Arial" w:hAnsi="Arial" w:cs="Arial"/>
                <w:lang w:val="kk-KZ"/>
              </w:rPr>
              <w:br/>
            </w: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A0B9FFC" w14:textId="77777777" w:rsidR="00277F4C" w:rsidRPr="007A31EE" w:rsidRDefault="00277F4C" w:rsidP="00F03E03">
            <w:pPr>
              <w:spacing w:after="0" w:line="240" w:lineRule="auto"/>
              <w:jc w:val="center"/>
              <w:rPr>
                <w:rFonts w:ascii="Arial" w:hAnsi="Arial" w:cs="Arial"/>
                <w:lang w:val="kk-KZ"/>
              </w:rPr>
            </w:pPr>
            <w:r w:rsidRPr="007A31EE">
              <w:rPr>
                <w:rFonts w:ascii="Arial" w:hAnsi="Arial" w:cs="Arial"/>
                <w:b/>
                <w:i/>
                <w:color w:val="000000"/>
                <w:lang w:val="kk-KZ"/>
              </w:rPr>
              <w:t>Х</w:t>
            </w:r>
          </w:p>
        </w:tc>
      </w:tr>
      <w:tr w:rsidR="00277F4C" w:rsidRPr="007A31EE" w14:paraId="6C07A6BE" w14:textId="77777777" w:rsidTr="00F03E0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4FF8DCA" w14:textId="77777777" w:rsidR="00277F4C" w:rsidRPr="007A31EE" w:rsidRDefault="00277F4C" w:rsidP="00F03E03">
            <w:pPr>
              <w:spacing w:after="0" w:line="240" w:lineRule="auto"/>
              <w:ind w:left="20"/>
              <w:rPr>
                <w:rFonts w:ascii="Arial" w:hAnsi="Arial" w:cs="Arial"/>
                <w:lang w:val="kk-KZ"/>
              </w:rPr>
            </w:pPr>
            <w:r w:rsidRPr="007A31EE">
              <w:rPr>
                <w:rFonts w:ascii="Arial" w:hAnsi="Arial" w:cs="Arial"/>
                <w:color w:val="000000"/>
                <w:lang w:val="kk-KZ"/>
              </w:rPr>
              <w:t>Мемлекеттік органдардан анықтамалар мен рұқсаттар алу</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AEF4BDB" w14:textId="77777777" w:rsidR="00277F4C" w:rsidRPr="007A31EE" w:rsidRDefault="00277F4C" w:rsidP="00F03E03">
            <w:pPr>
              <w:spacing w:after="0" w:line="240" w:lineRule="auto"/>
              <w:jc w:val="center"/>
              <w:rPr>
                <w:rFonts w:ascii="Arial" w:hAnsi="Arial" w:cs="Arial"/>
                <w:lang w:val="kk-KZ"/>
              </w:rPr>
            </w:pP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93E09B8" w14:textId="77777777" w:rsidR="00277F4C" w:rsidRPr="007A31EE" w:rsidRDefault="00277F4C" w:rsidP="00F03E03">
            <w:pPr>
              <w:spacing w:after="0" w:line="240" w:lineRule="auto"/>
              <w:jc w:val="center"/>
              <w:rPr>
                <w:rFonts w:ascii="Arial" w:hAnsi="Arial" w:cs="Arial"/>
                <w:lang w:val="kk-KZ"/>
              </w:rPr>
            </w:pPr>
            <w:r w:rsidRPr="007A31EE">
              <w:rPr>
                <w:rFonts w:ascii="Arial" w:hAnsi="Arial" w:cs="Arial"/>
                <w:b/>
                <w:i/>
                <w:color w:val="000000"/>
                <w:lang w:val="kk-KZ"/>
              </w:rPr>
              <w:t>Х</w:t>
            </w:r>
          </w:p>
        </w:tc>
      </w:tr>
      <w:tr w:rsidR="00277F4C" w:rsidRPr="007A31EE" w14:paraId="18C1D3A5" w14:textId="77777777" w:rsidTr="00F03E03">
        <w:trPr>
          <w:trHeight w:val="189"/>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C94AB20" w14:textId="4956231B" w:rsidR="004352F5" w:rsidRPr="007A31EE" w:rsidRDefault="00277F4C" w:rsidP="000C73FE">
            <w:pPr>
              <w:spacing w:after="0" w:line="240" w:lineRule="auto"/>
              <w:ind w:left="20" w:right="135"/>
              <w:jc w:val="both"/>
              <w:rPr>
                <w:rFonts w:ascii="Arial" w:hAnsi="Arial" w:cs="Arial"/>
                <w:i/>
                <w:color w:val="000000"/>
                <w:lang w:val="kk-KZ"/>
              </w:rPr>
            </w:pPr>
            <w:r w:rsidRPr="007A31EE">
              <w:rPr>
                <w:rFonts w:ascii="Arial" w:hAnsi="Arial" w:cs="Arial"/>
                <w:color w:val="000000"/>
                <w:lang w:val="kk-KZ"/>
              </w:rPr>
              <w:t>Өзге (айқындау)</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E75DE3D" w14:textId="45AF2168" w:rsidR="00277F4C" w:rsidRPr="007A31EE" w:rsidRDefault="00277F4C" w:rsidP="00F03E03">
            <w:pPr>
              <w:spacing w:after="0" w:line="240" w:lineRule="auto"/>
              <w:jc w:val="center"/>
              <w:rPr>
                <w:rFonts w:ascii="Arial" w:hAnsi="Arial" w:cs="Arial"/>
                <w:lang w:val="kk-KZ"/>
              </w:rPr>
            </w:pP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ADBAE7D" w14:textId="6AA161AE" w:rsidR="00277F4C" w:rsidRPr="007A31EE" w:rsidRDefault="000C73FE" w:rsidP="00F03E03">
            <w:pPr>
              <w:spacing w:after="0" w:line="240" w:lineRule="auto"/>
              <w:jc w:val="center"/>
              <w:rPr>
                <w:rFonts w:ascii="Arial" w:hAnsi="Arial" w:cs="Arial"/>
                <w:lang w:val="kk-KZ"/>
              </w:rPr>
            </w:pPr>
            <w:r w:rsidRPr="007A31EE">
              <w:rPr>
                <w:rFonts w:ascii="Arial" w:hAnsi="Arial" w:cs="Arial"/>
                <w:b/>
                <w:i/>
                <w:color w:val="000000"/>
                <w:lang w:val="kk-KZ"/>
              </w:rPr>
              <w:t>Х</w:t>
            </w:r>
          </w:p>
        </w:tc>
      </w:tr>
    </w:tbl>
    <w:p w14:paraId="5EE11970" w14:textId="77777777" w:rsidR="00277F4C" w:rsidRPr="007A31EE" w:rsidRDefault="00277F4C" w:rsidP="00F03E03">
      <w:pPr>
        <w:spacing w:after="0" w:line="240" w:lineRule="auto"/>
        <w:jc w:val="center"/>
        <w:rPr>
          <w:rFonts w:ascii="Arial" w:hAnsi="Arial" w:cs="Arial"/>
          <w:color w:val="000000"/>
          <w:u w:val="single"/>
          <w:lang w:val="kk-KZ"/>
        </w:rPr>
      </w:pPr>
    </w:p>
    <w:p w14:paraId="7C99B5E0" w14:textId="77777777" w:rsidR="00A32577" w:rsidRPr="007A31EE" w:rsidRDefault="00277F4C" w:rsidP="00F03E03">
      <w:pPr>
        <w:spacing w:after="0" w:line="240" w:lineRule="auto"/>
        <w:jc w:val="center"/>
        <w:rPr>
          <w:rFonts w:ascii="Arial" w:hAnsi="Arial" w:cs="Arial"/>
          <w:lang w:val="kk-KZ"/>
        </w:rPr>
      </w:pPr>
      <w:r w:rsidRPr="007A31EE">
        <w:rPr>
          <w:rFonts w:ascii="Arial" w:hAnsi="Arial" w:cs="Arial"/>
          <w:color w:val="000000"/>
          <w:u w:val="single"/>
          <w:lang w:val="kk-KZ"/>
        </w:rPr>
        <w:t>Реттеу субъектісінің бір орташа статистикалық кәсіпорнына арналған шығасыларды есептеу</w:t>
      </w:r>
    </w:p>
    <w:tbl>
      <w:tblPr>
        <w:tblW w:w="10141" w:type="dxa"/>
        <w:tblCellSpacing w:w="0" w:type="auto"/>
        <w:tblInd w:w="-34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487"/>
        <w:gridCol w:w="3685"/>
        <w:gridCol w:w="2247"/>
        <w:gridCol w:w="1722"/>
      </w:tblGrid>
      <w:tr w:rsidR="00160087" w:rsidRPr="007A31EE" w14:paraId="666A410B" w14:textId="77777777" w:rsidTr="00261EE9">
        <w:trPr>
          <w:trHeight w:val="30"/>
          <w:tblCellSpacing w:w="0" w:type="auto"/>
        </w:trPr>
        <w:tc>
          <w:tcPr>
            <w:tcW w:w="248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FE34A90" w14:textId="77777777" w:rsidR="00160087" w:rsidRPr="007A31EE" w:rsidRDefault="00160087" w:rsidP="00261EE9">
            <w:pPr>
              <w:spacing w:after="0" w:line="240" w:lineRule="auto"/>
              <w:ind w:left="20"/>
              <w:jc w:val="center"/>
              <w:rPr>
                <w:rFonts w:ascii="Arial" w:hAnsi="Arial" w:cs="Arial"/>
                <w:lang w:val="kk-KZ"/>
              </w:rPr>
            </w:pPr>
            <w:r w:rsidRPr="007A31EE">
              <w:rPr>
                <w:rFonts w:ascii="Arial" w:hAnsi="Arial" w:cs="Arial"/>
                <w:color w:val="000000"/>
                <w:lang w:val="kk-KZ"/>
              </w:rPr>
              <w:t>1-кесте</w:t>
            </w:r>
          </w:p>
        </w:tc>
        <w:tc>
          <w:tcPr>
            <w:tcW w:w="36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DB03747" w14:textId="77777777" w:rsidR="00160087" w:rsidRPr="007A31EE" w:rsidRDefault="00160087" w:rsidP="00261EE9">
            <w:pPr>
              <w:spacing w:after="0" w:line="240" w:lineRule="auto"/>
              <w:ind w:left="20"/>
              <w:jc w:val="center"/>
              <w:rPr>
                <w:rFonts w:ascii="Arial" w:hAnsi="Arial" w:cs="Arial"/>
                <w:lang w:val="kk-KZ"/>
              </w:rPr>
            </w:pPr>
            <w:r w:rsidRPr="007A31EE">
              <w:rPr>
                <w:rFonts w:ascii="Arial" w:hAnsi="Arial" w:cs="Arial"/>
                <w:color w:val="000000"/>
                <w:lang w:val="kk-KZ"/>
              </w:rPr>
              <w:t>Бір реттік инвестициялар</w:t>
            </w:r>
          </w:p>
        </w:tc>
        <w:tc>
          <w:tcPr>
            <w:tcW w:w="22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C4564C7" w14:textId="77777777" w:rsidR="00160087" w:rsidRPr="007A31EE" w:rsidRDefault="00160087" w:rsidP="00261EE9">
            <w:pPr>
              <w:spacing w:after="0" w:line="240" w:lineRule="auto"/>
              <w:ind w:left="20"/>
              <w:jc w:val="center"/>
              <w:rPr>
                <w:rFonts w:ascii="Arial" w:hAnsi="Arial" w:cs="Arial"/>
                <w:lang w:val="kk-KZ"/>
              </w:rPr>
            </w:pPr>
            <w:r w:rsidRPr="007A31EE">
              <w:rPr>
                <w:rFonts w:ascii="Arial" w:hAnsi="Arial" w:cs="Arial"/>
                <w:color w:val="000000"/>
                <w:lang w:val="kk-KZ"/>
              </w:rPr>
              <w:t>Техникалық қызмет көрсету, қолдау шығыстары (жыл ішінде)</w:t>
            </w:r>
          </w:p>
        </w:tc>
        <w:tc>
          <w:tcPr>
            <w:tcW w:w="172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D37F2CB" w14:textId="77777777" w:rsidR="00160087" w:rsidRPr="007A31EE" w:rsidRDefault="00160087" w:rsidP="00261EE9">
            <w:pPr>
              <w:spacing w:after="0" w:line="240" w:lineRule="auto"/>
              <w:ind w:left="20"/>
              <w:jc w:val="center"/>
              <w:rPr>
                <w:rFonts w:ascii="Arial" w:hAnsi="Arial" w:cs="Arial"/>
                <w:lang w:val="kk-KZ"/>
              </w:rPr>
            </w:pPr>
            <w:r w:rsidRPr="007A31EE">
              <w:rPr>
                <w:rFonts w:ascii="Arial" w:hAnsi="Arial" w:cs="Arial"/>
                <w:color w:val="000000"/>
                <w:lang w:val="kk-KZ"/>
              </w:rPr>
              <w:t>Жиыны</w:t>
            </w:r>
          </w:p>
        </w:tc>
      </w:tr>
      <w:tr w:rsidR="00DF224F" w:rsidRPr="007A31EE" w14:paraId="7BA5EFF1" w14:textId="77777777" w:rsidTr="00261EE9">
        <w:trPr>
          <w:trHeight w:val="30"/>
          <w:tblCellSpacing w:w="0" w:type="auto"/>
        </w:trPr>
        <w:tc>
          <w:tcPr>
            <w:tcW w:w="248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54E2109" w14:textId="77777777" w:rsidR="00DF224F" w:rsidRPr="007A31EE" w:rsidRDefault="00D43380" w:rsidP="00F03E03">
            <w:pPr>
              <w:spacing w:after="0" w:line="240" w:lineRule="auto"/>
              <w:ind w:left="20"/>
              <w:rPr>
                <w:rFonts w:ascii="Arial" w:hAnsi="Arial" w:cs="Arial"/>
                <w:b/>
                <w:lang w:val="kk-KZ"/>
              </w:rPr>
            </w:pPr>
            <w:r w:rsidRPr="007A31EE">
              <w:rPr>
                <w:rFonts w:ascii="Arial" w:hAnsi="Arial" w:cs="Arial"/>
                <w:b/>
                <w:color w:val="000000"/>
                <w:lang w:val="kk-KZ"/>
              </w:rPr>
              <w:t xml:space="preserve">Өндіріс құралдарына, үй-жайларды, </w:t>
            </w:r>
            <w:r w:rsidRPr="007A31EE">
              <w:rPr>
                <w:rFonts w:ascii="Arial" w:hAnsi="Arial" w:cs="Arial"/>
                <w:b/>
                <w:color w:val="000000"/>
                <w:lang w:val="kk-KZ"/>
              </w:rPr>
              <w:lastRenderedPageBreak/>
              <w:t>зертханаларды өзгертуге, персоналды оқытуға инвестициялар</w:t>
            </w:r>
          </w:p>
        </w:tc>
        <w:tc>
          <w:tcPr>
            <w:tcW w:w="36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36992BE" w14:textId="77777777" w:rsidR="00261EE9" w:rsidRPr="007A31EE" w:rsidRDefault="00261EE9" w:rsidP="00261EE9">
            <w:pPr>
              <w:spacing w:after="0" w:line="240" w:lineRule="auto"/>
              <w:jc w:val="center"/>
              <w:rPr>
                <w:rFonts w:ascii="Arial" w:hAnsi="Arial" w:cs="Arial"/>
                <w:lang w:val="kk-KZ"/>
              </w:rPr>
            </w:pPr>
            <w:r w:rsidRPr="007A31EE">
              <w:rPr>
                <w:rFonts w:ascii="Arial" w:hAnsi="Arial" w:cs="Arial"/>
                <w:bCs/>
                <w:lang w:val="kk-KZ"/>
              </w:rPr>
              <w:lastRenderedPageBreak/>
              <w:t xml:space="preserve">Өлшеу деректерін жіберетін таразы жиынтығының құны </w:t>
            </w:r>
            <w:r w:rsidRPr="007A31EE">
              <w:rPr>
                <w:rFonts w:ascii="Arial" w:hAnsi="Arial" w:cs="Arial"/>
                <w:lang w:val="kk-KZ"/>
              </w:rPr>
              <w:t>–</w:t>
            </w:r>
          </w:p>
          <w:p w14:paraId="4D402234" w14:textId="342F86AC" w:rsidR="00261EE9" w:rsidRPr="007A31EE" w:rsidRDefault="00261EE9" w:rsidP="00261EE9">
            <w:pPr>
              <w:spacing w:after="0" w:line="240" w:lineRule="auto"/>
              <w:jc w:val="center"/>
              <w:rPr>
                <w:rFonts w:ascii="Arial" w:hAnsi="Arial" w:cs="Arial"/>
                <w:b/>
                <w:bCs/>
                <w:lang w:val="kk-KZ"/>
              </w:rPr>
            </w:pPr>
            <w:r w:rsidRPr="007A31EE">
              <w:rPr>
                <w:rFonts w:ascii="Arial" w:hAnsi="Arial" w:cs="Arial"/>
                <w:b/>
                <w:bCs/>
                <w:lang w:val="kk-KZ"/>
              </w:rPr>
              <w:lastRenderedPageBreak/>
              <w:t>5 031 400 тг.</w:t>
            </w:r>
          </w:p>
          <w:p w14:paraId="306D0FBD" w14:textId="77777777" w:rsidR="00261EE9" w:rsidRPr="007A31EE" w:rsidRDefault="00261EE9" w:rsidP="00261EE9">
            <w:pPr>
              <w:spacing w:after="0" w:line="240" w:lineRule="auto"/>
              <w:jc w:val="center"/>
              <w:rPr>
                <w:rFonts w:ascii="Arial" w:hAnsi="Arial" w:cs="Arial"/>
                <w:bCs/>
                <w:lang w:val="kk-KZ"/>
              </w:rPr>
            </w:pPr>
          </w:p>
          <w:p w14:paraId="6301A03F" w14:textId="1E4E53DF" w:rsidR="00261EE9" w:rsidRPr="007A31EE" w:rsidRDefault="00261EE9" w:rsidP="00261EE9">
            <w:pPr>
              <w:spacing w:after="0" w:line="240" w:lineRule="auto"/>
              <w:jc w:val="center"/>
              <w:rPr>
                <w:rFonts w:ascii="Arial" w:hAnsi="Arial" w:cs="Arial"/>
                <w:bCs/>
                <w:lang w:val="kk-KZ"/>
              </w:rPr>
            </w:pPr>
            <w:r w:rsidRPr="007A31EE">
              <w:rPr>
                <w:rFonts w:ascii="Arial" w:hAnsi="Arial" w:cs="Arial"/>
                <w:bCs/>
                <w:lang w:val="kk-KZ"/>
              </w:rPr>
              <w:t xml:space="preserve">Рулетканың бағасы </w:t>
            </w:r>
            <w:r w:rsidRPr="007A31EE">
              <w:rPr>
                <w:rFonts w:ascii="Arial" w:hAnsi="Arial" w:cs="Arial"/>
                <w:lang w:val="kk-KZ"/>
              </w:rPr>
              <w:t xml:space="preserve">– </w:t>
            </w:r>
            <w:r w:rsidRPr="007A31EE">
              <w:rPr>
                <w:rFonts w:ascii="Arial" w:hAnsi="Arial" w:cs="Arial"/>
                <w:b/>
                <w:bCs/>
                <w:lang w:val="kk-KZ"/>
              </w:rPr>
              <w:t>14 000 тг.</w:t>
            </w:r>
          </w:p>
          <w:p w14:paraId="506D81E1" w14:textId="77777777" w:rsidR="00261EE9" w:rsidRPr="007A31EE" w:rsidRDefault="00261EE9" w:rsidP="00261EE9">
            <w:pPr>
              <w:spacing w:after="0" w:line="240" w:lineRule="auto"/>
              <w:jc w:val="center"/>
              <w:rPr>
                <w:rFonts w:ascii="Arial" w:hAnsi="Arial" w:cs="Arial"/>
                <w:bCs/>
                <w:lang w:val="kk-KZ"/>
              </w:rPr>
            </w:pPr>
          </w:p>
          <w:p w14:paraId="7156082B" w14:textId="606AEEF3" w:rsidR="00DF224F" w:rsidRPr="007A31EE" w:rsidRDefault="00261EE9" w:rsidP="00261EE9">
            <w:pPr>
              <w:spacing w:after="0" w:line="240" w:lineRule="auto"/>
              <w:jc w:val="center"/>
              <w:rPr>
                <w:rFonts w:ascii="Arial" w:hAnsi="Arial" w:cs="Arial"/>
                <w:bCs/>
                <w:lang w:val="kk-KZ"/>
              </w:rPr>
            </w:pPr>
            <w:r w:rsidRPr="007A31EE">
              <w:rPr>
                <w:rFonts w:ascii="Arial" w:hAnsi="Arial" w:cs="Arial"/>
                <w:bCs/>
                <w:lang w:val="kk-KZ"/>
              </w:rPr>
              <w:t>5 031 400 + 14 000 = 5 045 400 тг.</w:t>
            </w:r>
          </w:p>
        </w:tc>
        <w:tc>
          <w:tcPr>
            <w:tcW w:w="22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C8458C7" w14:textId="5D82DC33" w:rsidR="00DF224F" w:rsidRPr="007A31EE" w:rsidRDefault="00261EE9" w:rsidP="00F03E03">
            <w:pPr>
              <w:spacing w:after="0" w:line="240" w:lineRule="auto"/>
              <w:jc w:val="center"/>
              <w:rPr>
                <w:rFonts w:ascii="Arial" w:hAnsi="Arial" w:cs="Arial"/>
                <w:lang w:val="kk-KZ"/>
              </w:rPr>
            </w:pPr>
            <w:r w:rsidRPr="007A31EE">
              <w:rPr>
                <w:rFonts w:ascii="Arial" w:hAnsi="Arial" w:cs="Arial"/>
                <w:lang w:val="kk-KZ"/>
              </w:rPr>
              <w:lastRenderedPageBreak/>
              <w:t>Қажеттілігіне қарай қызмет көрсетіледі</w:t>
            </w:r>
          </w:p>
        </w:tc>
        <w:tc>
          <w:tcPr>
            <w:tcW w:w="172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C4E8736" w14:textId="6BC9C4A4" w:rsidR="00DF224F" w:rsidRPr="007A31EE" w:rsidRDefault="00261EE9" w:rsidP="00F03E03">
            <w:pPr>
              <w:spacing w:after="0" w:line="240" w:lineRule="auto"/>
              <w:jc w:val="center"/>
              <w:rPr>
                <w:rFonts w:ascii="Arial" w:hAnsi="Arial" w:cs="Arial"/>
                <w:lang w:val="kk-KZ"/>
              </w:rPr>
            </w:pPr>
            <w:r w:rsidRPr="007A31EE">
              <w:rPr>
                <w:rFonts w:ascii="Arial" w:hAnsi="Arial" w:cs="Arial"/>
                <w:bCs/>
                <w:lang w:val="kk-KZ"/>
              </w:rPr>
              <w:t>5 045 400 тг.</w:t>
            </w:r>
          </w:p>
        </w:tc>
      </w:tr>
      <w:tr w:rsidR="00DF224F" w:rsidRPr="007A31EE" w14:paraId="50894426" w14:textId="77777777" w:rsidTr="00261EE9">
        <w:trPr>
          <w:trHeight w:val="30"/>
          <w:tblCellSpacing w:w="0" w:type="auto"/>
        </w:trPr>
        <w:tc>
          <w:tcPr>
            <w:tcW w:w="248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7F2DBC6" w14:textId="77777777" w:rsidR="00DF224F" w:rsidRPr="007A31EE" w:rsidRDefault="00DF224F" w:rsidP="00F03E03">
            <w:pPr>
              <w:spacing w:after="0" w:line="240" w:lineRule="auto"/>
              <w:ind w:left="20"/>
              <w:rPr>
                <w:rFonts w:ascii="Arial" w:hAnsi="Arial" w:cs="Arial"/>
                <w:lang w:val="kk-KZ"/>
              </w:rPr>
            </w:pPr>
            <w:r w:rsidRPr="007A31EE">
              <w:rPr>
                <w:rFonts w:ascii="Arial" w:hAnsi="Arial" w:cs="Arial"/>
                <w:color w:val="000000"/>
                <w:lang w:val="kk-KZ"/>
              </w:rPr>
              <w:lastRenderedPageBreak/>
              <w:t>5 жылдағы шығыстар</w:t>
            </w:r>
          </w:p>
        </w:tc>
        <w:tc>
          <w:tcPr>
            <w:tcW w:w="36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AE61213" w14:textId="397CF4D1" w:rsidR="00DF224F" w:rsidRPr="007A31EE" w:rsidRDefault="00DF224F" w:rsidP="00F03E03">
            <w:pPr>
              <w:spacing w:after="0" w:line="240" w:lineRule="auto"/>
              <w:ind w:left="20"/>
              <w:jc w:val="center"/>
              <w:rPr>
                <w:rFonts w:ascii="Arial" w:hAnsi="Arial" w:cs="Arial"/>
                <w:lang w:val="kk-KZ"/>
              </w:rPr>
            </w:pPr>
          </w:p>
        </w:tc>
        <w:tc>
          <w:tcPr>
            <w:tcW w:w="22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7501FE5" w14:textId="45CBE0D4" w:rsidR="00DF224F" w:rsidRPr="007A31EE" w:rsidRDefault="00DF224F" w:rsidP="00F03E03">
            <w:pPr>
              <w:spacing w:after="0" w:line="240" w:lineRule="auto"/>
              <w:ind w:left="20"/>
              <w:jc w:val="center"/>
              <w:rPr>
                <w:rFonts w:ascii="Arial" w:hAnsi="Arial" w:cs="Arial"/>
                <w:lang w:val="kk-KZ"/>
              </w:rPr>
            </w:pPr>
          </w:p>
        </w:tc>
        <w:tc>
          <w:tcPr>
            <w:tcW w:w="172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7E4687D" w14:textId="6AF4A0DB" w:rsidR="00DF224F" w:rsidRPr="007A31EE" w:rsidRDefault="00DF224F" w:rsidP="00F03E03">
            <w:pPr>
              <w:spacing w:after="0" w:line="240" w:lineRule="auto"/>
              <w:ind w:left="20"/>
              <w:jc w:val="center"/>
              <w:rPr>
                <w:rFonts w:ascii="Arial" w:hAnsi="Arial" w:cs="Arial"/>
                <w:lang w:val="kk-KZ"/>
              </w:rPr>
            </w:pPr>
          </w:p>
        </w:tc>
      </w:tr>
      <w:tr w:rsidR="00160087" w:rsidRPr="007A31EE" w14:paraId="30B0C9FC" w14:textId="77777777" w:rsidTr="00261EE9">
        <w:trPr>
          <w:trHeight w:val="30"/>
          <w:tblCellSpacing w:w="0" w:type="auto"/>
        </w:trPr>
        <w:tc>
          <w:tcPr>
            <w:tcW w:w="248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D083D3F" w14:textId="77777777" w:rsidR="00160087" w:rsidRPr="007A31EE" w:rsidRDefault="00160087" w:rsidP="00F03E03">
            <w:pPr>
              <w:spacing w:after="0" w:line="240" w:lineRule="auto"/>
              <w:ind w:left="20"/>
              <w:rPr>
                <w:rFonts w:ascii="Arial" w:hAnsi="Arial" w:cs="Arial"/>
                <w:lang w:val="kk-KZ"/>
              </w:rPr>
            </w:pPr>
            <w:r w:rsidRPr="007A31EE">
              <w:rPr>
                <w:rFonts w:ascii="Arial" w:hAnsi="Arial" w:cs="Arial"/>
                <w:color w:val="000000"/>
                <w:lang w:val="kk-KZ"/>
              </w:rPr>
              <w:t>2-кесте</w:t>
            </w:r>
          </w:p>
        </w:tc>
        <w:tc>
          <w:tcPr>
            <w:tcW w:w="36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02272C2" w14:textId="77777777" w:rsidR="00160087" w:rsidRPr="007A31EE" w:rsidRDefault="00160087" w:rsidP="00F03E03">
            <w:pPr>
              <w:spacing w:after="0" w:line="240" w:lineRule="auto"/>
              <w:ind w:left="20"/>
              <w:rPr>
                <w:rFonts w:ascii="Arial" w:hAnsi="Arial" w:cs="Arial"/>
                <w:lang w:val="kk-KZ"/>
              </w:rPr>
            </w:pPr>
            <w:r w:rsidRPr="007A31EE">
              <w:rPr>
                <w:rFonts w:ascii="Arial" w:hAnsi="Arial" w:cs="Arial"/>
                <w:color w:val="000000"/>
                <w:lang w:val="kk-KZ"/>
              </w:rPr>
              <w:t>Сараптама мен қорытынды шығыстарға</w:t>
            </w:r>
          </w:p>
        </w:tc>
        <w:tc>
          <w:tcPr>
            <w:tcW w:w="22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49919EC" w14:textId="77777777" w:rsidR="00160087" w:rsidRPr="007A31EE" w:rsidRDefault="00160087" w:rsidP="00F03E03">
            <w:pPr>
              <w:spacing w:after="0" w:line="240" w:lineRule="auto"/>
              <w:ind w:left="20"/>
              <w:rPr>
                <w:rFonts w:ascii="Arial" w:hAnsi="Arial" w:cs="Arial"/>
                <w:lang w:val="kk-KZ"/>
              </w:rPr>
            </w:pPr>
            <w:r w:rsidRPr="007A31EE">
              <w:rPr>
                <w:rFonts w:ascii="Arial" w:hAnsi="Arial" w:cs="Arial"/>
                <w:color w:val="000000"/>
                <w:lang w:val="kk-KZ"/>
              </w:rPr>
              <w:t>Үшінші тұлғалармен мерзімді қызмет көрсету (жыл ішінде)</w:t>
            </w:r>
          </w:p>
        </w:tc>
        <w:tc>
          <w:tcPr>
            <w:tcW w:w="172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0845B56" w14:textId="77777777" w:rsidR="00160087" w:rsidRPr="007A31EE" w:rsidRDefault="00160087" w:rsidP="00F03E03">
            <w:pPr>
              <w:spacing w:after="0" w:line="240" w:lineRule="auto"/>
              <w:ind w:left="20"/>
              <w:rPr>
                <w:rFonts w:ascii="Arial" w:hAnsi="Arial" w:cs="Arial"/>
                <w:lang w:val="kk-KZ"/>
              </w:rPr>
            </w:pPr>
            <w:r w:rsidRPr="007A31EE">
              <w:rPr>
                <w:rFonts w:ascii="Arial" w:hAnsi="Arial" w:cs="Arial"/>
                <w:color w:val="000000"/>
                <w:lang w:val="kk-KZ"/>
              </w:rPr>
              <w:t>Жиыны</w:t>
            </w:r>
          </w:p>
        </w:tc>
      </w:tr>
      <w:tr w:rsidR="00DF224F" w:rsidRPr="007A31EE" w14:paraId="66FEFF10" w14:textId="77777777" w:rsidTr="00261EE9">
        <w:trPr>
          <w:trHeight w:val="30"/>
          <w:tblCellSpacing w:w="0" w:type="auto"/>
        </w:trPr>
        <w:tc>
          <w:tcPr>
            <w:tcW w:w="248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94196ED" w14:textId="77777777" w:rsidR="00DF224F" w:rsidRPr="007A31EE" w:rsidRDefault="00F16B64" w:rsidP="00F03E03">
            <w:pPr>
              <w:spacing w:after="0" w:line="240" w:lineRule="auto"/>
              <w:ind w:left="20"/>
              <w:rPr>
                <w:rFonts w:ascii="Arial" w:hAnsi="Arial" w:cs="Arial"/>
                <w:b/>
                <w:lang w:val="kk-KZ"/>
              </w:rPr>
            </w:pPr>
            <w:r w:rsidRPr="007A31EE">
              <w:rPr>
                <w:rFonts w:ascii="Arial" w:hAnsi="Arial" w:cs="Arial"/>
                <w:b/>
                <w:color w:val="000000"/>
                <w:lang w:val="kk-KZ"/>
              </w:rPr>
              <w:t>Тәуелсіз сараптамалар, бағалау, қорытындылар жасау үшін үшінші тұлғаларды пайдалану қажеттілігі</w:t>
            </w:r>
          </w:p>
        </w:tc>
        <w:tc>
          <w:tcPr>
            <w:tcW w:w="36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6FC8212" w14:textId="2A58C2ED" w:rsidR="00261EE9" w:rsidRPr="007A31EE" w:rsidRDefault="00261EE9" w:rsidP="00261EE9">
            <w:pPr>
              <w:spacing w:after="0" w:line="240" w:lineRule="auto"/>
              <w:jc w:val="center"/>
              <w:rPr>
                <w:rFonts w:ascii="Arial" w:hAnsi="Arial" w:cs="Arial"/>
                <w:lang w:val="kk-KZ"/>
              </w:rPr>
            </w:pPr>
            <w:r w:rsidRPr="007A31EE">
              <w:rPr>
                <w:rFonts w:ascii="Arial" w:hAnsi="Arial" w:cs="Arial"/>
                <w:bCs/>
                <w:lang w:val="kk-KZ"/>
              </w:rPr>
              <w:t>Таразыны тексерудің орташа құны,</w:t>
            </w:r>
            <w:r w:rsidRPr="007A31EE">
              <w:rPr>
                <w:rFonts w:ascii="Arial" w:hAnsi="Arial" w:cs="Arial"/>
                <w:lang w:val="kk-KZ"/>
              </w:rPr>
              <w:t xml:space="preserve"> жылына – </w:t>
            </w:r>
            <w:r w:rsidRPr="007A31EE">
              <w:rPr>
                <w:rFonts w:ascii="Arial" w:hAnsi="Arial" w:cs="Arial"/>
                <w:b/>
                <w:lang w:val="kk-KZ"/>
              </w:rPr>
              <w:t>50 000 тг.</w:t>
            </w:r>
          </w:p>
          <w:p w14:paraId="2016A124" w14:textId="77777777" w:rsidR="00261EE9" w:rsidRPr="007A31EE" w:rsidRDefault="00261EE9" w:rsidP="00261EE9">
            <w:pPr>
              <w:spacing w:after="0" w:line="240" w:lineRule="auto"/>
              <w:jc w:val="center"/>
              <w:rPr>
                <w:rFonts w:ascii="Arial" w:hAnsi="Arial" w:cs="Arial"/>
                <w:lang w:val="kk-KZ"/>
              </w:rPr>
            </w:pPr>
          </w:p>
          <w:p w14:paraId="1F30A930" w14:textId="7A690948" w:rsidR="00261EE9" w:rsidRPr="007A31EE" w:rsidRDefault="00261EE9" w:rsidP="00261EE9">
            <w:pPr>
              <w:spacing w:after="0" w:line="240" w:lineRule="auto"/>
              <w:jc w:val="center"/>
              <w:rPr>
                <w:rFonts w:ascii="Arial" w:hAnsi="Arial" w:cs="Arial"/>
                <w:lang w:val="kk-KZ"/>
              </w:rPr>
            </w:pPr>
            <w:r w:rsidRPr="007A31EE">
              <w:rPr>
                <w:rFonts w:ascii="Arial" w:hAnsi="Arial" w:cs="Arial"/>
                <w:lang w:val="kk-KZ"/>
              </w:rPr>
              <w:t xml:space="preserve">Рулетканы тексерудің орташа құны, жылына – </w:t>
            </w:r>
            <w:r w:rsidRPr="007A31EE">
              <w:rPr>
                <w:rFonts w:ascii="Arial" w:hAnsi="Arial" w:cs="Arial"/>
                <w:b/>
                <w:lang w:val="kk-KZ"/>
              </w:rPr>
              <w:t>3 000 тг.</w:t>
            </w:r>
          </w:p>
          <w:p w14:paraId="28D75860" w14:textId="77777777" w:rsidR="00261EE9" w:rsidRPr="007A31EE" w:rsidRDefault="00261EE9" w:rsidP="00261EE9">
            <w:pPr>
              <w:spacing w:after="0" w:line="240" w:lineRule="auto"/>
              <w:jc w:val="center"/>
              <w:rPr>
                <w:rFonts w:ascii="Arial" w:hAnsi="Arial" w:cs="Arial"/>
                <w:lang w:val="kk-KZ"/>
              </w:rPr>
            </w:pPr>
          </w:p>
          <w:p w14:paraId="3447B56D" w14:textId="69792C7D" w:rsidR="00DF224F" w:rsidRPr="007A31EE" w:rsidRDefault="00261EE9" w:rsidP="00261EE9">
            <w:pPr>
              <w:spacing w:after="0" w:line="240" w:lineRule="auto"/>
              <w:jc w:val="center"/>
              <w:rPr>
                <w:rFonts w:ascii="Arial" w:hAnsi="Arial" w:cs="Arial"/>
                <w:lang w:val="kk-KZ"/>
              </w:rPr>
            </w:pPr>
            <w:r w:rsidRPr="007A31EE">
              <w:rPr>
                <w:rFonts w:ascii="Arial" w:hAnsi="Arial" w:cs="Arial"/>
                <w:lang w:val="kk-KZ"/>
              </w:rPr>
              <w:t>50 000 + 3 000 = 53 000 тг.</w:t>
            </w:r>
          </w:p>
        </w:tc>
        <w:tc>
          <w:tcPr>
            <w:tcW w:w="22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E07DA55" w14:textId="74A9E879" w:rsidR="00DF224F" w:rsidRPr="007A31EE" w:rsidRDefault="00DF224F" w:rsidP="00F03E03">
            <w:pPr>
              <w:spacing w:after="0" w:line="240" w:lineRule="auto"/>
              <w:jc w:val="center"/>
              <w:rPr>
                <w:rFonts w:ascii="Arial" w:hAnsi="Arial" w:cs="Arial"/>
                <w:lang w:val="kk-KZ"/>
              </w:rPr>
            </w:pPr>
          </w:p>
        </w:tc>
        <w:tc>
          <w:tcPr>
            <w:tcW w:w="172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E4FD083" w14:textId="4A8C48D4" w:rsidR="00DF224F" w:rsidRPr="007A31EE" w:rsidRDefault="00261EE9" w:rsidP="00F03E03">
            <w:pPr>
              <w:spacing w:after="0" w:line="240" w:lineRule="auto"/>
              <w:jc w:val="center"/>
              <w:rPr>
                <w:rFonts w:ascii="Arial" w:hAnsi="Arial" w:cs="Arial"/>
                <w:lang w:val="kk-KZ"/>
              </w:rPr>
            </w:pPr>
            <w:r w:rsidRPr="007A31EE">
              <w:rPr>
                <w:rFonts w:ascii="Arial" w:hAnsi="Arial" w:cs="Arial"/>
                <w:lang w:val="kk-KZ"/>
              </w:rPr>
              <w:t>53 000 тг.</w:t>
            </w:r>
          </w:p>
        </w:tc>
      </w:tr>
      <w:tr w:rsidR="00DF224F" w:rsidRPr="007A31EE" w14:paraId="0CB93248" w14:textId="77777777" w:rsidTr="00261EE9">
        <w:trPr>
          <w:trHeight w:val="30"/>
          <w:tblCellSpacing w:w="0" w:type="auto"/>
        </w:trPr>
        <w:tc>
          <w:tcPr>
            <w:tcW w:w="248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F8C01F8" w14:textId="77777777" w:rsidR="00DF224F" w:rsidRPr="007A31EE" w:rsidRDefault="00DF224F" w:rsidP="00F03E03">
            <w:pPr>
              <w:spacing w:after="0" w:line="240" w:lineRule="auto"/>
              <w:ind w:left="20"/>
              <w:rPr>
                <w:rFonts w:ascii="Arial" w:hAnsi="Arial" w:cs="Arial"/>
                <w:lang w:val="kk-KZ"/>
              </w:rPr>
            </w:pPr>
            <w:r w:rsidRPr="007A31EE">
              <w:rPr>
                <w:rFonts w:ascii="Arial" w:hAnsi="Arial" w:cs="Arial"/>
                <w:color w:val="000000"/>
                <w:lang w:val="kk-KZ"/>
              </w:rPr>
              <w:t>5 жылғы шығыстар</w:t>
            </w:r>
          </w:p>
        </w:tc>
        <w:tc>
          <w:tcPr>
            <w:tcW w:w="36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9347C49" w14:textId="61CB8557" w:rsidR="00DF224F" w:rsidRPr="007A31EE" w:rsidRDefault="00261EE9" w:rsidP="00F03E03">
            <w:pPr>
              <w:spacing w:after="0" w:line="240" w:lineRule="auto"/>
              <w:ind w:left="20"/>
              <w:jc w:val="center"/>
              <w:rPr>
                <w:rFonts w:ascii="Arial" w:hAnsi="Arial" w:cs="Arial"/>
                <w:lang w:val="kk-KZ"/>
              </w:rPr>
            </w:pPr>
            <w:r w:rsidRPr="007A31EE">
              <w:rPr>
                <w:rFonts w:ascii="Arial" w:hAnsi="Arial" w:cs="Arial"/>
                <w:lang w:val="kk-KZ"/>
              </w:rPr>
              <w:t>53 000 * 5 = 265 000 тг.</w:t>
            </w:r>
          </w:p>
        </w:tc>
        <w:tc>
          <w:tcPr>
            <w:tcW w:w="22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D90B34C" w14:textId="4F957407" w:rsidR="00DF224F" w:rsidRPr="007A31EE" w:rsidRDefault="00DF224F" w:rsidP="00F03E03">
            <w:pPr>
              <w:spacing w:after="0" w:line="240" w:lineRule="auto"/>
              <w:ind w:left="20"/>
              <w:jc w:val="center"/>
              <w:rPr>
                <w:rFonts w:ascii="Arial" w:hAnsi="Arial" w:cs="Arial"/>
                <w:lang w:val="kk-KZ"/>
              </w:rPr>
            </w:pPr>
          </w:p>
        </w:tc>
        <w:tc>
          <w:tcPr>
            <w:tcW w:w="172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33B159F" w14:textId="2AB6DA4A" w:rsidR="00DF224F" w:rsidRPr="007A31EE" w:rsidRDefault="00261EE9" w:rsidP="00F03E03">
            <w:pPr>
              <w:spacing w:after="0" w:line="240" w:lineRule="auto"/>
              <w:ind w:left="20"/>
              <w:jc w:val="center"/>
              <w:rPr>
                <w:rFonts w:ascii="Arial" w:hAnsi="Arial" w:cs="Arial"/>
                <w:lang w:val="kk-KZ"/>
              </w:rPr>
            </w:pPr>
            <w:r w:rsidRPr="007A31EE">
              <w:rPr>
                <w:rFonts w:ascii="Arial" w:hAnsi="Arial" w:cs="Arial"/>
                <w:lang w:val="kk-KZ"/>
              </w:rPr>
              <w:t>265 000 тг.</w:t>
            </w:r>
          </w:p>
        </w:tc>
      </w:tr>
      <w:tr w:rsidR="00160087" w:rsidRPr="007A31EE" w14:paraId="55132354" w14:textId="77777777" w:rsidTr="00261EE9">
        <w:trPr>
          <w:trHeight w:val="30"/>
          <w:tblCellSpacing w:w="0" w:type="auto"/>
        </w:trPr>
        <w:tc>
          <w:tcPr>
            <w:tcW w:w="248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7CAAC81" w14:textId="77777777" w:rsidR="00160087" w:rsidRPr="007A31EE" w:rsidRDefault="00160087" w:rsidP="00F03E03">
            <w:pPr>
              <w:spacing w:after="0" w:line="240" w:lineRule="auto"/>
              <w:ind w:left="20"/>
              <w:rPr>
                <w:rFonts w:ascii="Arial" w:hAnsi="Arial" w:cs="Arial"/>
                <w:lang w:val="kk-KZ"/>
              </w:rPr>
            </w:pPr>
            <w:r w:rsidRPr="007A31EE">
              <w:rPr>
                <w:rFonts w:ascii="Arial" w:hAnsi="Arial" w:cs="Arial"/>
                <w:color w:val="000000"/>
                <w:lang w:val="kk-KZ"/>
              </w:rPr>
              <w:t>3-кесте</w:t>
            </w:r>
          </w:p>
        </w:tc>
        <w:tc>
          <w:tcPr>
            <w:tcW w:w="36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548B21C" w14:textId="77777777" w:rsidR="00160087" w:rsidRPr="007A31EE" w:rsidRDefault="00160087" w:rsidP="00F03E03">
            <w:pPr>
              <w:spacing w:after="0" w:line="240" w:lineRule="auto"/>
              <w:ind w:left="20"/>
              <w:rPr>
                <w:rFonts w:ascii="Arial" w:hAnsi="Arial" w:cs="Arial"/>
                <w:lang w:val="kk-KZ"/>
              </w:rPr>
            </w:pPr>
            <w:r w:rsidRPr="007A31EE">
              <w:rPr>
                <w:rFonts w:ascii="Arial" w:hAnsi="Arial" w:cs="Arial"/>
                <w:color w:val="000000"/>
                <w:lang w:val="kk-KZ"/>
              </w:rPr>
              <w:t>Мемлекеттік баждар</w:t>
            </w:r>
          </w:p>
        </w:tc>
        <w:tc>
          <w:tcPr>
            <w:tcW w:w="22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0E5C440" w14:textId="77777777" w:rsidR="00C356AF" w:rsidRPr="007A31EE" w:rsidRDefault="00160087" w:rsidP="00F03E03">
            <w:pPr>
              <w:spacing w:after="0" w:line="240" w:lineRule="auto"/>
              <w:ind w:left="20"/>
              <w:rPr>
                <w:rFonts w:ascii="Arial" w:hAnsi="Arial" w:cs="Arial"/>
                <w:color w:val="000000"/>
                <w:lang w:val="kk-KZ"/>
              </w:rPr>
            </w:pPr>
            <w:r w:rsidRPr="007A31EE">
              <w:rPr>
                <w:rFonts w:ascii="Arial" w:hAnsi="Arial" w:cs="Arial"/>
                <w:color w:val="000000"/>
                <w:lang w:val="kk-KZ"/>
              </w:rPr>
              <w:t>Жыл ішінде жұмыс уақыты шығындарының бағасы (адам күндерді біліктілігі бойынша жалақыға көбейту)</w:t>
            </w:r>
          </w:p>
        </w:tc>
        <w:tc>
          <w:tcPr>
            <w:tcW w:w="172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9A68A45" w14:textId="77777777" w:rsidR="00160087" w:rsidRPr="007A31EE" w:rsidRDefault="00160087" w:rsidP="00F03E03">
            <w:pPr>
              <w:spacing w:after="0" w:line="240" w:lineRule="auto"/>
              <w:ind w:left="20"/>
              <w:rPr>
                <w:rFonts w:ascii="Arial" w:hAnsi="Arial" w:cs="Arial"/>
                <w:lang w:val="kk-KZ"/>
              </w:rPr>
            </w:pPr>
            <w:r w:rsidRPr="007A31EE">
              <w:rPr>
                <w:rFonts w:ascii="Arial" w:hAnsi="Arial" w:cs="Arial"/>
                <w:color w:val="000000"/>
                <w:lang w:val="kk-KZ"/>
              </w:rPr>
              <w:t>Жиыны</w:t>
            </w:r>
          </w:p>
        </w:tc>
      </w:tr>
      <w:tr w:rsidR="00DF224F" w:rsidRPr="007A31EE" w14:paraId="38416B70" w14:textId="77777777" w:rsidTr="00261EE9">
        <w:trPr>
          <w:trHeight w:val="30"/>
          <w:tblCellSpacing w:w="0" w:type="auto"/>
        </w:trPr>
        <w:tc>
          <w:tcPr>
            <w:tcW w:w="248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A3F1D93" w14:textId="77777777" w:rsidR="00DF224F" w:rsidRPr="007A31EE" w:rsidRDefault="00F16B64" w:rsidP="00F03E03">
            <w:pPr>
              <w:spacing w:after="0" w:line="240" w:lineRule="auto"/>
              <w:ind w:left="20"/>
              <w:rPr>
                <w:rFonts w:ascii="Arial" w:hAnsi="Arial" w:cs="Arial"/>
                <w:b/>
                <w:lang w:val="kk-KZ"/>
              </w:rPr>
            </w:pPr>
            <w:r w:rsidRPr="007A31EE">
              <w:rPr>
                <w:rFonts w:ascii="Arial" w:hAnsi="Arial" w:cs="Arial"/>
                <w:b/>
                <w:color w:val="000000"/>
                <w:lang w:val="kk-KZ"/>
              </w:rPr>
              <w:t>Мемлекетке мерзімді есептілік</w:t>
            </w:r>
          </w:p>
        </w:tc>
        <w:tc>
          <w:tcPr>
            <w:tcW w:w="36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25E80A5" w14:textId="1DE14BB8" w:rsidR="00DF224F" w:rsidRPr="007A31EE" w:rsidRDefault="00DF224F" w:rsidP="00F03E03">
            <w:pPr>
              <w:spacing w:after="0" w:line="240" w:lineRule="auto"/>
              <w:jc w:val="center"/>
              <w:rPr>
                <w:rFonts w:ascii="Arial" w:hAnsi="Arial" w:cs="Arial"/>
                <w:lang w:val="kk-KZ"/>
              </w:rPr>
            </w:pPr>
          </w:p>
        </w:tc>
        <w:tc>
          <w:tcPr>
            <w:tcW w:w="22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E7A1787" w14:textId="787439FB" w:rsidR="00DF224F" w:rsidRPr="007A31EE" w:rsidRDefault="00DF224F" w:rsidP="00F03E03">
            <w:pPr>
              <w:spacing w:after="0" w:line="240" w:lineRule="auto"/>
              <w:jc w:val="center"/>
              <w:rPr>
                <w:rFonts w:ascii="Arial" w:hAnsi="Arial" w:cs="Arial"/>
                <w:lang w:val="kk-KZ"/>
              </w:rPr>
            </w:pPr>
          </w:p>
        </w:tc>
        <w:tc>
          <w:tcPr>
            <w:tcW w:w="172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CE56ADC" w14:textId="60BAC714" w:rsidR="00DF224F" w:rsidRPr="007A31EE" w:rsidRDefault="00DF224F" w:rsidP="00F03E03">
            <w:pPr>
              <w:spacing w:after="0" w:line="240" w:lineRule="auto"/>
              <w:jc w:val="center"/>
              <w:rPr>
                <w:rFonts w:ascii="Arial" w:hAnsi="Arial" w:cs="Arial"/>
                <w:lang w:val="kk-KZ"/>
              </w:rPr>
            </w:pPr>
          </w:p>
        </w:tc>
      </w:tr>
      <w:tr w:rsidR="00DF224F" w:rsidRPr="007A31EE" w14:paraId="41BF2256" w14:textId="77777777" w:rsidTr="00261EE9">
        <w:trPr>
          <w:trHeight w:val="30"/>
          <w:tblCellSpacing w:w="0" w:type="auto"/>
        </w:trPr>
        <w:tc>
          <w:tcPr>
            <w:tcW w:w="248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0C388B8" w14:textId="77777777" w:rsidR="00DF224F" w:rsidRPr="007A31EE" w:rsidRDefault="00DF224F" w:rsidP="00F03E03">
            <w:pPr>
              <w:spacing w:after="0" w:line="240" w:lineRule="auto"/>
              <w:ind w:left="20"/>
              <w:rPr>
                <w:rFonts w:ascii="Arial" w:hAnsi="Arial" w:cs="Arial"/>
                <w:lang w:val="kk-KZ"/>
              </w:rPr>
            </w:pPr>
            <w:r w:rsidRPr="007A31EE">
              <w:rPr>
                <w:rFonts w:ascii="Arial" w:hAnsi="Arial" w:cs="Arial"/>
                <w:color w:val="000000"/>
                <w:lang w:val="kk-KZ"/>
              </w:rPr>
              <w:t>5 жылдағы шығыстар</w:t>
            </w:r>
          </w:p>
        </w:tc>
        <w:tc>
          <w:tcPr>
            <w:tcW w:w="36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860DD4D" w14:textId="368F2145" w:rsidR="00DF224F" w:rsidRPr="007A31EE" w:rsidRDefault="00DF224F" w:rsidP="00F03E03">
            <w:pPr>
              <w:spacing w:after="0" w:line="240" w:lineRule="auto"/>
              <w:ind w:left="20"/>
              <w:jc w:val="center"/>
              <w:rPr>
                <w:rFonts w:ascii="Arial" w:hAnsi="Arial" w:cs="Arial"/>
                <w:lang w:val="kk-KZ"/>
              </w:rPr>
            </w:pPr>
          </w:p>
        </w:tc>
        <w:tc>
          <w:tcPr>
            <w:tcW w:w="22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716A060" w14:textId="35F94314" w:rsidR="00DF224F" w:rsidRPr="007A31EE" w:rsidRDefault="00DF224F" w:rsidP="00F03E03">
            <w:pPr>
              <w:spacing w:after="0" w:line="240" w:lineRule="auto"/>
              <w:ind w:left="20"/>
              <w:jc w:val="center"/>
              <w:rPr>
                <w:rFonts w:ascii="Arial" w:hAnsi="Arial" w:cs="Arial"/>
                <w:lang w:val="kk-KZ"/>
              </w:rPr>
            </w:pPr>
          </w:p>
        </w:tc>
        <w:tc>
          <w:tcPr>
            <w:tcW w:w="172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A134EB4" w14:textId="67229D4B" w:rsidR="00DF224F" w:rsidRPr="007A31EE" w:rsidRDefault="00DF224F" w:rsidP="00F03E03">
            <w:pPr>
              <w:spacing w:after="0" w:line="240" w:lineRule="auto"/>
              <w:ind w:left="20"/>
              <w:jc w:val="center"/>
              <w:rPr>
                <w:rFonts w:ascii="Arial" w:hAnsi="Arial" w:cs="Arial"/>
                <w:lang w:val="kk-KZ"/>
              </w:rPr>
            </w:pPr>
          </w:p>
        </w:tc>
      </w:tr>
      <w:tr w:rsidR="00160087" w:rsidRPr="007A31EE" w14:paraId="19F6693C" w14:textId="77777777" w:rsidTr="00261EE9">
        <w:trPr>
          <w:trHeight w:val="30"/>
          <w:tblCellSpacing w:w="0" w:type="auto"/>
        </w:trPr>
        <w:tc>
          <w:tcPr>
            <w:tcW w:w="248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C951A01" w14:textId="77777777" w:rsidR="00160087" w:rsidRPr="007A31EE" w:rsidRDefault="00160087" w:rsidP="00F03E03">
            <w:pPr>
              <w:spacing w:after="0" w:line="240" w:lineRule="auto"/>
              <w:ind w:left="20"/>
              <w:rPr>
                <w:rFonts w:ascii="Arial" w:hAnsi="Arial" w:cs="Arial"/>
                <w:lang w:val="kk-KZ"/>
              </w:rPr>
            </w:pPr>
            <w:r w:rsidRPr="007A31EE">
              <w:rPr>
                <w:rFonts w:ascii="Arial" w:hAnsi="Arial" w:cs="Arial"/>
                <w:color w:val="000000"/>
                <w:lang w:val="kk-KZ"/>
              </w:rPr>
              <w:t>4-кесте</w:t>
            </w:r>
          </w:p>
        </w:tc>
        <w:tc>
          <w:tcPr>
            <w:tcW w:w="36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F136D41" w14:textId="77777777" w:rsidR="00160087" w:rsidRPr="007A31EE" w:rsidRDefault="00160087" w:rsidP="00F03E03">
            <w:pPr>
              <w:spacing w:after="0" w:line="240" w:lineRule="auto"/>
              <w:ind w:left="20"/>
              <w:rPr>
                <w:rFonts w:ascii="Arial" w:hAnsi="Arial" w:cs="Arial"/>
                <w:lang w:val="kk-KZ"/>
              </w:rPr>
            </w:pPr>
            <w:r w:rsidRPr="007A31EE">
              <w:rPr>
                <w:rFonts w:ascii="Arial" w:hAnsi="Arial" w:cs="Arial"/>
                <w:color w:val="000000"/>
                <w:lang w:val="kk-KZ"/>
              </w:rPr>
              <w:t xml:space="preserve">Жыл ішінде тексерушілермен жұмыс жасауға жұмыс уақыты шығынының бағасы (адам күндерді біліктілігі бойынша жалақыға көбейту) </w:t>
            </w:r>
          </w:p>
        </w:tc>
        <w:tc>
          <w:tcPr>
            <w:tcW w:w="22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7534F1A" w14:textId="77777777" w:rsidR="00160087" w:rsidRPr="007A31EE" w:rsidRDefault="00160087" w:rsidP="00F03E03">
            <w:pPr>
              <w:spacing w:after="0" w:line="240" w:lineRule="auto"/>
              <w:ind w:left="20"/>
              <w:rPr>
                <w:rFonts w:ascii="Arial" w:hAnsi="Arial" w:cs="Arial"/>
                <w:lang w:val="kk-KZ"/>
              </w:rPr>
            </w:pPr>
            <w:r w:rsidRPr="007A31EE">
              <w:rPr>
                <w:rFonts w:ascii="Arial" w:hAnsi="Arial" w:cs="Arial"/>
                <w:color w:val="000000"/>
                <w:lang w:val="kk-KZ"/>
              </w:rPr>
              <w:t>Жыл ішінде ықтимал айыппұл санкциялары (айып бағасы оның салыну ықтималдылығына көбейтіледі)</w:t>
            </w:r>
          </w:p>
        </w:tc>
        <w:tc>
          <w:tcPr>
            <w:tcW w:w="172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20E4EEC" w14:textId="77777777" w:rsidR="00160087" w:rsidRPr="007A31EE" w:rsidRDefault="00160087" w:rsidP="00F03E03">
            <w:pPr>
              <w:spacing w:after="0" w:line="240" w:lineRule="auto"/>
              <w:ind w:left="20"/>
              <w:rPr>
                <w:rFonts w:ascii="Arial" w:hAnsi="Arial" w:cs="Arial"/>
                <w:lang w:val="kk-KZ"/>
              </w:rPr>
            </w:pPr>
            <w:r w:rsidRPr="007A31EE">
              <w:rPr>
                <w:rFonts w:ascii="Arial" w:hAnsi="Arial" w:cs="Arial"/>
                <w:color w:val="000000"/>
                <w:lang w:val="kk-KZ"/>
              </w:rPr>
              <w:t>Жиыны</w:t>
            </w:r>
          </w:p>
        </w:tc>
      </w:tr>
      <w:tr w:rsidR="006B0A7B" w:rsidRPr="007A31EE" w14:paraId="59C23878" w14:textId="77777777" w:rsidTr="00261EE9">
        <w:trPr>
          <w:trHeight w:val="30"/>
          <w:tblCellSpacing w:w="0" w:type="auto"/>
        </w:trPr>
        <w:tc>
          <w:tcPr>
            <w:tcW w:w="248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D2FF0CD" w14:textId="77777777" w:rsidR="006B0A7B" w:rsidRPr="007A31EE" w:rsidRDefault="006B0A7B" w:rsidP="00F03E03">
            <w:pPr>
              <w:spacing w:after="0" w:line="240" w:lineRule="auto"/>
              <w:ind w:left="20"/>
              <w:rPr>
                <w:rFonts w:ascii="Arial" w:hAnsi="Arial" w:cs="Arial"/>
                <w:b/>
                <w:lang w:val="kk-KZ"/>
              </w:rPr>
            </w:pPr>
            <w:r w:rsidRPr="007A31EE">
              <w:rPr>
                <w:rFonts w:ascii="Arial" w:hAnsi="Arial" w:cs="Arial"/>
                <w:b/>
                <w:color w:val="000000"/>
                <w:lang w:val="kk-KZ"/>
              </w:rPr>
              <w:t>Мемлекеттік тексерулер (баламасы бойынша мамандандырылған)</w:t>
            </w:r>
          </w:p>
        </w:tc>
        <w:tc>
          <w:tcPr>
            <w:tcW w:w="36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3359F52" w14:textId="21C93BFB" w:rsidR="006B0A7B" w:rsidRPr="007A31EE" w:rsidRDefault="006B0A7B" w:rsidP="00F03E03">
            <w:pPr>
              <w:spacing w:after="0" w:line="240" w:lineRule="auto"/>
              <w:jc w:val="center"/>
              <w:rPr>
                <w:rFonts w:ascii="Arial" w:hAnsi="Arial" w:cs="Arial"/>
                <w:lang w:val="kk-KZ"/>
              </w:rPr>
            </w:pPr>
          </w:p>
        </w:tc>
        <w:tc>
          <w:tcPr>
            <w:tcW w:w="22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B2DE521" w14:textId="03745ABA" w:rsidR="006B0A7B" w:rsidRPr="007A31EE" w:rsidRDefault="006B0A7B" w:rsidP="00F03E03">
            <w:pPr>
              <w:spacing w:after="0" w:line="240" w:lineRule="auto"/>
              <w:jc w:val="center"/>
              <w:rPr>
                <w:rFonts w:ascii="Arial" w:hAnsi="Arial" w:cs="Arial"/>
                <w:lang w:val="kk-KZ"/>
              </w:rPr>
            </w:pPr>
          </w:p>
        </w:tc>
        <w:tc>
          <w:tcPr>
            <w:tcW w:w="172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ABC02BF" w14:textId="2BFC2717" w:rsidR="006B0A7B" w:rsidRPr="007A31EE" w:rsidRDefault="006B0A7B" w:rsidP="00F03E03">
            <w:pPr>
              <w:spacing w:after="0" w:line="240" w:lineRule="auto"/>
              <w:jc w:val="center"/>
              <w:rPr>
                <w:rFonts w:ascii="Arial" w:hAnsi="Arial" w:cs="Arial"/>
                <w:lang w:val="kk-KZ"/>
              </w:rPr>
            </w:pPr>
          </w:p>
        </w:tc>
      </w:tr>
      <w:tr w:rsidR="006B0A7B" w:rsidRPr="007A31EE" w14:paraId="6B264526" w14:textId="77777777" w:rsidTr="00261EE9">
        <w:trPr>
          <w:trHeight w:val="30"/>
          <w:tblCellSpacing w:w="0" w:type="auto"/>
        </w:trPr>
        <w:tc>
          <w:tcPr>
            <w:tcW w:w="248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AFD40B1" w14:textId="77777777" w:rsidR="006B0A7B" w:rsidRPr="007A31EE" w:rsidRDefault="006B0A7B" w:rsidP="00F03E03">
            <w:pPr>
              <w:spacing w:after="0" w:line="240" w:lineRule="auto"/>
              <w:ind w:left="20"/>
              <w:rPr>
                <w:rFonts w:ascii="Arial" w:hAnsi="Arial" w:cs="Arial"/>
                <w:lang w:val="kk-KZ"/>
              </w:rPr>
            </w:pPr>
            <w:r w:rsidRPr="007A31EE">
              <w:rPr>
                <w:rFonts w:ascii="Arial" w:hAnsi="Arial" w:cs="Arial"/>
                <w:color w:val="000000"/>
                <w:lang w:val="kk-KZ"/>
              </w:rPr>
              <w:t>5 жылдағы шығыстар</w:t>
            </w:r>
          </w:p>
        </w:tc>
        <w:tc>
          <w:tcPr>
            <w:tcW w:w="36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0A78BC3" w14:textId="26DF0C4D" w:rsidR="006B0A7B" w:rsidRPr="007A31EE" w:rsidRDefault="006B0A7B" w:rsidP="00F03E03">
            <w:pPr>
              <w:spacing w:after="0" w:line="240" w:lineRule="auto"/>
              <w:ind w:left="20"/>
              <w:jc w:val="center"/>
              <w:rPr>
                <w:rFonts w:ascii="Arial" w:hAnsi="Arial" w:cs="Arial"/>
                <w:lang w:val="kk-KZ"/>
              </w:rPr>
            </w:pPr>
          </w:p>
        </w:tc>
        <w:tc>
          <w:tcPr>
            <w:tcW w:w="22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6A979EE" w14:textId="15819287" w:rsidR="006B0A7B" w:rsidRPr="007A31EE" w:rsidRDefault="006B0A7B" w:rsidP="00F03E03">
            <w:pPr>
              <w:spacing w:after="0" w:line="240" w:lineRule="auto"/>
              <w:ind w:left="20"/>
              <w:jc w:val="center"/>
              <w:rPr>
                <w:rFonts w:ascii="Arial" w:hAnsi="Arial" w:cs="Arial"/>
                <w:lang w:val="kk-KZ"/>
              </w:rPr>
            </w:pPr>
          </w:p>
        </w:tc>
        <w:tc>
          <w:tcPr>
            <w:tcW w:w="172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EB75AE1" w14:textId="400EDEAE" w:rsidR="006B0A7B" w:rsidRPr="007A31EE" w:rsidRDefault="006B0A7B" w:rsidP="00F03E03">
            <w:pPr>
              <w:spacing w:after="0" w:line="240" w:lineRule="auto"/>
              <w:ind w:left="20"/>
              <w:jc w:val="center"/>
              <w:rPr>
                <w:rFonts w:ascii="Arial" w:hAnsi="Arial" w:cs="Arial"/>
                <w:lang w:val="kk-KZ"/>
              </w:rPr>
            </w:pPr>
          </w:p>
        </w:tc>
      </w:tr>
      <w:tr w:rsidR="006B0A7B" w:rsidRPr="007A31EE" w14:paraId="1FB10243" w14:textId="77777777" w:rsidTr="00261EE9">
        <w:trPr>
          <w:trHeight w:val="30"/>
          <w:tblCellSpacing w:w="0" w:type="auto"/>
        </w:trPr>
        <w:tc>
          <w:tcPr>
            <w:tcW w:w="248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637B3B9" w14:textId="77777777" w:rsidR="006B0A7B" w:rsidRPr="007A31EE" w:rsidRDefault="006B0A7B" w:rsidP="00F03E03">
            <w:pPr>
              <w:spacing w:after="0" w:line="240" w:lineRule="auto"/>
              <w:ind w:left="20"/>
              <w:rPr>
                <w:rFonts w:ascii="Arial" w:hAnsi="Arial" w:cs="Arial"/>
                <w:lang w:val="kk-KZ"/>
              </w:rPr>
            </w:pPr>
            <w:r w:rsidRPr="007A31EE">
              <w:rPr>
                <w:rFonts w:ascii="Arial" w:hAnsi="Arial" w:cs="Arial"/>
                <w:color w:val="000000"/>
                <w:lang w:val="kk-KZ"/>
              </w:rPr>
              <w:t>5-кесте</w:t>
            </w:r>
          </w:p>
        </w:tc>
        <w:tc>
          <w:tcPr>
            <w:tcW w:w="36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1F68FDC" w14:textId="77777777" w:rsidR="006B0A7B" w:rsidRPr="007A31EE" w:rsidRDefault="006B0A7B" w:rsidP="00F03E03">
            <w:pPr>
              <w:spacing w:after="0" w:line="240" w:lineRule="auto"/>
              <w:ind w:left="20"/>
              <w:rPr>
                <w:rFonts w:ascii="Arial" w:hAnsi="Arial" w:cs="Arial"/>
                <w:lang w:val="kk-KZ"/>
              </w:rPr>
            </w:pPr>
            <w:r w:rsidRPr="007A31EE">
              <w:rPr>
                <w:rFonts w:ascii="Arial" w:hAnsi="Arial" w:cs="Arial"/>
                <w:color w:val="000000"/>
                <w:lang w:val="kk-KZ"/>
              </w:rPr>
              <w:t>Құжаттар үшін мемлекеттік баждар, басқа тікелей төлемдер</w:t>
            </w:r>
          </w:p>
        </w:tc>
        <w:tc>
          <w:tcPr>
            <w:tcW w:w="22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AF9A19F" w14:textId="77777777" w:rsidR="006B0A7B" w:rsidRPr="007A31EE" w:rsidRDefault="006B0A7B" w:rsidP="00F03E03">
            <w:pPr>
              <w:spacing w:after="0" w:line="240" w:lineRule="auto"/>
              <w:ind w:left="20"/>
              <w:rPr>
                <w:rFonts w:ascii="Arial" w:hAnsi="Arial" w:cs="Arial"/>
                <w:lang w:val="kk-KZ"/>
              </w:rPr>
            </w:pPr>
            <w:r w:rsidRPr="007A31EE">
              <w:rPr>
                <w:rFonts w:ascii="Arial" w:hAnsi="Arial" w:cs="Arial"/>
                <w:color w:val="000000"/>
                <w:lang w:val="kk-KZ"/>
              </w:rPr>
              <w:t>Жыл ішінде оларды алуға жұмыс уақыты шығынының бағасы (адам күндерді біліктілігі бойынша жалақыға көбейту)</w:t>
            </w:r>
          </w:p>
        </w:tc>
        <w:tc>
          <w:tcPr>
            <w:tcW w:w="172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5BA1B2B" w14:textId="77777777" w:rsidR="006B0A7B" w:rsidRPr="007A31EE" w:rsidRDefault="006B0A7B" w:rsidP="00F03E03">
            <w:pPr>
              <w:spacing w:after="0" w:line="240" w:lineRule="auto"/>
              <w:ind w:left="20"/>
              <w:rPr>
                <w:rFonts w:ascii="Arial" w:hAnsi="Arial" w:cs="Arial"/>
                <w:lang w:val="kk-KZ"/>
              </w:rPr>
            </w:pPr>
            <w:r w:rsidRPr="007A31EE">
              <w:rPr>
                <w:rFonts w:ascii="Arial" w:hAnsi="Arial" w:cs="Arial"/>
                <w:color w:val="000000"/>
                <w:lang w:val="kk-KZ"/>
              </w:rPr>
              <w:t>Жиыны</w:t>
            </w:r>
          </w:p>
        </w:tc>
      </w:tr>
      <w:tr w:rsidR="00B86112" w:rsidRPr="007A31EE" w14:paraId="5CEDB177" w14:textId="77777777" w:rsidTr="00261EE9">
        <w:trPr>
          <w:trHeight w:val="30"/>
          <w:tblCellSpacing w:w="0" w:type="auto"/>
        </w:trPr>
        <w:tc>
          <w:tcPr>
            <w:tcW w:w="248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4B07C4F" w14:textId="77777777" w:rsidR="00B86112" w:rsidRPr="007A31EE" w:rsidRDefault="00B86112" w:rsidP="00F03E03">
            <w:pPr>
              <w:spacing w:after="0" w:line="240" w:lineRule="auto"/>
              <w:ind w:left="20"/>
              <w:rPr>
                <w:rFonts w:ascii="Arial" w:hAnsi="Arial" w:cs="Arial"/>
                <w:lang w:val="kk-KZ"/>
              </w:rPr>
            </w:pPr>
            <w:r w:rsidRPr="007A31EE">
              <w:rPr>
                <w:rFonts w:ascii="Arial" w:hAnsi="Arial" w:cs="Arial"/>
                <w:color w:val="000000"/>
                <w:lang w:val="kk-KZ"/>
              </w:rPr>
              <w:t>Рұқсаттарды, өзге мемлекеттік құжаттарды алу</w:t>
            </w:r>
          </w:p>
        </w:tc>
        <w:tc>
          <w:tcPr>
            <w:tcW w:w="36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19DD6D6" w14:textId="3512473C" w:rsidR="00B86112" w:rsidRPr="007A31EE" w:rsidRDefault="00B86112" w:rsidP="00F03E03">
            <w:pPr>
              <w:spacing w:after="0" w:line="240" w:lineRule="auto"/>
              <w:jc w:val="center"/>
              <w:rPr>
                <w:rFonts w:ascii="Arial" w:hAnsi="Arial" w:cs="Arial"/>
                <w:lang w:val="kk-KZ"/>
              </w:rPr>
            </w:pPr>
          </w:p>
        </w:tc>
        <w:tc>
          <w:tcPr>
            <w:tcW w:w="22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F47BE68" w14:textId="03CEF178" w:rsidR="00B86112" w:rsidRPr="007A31EE" w:rsidRDefault="00B86112" w:rsidP="00F03E03">
            <w:pPr>
              <w:spacing w:after="0" w:line="240" w:lineRule="auto"/>
              <w:jc w:val="center"/>
              <w:rPr>
                <w:rFonts w:ascii="Arial" w:hAnsi="Arial" w:cs="Arial"/>
                <w:lang w:val="kk-KZ"/>
              </w:rPr>
            </w:pPr>
          </w:p>
        </w:tc>
        <w:tc>
          <w:tcPr>
            <w:tcW w:w="172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E60A6D8" w14:textId="640A8CF8" w:rsidR="00B86112" w:rsidRPr="007A31EE" w:rsidRDefault="00B86112" w:rsidP="00F03E03">
            <w:pPr>
              <w:spacing w:after="0" w:line="240" w:lineRule="auto"/>
              <w:jc w:val="center"/>
              <w:rPr>
                <w:rFonts w:ascii="Arial" w:hAnsi="Arial" w:cs="Arial"/>
                <w:lang w:val="kk-KZ"/>
              </w:rPr>
            </w:pPr>
          </w:p>
        </w:tc>
      </w:tr>
      <w:tr w:rsidR="00B86112" w:rsidRPr="007A31EE" w14:paraId="194CB19F" w14:textId="77777777" w:rsidTr="00261EE9">
        <w:trPr>
          <w:trHeight w:val="30"/>
          <w:tblCellSpacing w:w="0" w:type="auto"/>
        </w:trPr>
        <w:tc>
          <w:tcPr>
            <w:tcW w:w="248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5BE0BF5" w14:textId="77777777" w:rsidR="00B86112" w:rsidRPr="007A31EE" w:rsidRDefault="00B86112" w:rsidP="00F03E03">
            <w:pPr>
              <w:spacing w:after="0" w:line="240" w:lineRule="auto"/>
              <w:ind w:left="20"/>
              <w:rPr>
                <w:rFonts w:ascii="Arial" w:hAnsi="Arial" w:cs="Arial"/>
                <w:lang w:val="kk-KZ"/>
              </w:rPr>
            </w:pPr>
            <w:r w:rsidRPr="007A31EE">
              <w:rPr>
                <w:rFonts w:ascii="Arial" w:hAnsi="Arial" w:cs="Arial"/>
                <w:color w:val="000000"/>
                <w:lang w:val="kk-KZ"/>
              </w:rPr>
              <w:t>5 жылдағы шығыстар</w:t>
            </w:r>
          </w:p>
        </w:tc>
        <w:tc>
          <w:tcPr>
            <w:tcW w:w="368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6DD74CC" w14:textId="64B72629" w:rsidR="00B86112" w:rsidRPr="007A31EE" w:rsidRDefault="00B86112" w:rsidP="00F03E03">
            <w:pPr>
              <w:spacing w:after="0" w:line="240" w:lineRule="auto"/>
              <w:ind w:left="20"/>
              <w:jc w:val="center"/>
              <w:rPr>
                <w:rFonts w:ascii="Arial" w:hAnsi="Arial" w:cs="Arial"/>
                <w:lang w:val="kk-KZ"/>
              </w:rPr>
            </w:pPr>
          </w:p>
        </w:tc>
        <w:tc>
          <w:tcPr>
            <w:tcW w:w="224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8D671D3" w14:textId="51E8A2B7" w:rsidR="00B86112" w:rsidRPr="007A31EE" w:rsidRDefault="00B86112" w:rsidP="00F03E03">
            <w:pPr>
              <w:spacing w:after="0" w:line="240" w:lineRule="auto"/>
              <w:ind w:left="20"/>
              <w:jc w:val="center"/>
              <w:rPr>
                <w:rFonts w:ascii="Arial" w:hAnsi="Arial" w:cs="Arial"/>
                <w:lang w:val="kk-KZ"/>
              </w:rPr>
            </w:pPr>
          </w:p>
        </w:tc>
        <w:tc>
          <w:tcPr>
            <w:tcW w:w="172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5D9A2F0" w14:textId="19439CF2" w:rsidR="00B86112" w:rsidRPr="007A31EE" w:rsidRDefault="00B86112" w:rsidP="00F03E03">
            <w:pPr>
              <w:spacing w:after="0" w:line="240" w:lineRule="auto"/>
              <w:ind w:left="20"/>
              <w:jc w:val="center"/>
              <w:rPr>
                <w:rFonts w:ascii="Arial" w:hAnsi="Arial" w:cs="Arial"/>
                <w:lang w:val="kk-KZ"/>
              </w:rPr>
            </w:pPr>
          </w:p>
        </w:tc>
      </w:tr>
    </w:tbl>
    <w:p w14:paraId="07CBF33B" w14:textId="77777777" w:rsidR="00261EE9" w:rsidRPr="007A31EE" w:rsidRDefault="00261EE9" w:rsidP="001543CF">
      <w:pPr>
        <w:spacing w:after="0" w:line="240" w:lineRule="auto"/>
        <w:ind w:right="-144"/>
        <w:jc w:val="both"/>
        <w:rPr>
          <w:rFonts w:ascii="Arial" w:hAnsi="Arial" w:cs="Arial"/>
          <w:lang w:val="kk-KZ"/>
        </w:rPr>
      </w:pPr>
      <w:bookmarkStart w:id="6" w:name="_Hlk43855361"/>
    </w:p>
    <w:p w14:paraId="477D5FBB" w14:textId="77777777" w:rsidR="001543CF" w:rsidRPr="007A31EE" w:rsidRDefault="00261EE9" w:rsidP="001543CF">
      <w:pPr>
        <w:spacing w:after="0" w:line="240" w:lineRule="auto"/>
        <w:ind w:right="-144"/>
        <w:jc w:val="both"/>
        <w:rPr>
          <w:rFonts w:ascii="Arial" w:hAnsi="Arial" w:cs="Arial"/>
          <w:b/>
          <w:lang w:val="kk-KZ"/>
        </w:rPr>
      </w:pPr>
      <w:r w:rsidRPr="007A31EE">
        <w:rPr>
          <w:rFonts w:ascii="Arial" w:hAnsi="Arial" w:cs="Arial"/>
          <w:color w:val="000000"/>
          <w:lang w:val="kk-KZ"/>
        </w:rPr>
        <w:t>1-5 -кестелердегі деректер («Жиыны» деген бағандағы 5 жылдағы шығыстар) қосылады</w:t>
      </w:r>
      <w:r w:rsidRPr="007A31EE">
        <w:rPr>
          <w:rFonts w:ascii="Arial" w:hAnsi="Arial" w:cs="Arial"/>
          <w:b/>
          <w:color w:val="000000"/>
          <w:lang w:val="kk-KZ"/>
        </w:rPr>
        <w:t xml:space="preserve"> </w:t>
      </w:r>
      <w:r w:rsidR="001543CF" w:rsidRPr="007A31EE">
        <w:rPr>
          <w:rFonts w:ascii="Arial" w:hAnsi="Arial" w:cs="Arial"/>
          <w:b/>
          <w:color w:val="000000"/>
          <w:lang w:val="kk-KZ"/>
        </w:rPr>
        <w:t xml:space="preserve">                    5 310 400 </w:t>
      </w:r>
      <w:r w:rsidRPr="007A31EE">
        <w:rPr>
          <w:rFonts w:ascii="Arial" w:hAnsi="Arial" w:cs="Arial"/>
          <w:b/>
          <w:color w:val="000000"/>
          <w:lang w:val="kk-KZ"/>
        </w:rPr>
        <w:t xml:space="preserve"> теңге</w:t>
      </w:r>
      <w:r w:rsidRPr="007A31EE">
        <w:rPr>
          <w:rFonts w:ascii="Arial" w:hAnsi="Arial" w:cs="Arial"/>
          <w:b/>
          <w:lang w:val="kk-KZ"/>
        </w:rPr>
        <w:t>.</w:t>
      </w:r>
    </w:p>
    <w:p w14:paraId="2C692413" w14:textId="77777777" w:rsidR="001543CF" w:rsidRPr="007A31EE" w:rsidRDefault="001543CF" w:rsidP="001543CF">
      <w:pPr>
        <w:spacing w:after="0" w:line="240" w:lineRule="auto"/>
        <w:ind w:right="-144"/>
        <w:jc w:val="both"/>
        <w:rPr>
          <w:rFonts w:ascii="Arial" w:hAnsi="Arial" w:cs="Arial"/>
          <w:lang w:val="kk-KZ"/>
        </w:rPr>
      </w:pPr>
      <w:r w:rsidRPr="007A31EE">
        <w:rPr>
          <w:rFonts w:ascii="Arial" w:hAnsi="Arial" w:cs="Arial"/>
          <w:lang w:val="kk-KZ"/>
        </w:rPr>
        <w:t xml:space="preserve">Бұл балама </w:t>
      </w:r>
      <w:r w:rsidRPr="007A31EE">
        <w:rPr>
          <w:rFonts w:ascii="Arial" w:hAnsi="Arial" w:cs="Arial"/>
          <w:b/>
          <w:lang w:val="kk-KZ"/>
        </w:rPr>
        <w:t>1 кәсіпкерлік субъектісіне</w:t>
      </w:r>
      <w:r w:rsidRPr="007A31EE">
        <w:rPr>
          <w:rFonts w:ascii="Arial" w:hAnsi="Arial" w:cs="Arial"/>
          <w:lang w:val="kk-KZ"/>
        </w:rPr>
        <w:t xml:space="preserve"> есептелген, өйткені осы жаңалыққа дайын кәсіпорындардың санын болжау мүмкін емес.</w:t>
      </w:r>
    </w:p>
    <w:p w14:paraId="173BD5E0" w14:textId="39522002" w:rsidR="00261EE9" w:rsidRPr="007A31EE" w:rsidRDefault="00261EE9" w:rsidP="001543CF">
      <w:pPr>
        <w:spacing w:after="0" w:line="240" w:lineRule="auto"/>
        <w:ind w:right="-144"/>
        <w:jc w:val="both"/>
        <w:rPr>
          <w:rFonts w:ascii="Arial" w:hAnsi="Arial" w:cs="Arial"/>
          <w:color w:val="000000"/>
          <w:lang w:val="kk-KZ"/>
        </w:rPr>
      </w:pPr>
      <w:r w:rsidRPr="007A31EE">
        <w:rPr>
          <w:rFonts w:ascii="Arial" w:hAnsi="Arial" w:cs="Arial"/>
          <w:color w:val="000000"/>
          <w:lang w:val="kk-KZ"/>
        </w:rPr>
        <w:t xml:space="preserve">Осы шама бұл баламаның субъектілері болып табылатын кәсіпорындар санына (кәсіпкерлік субъектілеріне) көбейтіледі:  </w:t>
      </w:r>
      <w:r w:rsidR="001543CF" w:rsidRPr="007A31EE">
        <w:rPr>
          <w:rFonts w:ascii="Arial" w:hAnsi="Arial" w:cs="Arial"/>
          <w:b/>
          <w:lang w:val="kk-KZ"/>
        </w:rPr>
        <w:t>1 кәсіпкерлік субъектісіне</w:t>
      </w:r>
      <w:r w:rsidR="001543CF" w:rsidRPr="007A31EE">
        <w:rPr>
          <w:rFonts w:ascii="Arial" w:hAnsi="Arial" w:cs="Arial"/>
          <w:lang w:val="kk-KZ"/>
        </w:rPr>
        <w:t xml:space="preserve"> </w:t>
      </w:r>
      <w:r w:rsidR="001543CF" w:rsidRPr="007A31EE">
        <w:rPr>
          <w:rFonts w:ascii="Arial" w:hAnsi="Arial" w:cs="Arial"/>
          <w:b/>
          <w:color w:val="000000"/>
          <w:lang w:val="kk-KZ"/>
        </w:rPr>
        <w:t>5 310 400  теңге</w:t>
      </w:r>
      <w:r w:rsidRPr="007A31EE">
        <w:rPr>
          <w:rFonts w:ascii="Arial" w:hAnsi="Arial" w:cs="Arial"/>
          <w:b/>
          <w:color w:val="000000"/>
          <w:lang w:val="kk-KZ"/>
        </w:rPr>
        <w:t>.</w:t>
      </w:r>
    </w:p>
    <w:bookmarkEnd w:id="6"/>
    <w:p w14:paraId="3B6EC2B2" w14:textId="69E1275C" w:rsidR="003A2692" w:rsidRPr="007A31EE" w:rsidRDefault="002B3DAD" w:rsidP="00F03E03">
      <w:pPr>
        <w:spacing w:after="0" w:line="240" w:lineRule="auto"/>
        <w:jc w:val="center"/>
        <w:rPr>
          <w:rFonts w:ascii="Arial" w:hAnsi="Arial" w:cs="Arial"/>
          <w:b/>
          <w:color w:val="000000"/>
          <w:u w:val="single"/>
          <w:lang w:val="kk-KZ"/>
        </w:rPr>
      </w:pPr>
      <w:r w:rsidRPr="007A31EE">
        <w:rPr>
          <w:rFonts w:ascii="Arial" w:hAnsi="Arial" w:cs="Arial"/>
          <w:b/>
          <w:color w:val="000000"/>
          <w:u w:val="single"/>
          <w:lang w:val="kk-KZ"/>
        </w:rPr>
        <w:lastRenderedPageBreak/>
        <w:t xml:space="preserve">1-балама. </w:t>
      </w:r>
      <w:r w:rsidR="002A0045" w:rsidRPr="007A31EE">
        <w:rPr>
          <w:rFonts w:ascii="Arial" w:hAnsi="Arial" w:cs="Arial"/>
          <w:b/>
          <w:u w:val="single"/>
          <w:lang w:val="kk-KZ"/>
        </w:rPr>
        <w:t>Автомобиль көлігімен жүк тасымалдауды жүзеге асыратын тасымалдаушыларды және жүк жөнелтушілерді автомобиль көлігі саласындағы заңнама талаптарын сақтау қажеттігі туралы хабардар ету</w:t>
      </w:r>
    </w:p>
    <w:p w14:paraId="000C6F05" w14:textId="77777777" w:rsidR="00D322A4" w:rsidRPr="007A31EE" w:rsidRDefault="00D322A4" w:rsidP="00F03E03">
      <w:pPr>
        <w:spacing w:after="0" w:line="240" w:lineRule="auto"/>
        <w:jc w:val="center"/>
        <w:rPr>
          <w:rFonts w:ascii="Arial" w:hAnsi="Arial" w:cs="Arial"/>
          <w:b/>
          <w:color w:val="000000"/>
          <w:lang w:val="kk-KZ"/>
        </w:rPr>
      </w:pPr>
      <w:r w:rsidRPr="007A31EE">
        <w:rPr>
          <w:rFonts w:ascii="Arial" w:hAnsi="Arial" w:cs="Arial"/>
          <w:color w:val="000000"/>
          <w:u w:val="single"/>
          <w:lang w:val="kk-KZ"/>
        </w:rPr>
        <w:t>1в-нысаны</w:t>
      </w:r>
      <w:r w:rsidRPr="007A31EE">
        <w:rPr>
          <w:rFonts w:ascii="Arial" w:hAnsi="Arial" w:cs="Arial"/>
          <w:b/>
          <w:color w:val="000000"/>
          <w:lang w:val="kk-KZ"/>
        </w:rPr>
        <w:t xml:space="preserve"> Мемлекеттік органдар үшін әкімшілік реттеу</w:t>
      </w:r>
      <w:r w:rsidR="001E7C33" w:rsidRPr="007A31EE">
        <w:rPr>
          <w:rFonts w:ascii="Arial" w:hAnsi="Arial" w:cs="Arial"/>
          <w:b/>
          <w:color w:val="000000"/>
          <w:lang w:val="kk-KZ"/>
        </w:rPr>
        <w:t>ге жұмсалатын</w:t>
      </w:r>
      <w:r w:rsidR="002B3DAD" w:rsidRPr="007A31EE">
        <w:rPr>
          <w:rFonts w:ascii="Arial" w:hAnsi="Arial" w:cs="Arial"/>
          <w:lang w:val="kk-KZ"/>
        </w:rPr>
        <w:t xml:space="preserve"> </w:t>
      </w:r>
      <w:r w:rsidRPr="007A31EE">
        <w:rPr>
          <w:rFonts w:ascii="Arial" w:hAnsi="Arial" w:cs="Arial"/>
          <w:b/>
          <w:color w:val="000000"/>
          <w:lang w:val="kk-KZ"/>
        </w:rPr>
        <w:t>шығасылар</w:t>
      </w:r>
      <w:r w:rsidR="001E7C33" w:rsidRPr="007A31EE">
        <w:rPr>
          <w:rFonts w:ascii="Arial" w:hAnsi="Arial" w:cs="Arial"/>
          <w:b/>
          <w:color w:val="000000"/>
          <w:lang w:val="kk-KZ"/>
        </w:rPr>
        <w:t>ды</w:t>
      </w:r>
      <w:r w:rsidRPr="007A31EE">
        <w:rPr>
          <w:rFonts w:ascii="Arial" w:hAnsi="Arial" w:cs="Arial"/>
          <w:b/>
          <w:color w:val="000000"/>
          <w:lang w:val="kk-KZ"/>
        </w:rPr>
        <w:t xml:space="preserve"> есептеу (монеталандыру)</w:t>
      </w:r>
    </w:p>
    <w:p w14:paraId="780BB761" w14:textId="77777777" w:rsidR="002B3DAD" w:rsidRPr="007A31EE" w:rsidRDefault="002B3DAD" w:rsidP="00F03E03">
      <w:pPr>
        <w:spacing w:after="0" w:line="240" w:lineRule="auto"/>
        <w:jc w:val="center"/>
        <w:rPr>
          <w:rFonts w:ascii="Arial" w:hAnsi="Arial" w:cs="Arial"/>
          <w:lang w:val="kk-KZ"/>
        </w:rPr>
      </w:pPr>
    </w:p>
    <w:bookmarkEnd w:id="5"/>
    <w:p w14:paraId="7486F6A7" w14:textId="77777777" w:rsidR="00D322A4" w:rsidRPr="007A31EE" w:rsidRDefault="00D322A4" w:rsidP="00F03E03">
      <w:pPr>
        <w:spacing w:after="0" w:line="240" w:lineRule="auto"/>
        <w:rPr>
          <w:rFonts w:ascii="Arial" w:hAnsi="Arial" w:cs="Arial"/>
          <w:lang w:val="kk-KZ"/>
        </w:rPr>
      </w:pPr>
      <w:r w:rsidRPr="007A31EE">
        <w:rPr>
          <w:rFonts w:ascii="Arial" w:hAnsi="Arial" w:cs="Arial"/>
          <w:color w:val="000000"/>
          <w:lang w:val="kk-KZ"/>
        </w:rPr>
        <w:t>Баламаны пайдалану қандай іс-қимылды болжайды?</w:t>
      </w:r>
      <w:r w:rsidRPr="007A31EE">
        <w:rPr>
          <w:rFonts w:ascii="Arial" w:hAnsi="Arial" w:cs="Arial"/>
          <w:lang w:val="kk-KZ"/>
        </w:rPr>
        <w:br/>
      </w:r>
      <w:r w:rsidRPr="007A31EE">
        <w:rPr>
          <w:rFonts w:ascii="Arial" w:hAnsi="Arial" w:cs="Arial"/>
          <w:color w:val="000000"/>
          <w:lang w:val="kk-KZ"/>
        </w:rPr>
        <w:t>Егер балама бірнеше мемлекеттік органның жұмысын болжаса, 1-кесте олардың әрқайсысы мемлекеттік органды көрсете отырып</w:t>
      </w:r>
      <w:r w:rsidR="001E7C33" w:rsidRPr="007A31EE">
        <w:rPr>
          <w:rFonts w:ascii="Arial" w:hAnsi="Arial" w:cs="Arial"/>
          <w:color w:val="000000"/>
          <w:lang w:val="kk-KZ"/>
        </w:rPr>
        <w:t>,</w:t>
      </w:r>
      <w:r w:rsidRPr="007A31EE">
        <w:rPr>
          <w:rFonts w:ascii="Arial" w:hAnsi="Arial" w:cs="Arial"/>
          <w:color w:val="000000"/>
          <w:lang w:val="kk-KZ"/>
        </w:rPr>
        <w:t xml:space="preserve"> жеке толтырылады</w:t>
      </w:r>
    </w:p>
    <w:tbl>
      <w:tblPr>
        <w:tblW w:w="0" w:type="auto"/>
        <w:tblCellSpacing w:w="0" w:type="auto"/>
        <w:tblInd w:w="-26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127"/>
        <w:gridCol w:w="5954"/>
        <w:gridCol w:w="1700"/>
      </w:tblGrid>
      <w:tr w:rsidR="00B2735A" w:rsidRPr="007A31EE" w14:paraId="7A3438EC" w14:textId="77777777" w:rsidTr="007F6B8E">
        <w:trPr>
          <w:trHeight w:val="30"/>
          <w:tblCellSpacing w:w="0" w:type="auto"/>
        </w:trPr>
        <w:tc>
          <w:tcPr>
            <w:tcW w:w="2127" w:type="dxa"/>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78B15A3A" w14:textId="77777777" w:rsidR="00B2735A" w:rsidRPr="007A31EE" w:rsidRDefault="00B2735A" w:rsidP="00F03E03">
            <w:pPr>
              <w:spacing w:after="0" w:line="240" w:lineRule="auto"/>
              <w:ind w:left="20"/>
              <w:rPr>
                <w:rFonts w:ascii="Arial" w:hAnsi="Arial" w:cs="Arial"/>
                <w:lang w:val="kk-KZ"/>
              </w:rPr>
            </w:pPr>
            <w:r w:rsidRPr="007A31EE">
              <w:rPr>
                <w:rFonts w:ascii="Arial" w:hAnsi="Arial" w:cs="Arial"/>
                <w:color w:val="000000"/>
                <w:lang w:val="kk-KZ"/>
              </w:rPr>
              <w:t>1-кесте</w:t>
            </w:r>
          </w:p>
        </w:tc>
        <w:tc>
          <w:tcPr>
            <w:tcW w:w="5954" w:type="dxa"/>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46DF631F" w14:textId="77777777" w:rsidR="00B2735A" w:rsidRPr="007A31EE" w:rsidRDefault="00B2735A" w:rsidP="00F03E03">
            <w:pPr>
              <w:spacing w:after="0" w:line="240" w:lineRule="auto"/>
              <w:ind w:left="20"/>
              <w:rPr>
                <w:rFonts w:ascii="Arial" w:hAnsi="Arial" w:cs="Arial"/>
                <w:lang w:val="kk-KZ"/>
              </w:rPr>
            </w:pPr>
            <w:r w:rsidRPr="007A31EE">
              <w:rPr>
                <w:rFonts w:ascii="Arial" w:hAnsi="Arial" w:cs="Arial"/>
                <w:color w:val="000000"/>
                <w:lang w:val="kk-KZ"/>
              </w:rPr>
              <w:t>Жыл ішінде жұмыс уақыты шығынының бағасы (адам күндерді біліктілігі бойынша жалақыға көбейту)</w:t>
            </w:r>
          </w:p>
        </w:tc>
        <w:tc>
          <w:tcPr>
            <w:tcW w:w="17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2EA8670" w14:textId="77777777" w:rsidR="00B2735A" w:rsidRPr="007A31EE" w:rsidRDefault="00B2735A" w:rsidP="00F03E03">
            <w:pPr>
              <w:spacing w:after="0" w:line="240" w:lineRule="auto"/>
              <w:ind w:left="20"/>
              <w:rPr>
                <w:rFonts w:ascii="Arial" w:hAnsi="Arial" w:cs="Arial"/>
                <w:lang w:val="kk-KZ"/>
              </w:rPr>
            </w:pPr>
            <w:r w:rsidRPr="007A31EE">
              <w:rPr>
                <w:rFonts w:ascii="Arial" w:hAnsi="Arial" w:cs="Arial"/>
                <w:color w:val="000000"/>
                <w:lang w:val="kk-KZ"/>
              </w:rPr>
              <w:t>Жиыны</w:t>
            </w:r>
          </w:p>
        </w:tc>
      </w:tr>
      <w:tr w:rsidR="00B2735A" w:rsidRPr="007A31EE" w14:paraId="2A4AAB4D" w14:textId="77777777" w:rsidTr="007F6B8E">
        <w:trPr>
          <w:trHeight w:val="30"/>
          <w:tblCellSpacing w:w="0" w:type="auto"/>
        </w:trPr>
        <w:tc>
          <w:tcPr>
            <w:tcW w:w="2127" w:type="dxa"/>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4078A575" w14:textId="77777777" w:rsidR="00B2735A" w:rsidRPr="007A31EE" w:rsidRDefault="00B2735A" w:rsidP="00F03E03">
            <w:pPr>
              <w:spacing w:after="0" w:line="240" w:lineRule="auto"/>
              <w:ind w:left="20"/>
              <w:rPr>
                <w:rFonts w:ascii="Arial" w:hAnsi="Arial" w:cs="Arial"/>
                <w:lang w:val="kk-KZ"/>
              </w:rPr>
            </w:pPr>
            <w:r w:rsidRPr="007A31EE">
              <w:rPr>
                <w:rFonts w:ascii="Arial" w:hAnsi="Arial" w:cs="Arial"/>
                <w:color w:val="000000"/>
                <w:lang w:val="kk-KZ"/>
              </w:rPr>
              <w:t>Есептілікті алу және талдау</w:t>
            </w:r>
          </w:p>
        </w:tc>
        <w:tc>
          <w:tcPr>
            <w:tcW w:w="5954" w:type="dxa"/>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6F703D50" w14:textId="77777777" w:rsidR="00B2735A" w:rsidRPr="007A31EE" w:rsidRDefault="005D2CFF" w:rsidP="007F6B8E">
            <w:pPr>
              <w:tabs>
                <w:tab w:val="left" w:pos="301"/>
              </w:tabs>
              <w:spacing w:after="0" w:line="240" w:lineRule="auto"/>
              <w:jc w:val="center"/>
              <w:rPr>
                <w:rFonts w:ascii="Arial" w:hAnsi="Arial" w:cs="Arial"/>
                <w:b/>
                <w:lang w:val="kk-KZ"/>
              </w:rPr>
            </w:pPr>
            <w:r w:rsidRPr="007A31EE">
              <w:rPr>
                <w:rFonts w:ascii="Arial" w:hAnsi="Arial" w:cs="Arial"/>
                <w:b/>
                <w:lang w:val="kk-KZ"/>
              </w:rPr>
              <w:t>ИИДМ Көлік комитетінің шығындары:</w:t>
            </w:r>
          </w:p>
          <w:p w14:paraId="3FED0EAA" w14:textId="77777777" w:rsidR="00B2735A" w:rsidRPr="007A31EE" w:rsidRDefault="00B2735A" w:rsidP="007F6B8E">
            <w:pPr>
              <w:spacing w:after="0" w:line="240" w:lineRule="auto"/>
              <w:jc w:val="center"/>
              <w:rPr>
                <w:rFonts w:ascii="Arial" w:hAnsi="Arial" w:cs="Arial"/>
                <w:i/>
                <w:sz w:val="20"/>
                <w:szCs w:val="20"/>
                <w:lang w:val="kk-KZ"/>
              </w:rPr>
            </w:pPr>
            <w:r w:rsidRPr="007A31EE">
              <w:rPr>
                <w:rFonts w:ascii="Arial" w:hAnsi="Arial" w:cs="Arial"/>
                <w:i/>
                <w:sz w:val="20"/>
                <w:szCs w:val="20"/>
                <w:lang w:val="kk-KZ"/>
              </w:rPr>
              <w:t xml:space="preserve">150 000 – </w:t>
            </w:r>
            <w:r w:rsidR="005D2CFF" w:rsidRPr="007A31EE">
              <w:rPr>
                <w:rFonts w:ascii="Arial" w:hAnsi="Arial" w:cs="Arial"/>
                <w:i/>
                <w:sz w:val="20"/>
                <w:szCs w:val="20"/>
                <w:lang w:val="kk-KZ"/>
              </w:rPr>
              <w:t>ИИДМ Көлік комитетінің орташа ЖА</w:t>
            </w:r>
          </w:p>
          <w:p w14:paraId="3F4A5065" w14:textId="77777777" w:rsidR="007F6B8E" w:rsidRPr="007A31EE" w:rsidRDefault="007F6B8E" w:rsidP="007F6B8E">
            <w:pPr>
              <w:spacing w:after="0" w:line="240" w:lineRule="auto"/>
              <w:jc w:val="center"/>
              <w:rPr>
                <w:rFonts w:ascii="Arial" w:hAnsi="Arial" w:cs="Arial"/>
                <w:i/>
                <w:sz w:val="20"/>
                <w:szCs w:val="20"/>
                <w:lang w:val="kk-KZ"/>
              </w:rPr>
            </w:pPr>
            <w:r w:rsidRPr="007A31EE">
              <w:rPr>
                <w:rFonts w:ascii="Arial" w:hAnsi="Arial" w:cs="Arial"/>
                <w:i/>
                <w:sz w:val="20"/>
                <w:szCs w:val="20"/>
                <w:lang w:val="kk-KZ"/>
              </w:rPr>
              <w:t>21 - айына жұмыс күндерінің саны</w:t>
            </w:r>
          </w:p>
          <w:p w14:paraId="36021A27" w14:textId="77B9EAE9" w:rsidR="007F6B8E" w:rsidRPr="007A31EE" w:rsidRDefault="007F6B8E" w:rsidP="007F6B8E">
            <w:pPr>
              <w:spacing w:after="0" w:line="240" w:lineRule="auto"/>
              <w:jc w:val="center"/>
              <w:rPr>
                <w:rFonts w:ascii="Arial" w:hAnsi="Arial" w:cs="Arial"/>
                <w:i/>
                <w:lang w:val="kk-KZ"/>
              </w:rPr>
            </w:pPr>
            <w:r w:rsidRPr="007A31EE">
              <w:rPr>
                <w:rFonts w:ascii="Arial" w:hAnsi="Arial" w:cs="Arial"/>
                <w:i/>
                <w:sz w:val="20"/>
                <w:szCs w:val="20"/>
                <w:lang w:val="kk-KZ"/>
              </w:rPr>
              <w:t>0,0313 – орташа алғанда маманында жұмыс күнінің 1/32 бөлігі  мониторинг жүргізуге және тасымалдаушыларды ақпараттандыру жөніндегі аумақтық органдармен өзара іс-қимыл жасауға кетеді</w:t>
            </w:r>
          </w:p>
          <w:p w14:paraId="79718FFE" w14:textId="77777777" w:rsidR="007F6B8E" w:rsidRPr="007A31EE" w:rsidRDefault="007F6B8E" w:rsidP="007F6B8E">
            <w:pPr>
              <w:spacing w:after="0" w:line="240" w:lineRule="auto"/>
              <w:jc w:val="center"/>
              <w:rPr>
                <w:rFonts w:ascii="Arial" w:hAnsi="Arial" w:cs="Arial"/>
                <w:lang w:val="kk-KZ"/>
              </w:rPr>
            </w:pPr>
            <w:r w:rsidRPr="007A31EE">
              <w:rPr>
                <w:rFonts w:ascii="Arial" w:hAnsi="Arial" w:cs="Arial"/>
                <w:lang w:val="kk-KZ"/>
              </w:rPr>
              <w:t>150 000 тг. / 21 = 7143 тг. бір күннің құны</w:t>
            </w:r>
          </w:p>
          <w:p w14:paraId="451E0EC5" w14:textId="4BCFF540" w:rsidR="00B2735A" w:rsidRPr="007A31EE" w:rsidRDefault="007F6B8E" w:rsidP="007F6B8E">
            <w:pPr>
              <w:spacing w:after="0" w:line="240" w:lineRule="auto"/>
              <w:jc w:val="center"/>
              <w:rPr>
                <w:rFonts w:ascii="Arial" w:hAnsi="Arial" w:cs="Arial"/>
                <w:i/>
                <w:lang w:val="kk-KZ"/>
              </w:rPr>
            </w:pPr>
            <w:r w:rsidRPr="007A31EE">
              <w:rPr>
                <w:rFonts w:ascii="Arial" w:hAnsi="Arial" w:cs="Arial"/>
                <w:lang w:val="kk-KZ"/>
              </w:rPr>
              <w:t>7143 х 0,0313 х 21 х 12 ай = 56 340 тг.</w:t>
            </w:r>
          </w:p>
        </w:tc>
        <w:tc>
          <w:tcPr>
            <w:tcW w:w="17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D2973C2" w14:textId="1CB948DB" w:rsidR="00B2735A" w:rsidRPr="007A31EE" w:rsidRDefault="007F6B8E" w:rsidP="007E6B6D">
            <w:pPr>
              <w:spacing w:after="0" w:line="240" w:lineRule="auto"/>
              <w:jc w:val="center"/>
              <w:rPr>
                <w:rFonts w:ascii="Arial" w:hAnsi="Arial" w:cs="Arial"/>
                <w:lang w:val="kk-KZ"/>
              </w:rPr>
            </w:pPr>
            <w:r w:rsidRPr="007A31EE">
              <w:rPr>
                <w:rFonts w:ascii="Arial" w:hAnsi="Arial" w:cs="Arial"/>
                <w:lang w:val="kk-KZ"/>
              </w:rPr>
              <w:t>56 340 тг.</w:t>
            </w:r>
          </w:p>
        </w:tc>
      </w:tr>
      <w:tr w:rsidR="00B2735A" w:rsidRPr="007A31EE" w14:paraId="1ADC466C" w14:textId="77777777" w:rsidTr="007F6B8E">
        <w:trPr>
          <w:trHeight w:val="30"/>
          <w:tblCellSpacing w:w="0" w:type="auto"/>
        </w:trPr>
        <w:tc>
          <w:tcPr>
            <w:tcW w:w="2127" w:type="dxa"/>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0D9A69F0" w14:textId="77777777" w:rsidR="00B2735A" w:rsidRPr="007A31EE" w:rsidRDefault="00B2735A" w:rsidP="00F03E03">
            <w:pPr>
              <w:spacing w:after="0" w:line="240" w:lineRule="auto"/>
              <w:ind w:left="20"/>
              <w:rPr>
                <w:rFonts w:ascii="Arial" w:hAnsi="Arial" w:cs="Arial"/>
                <w:lang w:val="kk-KZ"/>
              </w:rPr>
            </w:pPr>
            <w:r w:rsidRPr="007A31EE">
              <w:rPr>
                <w:rFonts w:ascii="Arial" w:hAnsi="Arial" w:cs="Arial"/>
                <w:color w:val="000000"/>
                <w:lang w:val="kk-KZ"/>
              </w:rPr>
              <w:t>Тексеру жүргізу</w:t>
            </w:r>
          </w:p>
        </w:tc>
        <w:tc>
          <w:tcPr>
            <w:tcW w:w="5954" w:type="dxa"/>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77DEE22B" w14:textId="35BF57DB" w:rsidR="00B2735A" w:rsidRPr="007A31EE" w:rsidRDefault="00B2735A" w:rsidP="007E6B6D">
            <w:pPr>
              <w:spacing w:after="0" w:line="240" w:lineRule="auto"/>
              <w:rPr>
                <w:rFonts w:ascii="Arial" w:hAnsi="Arial" w:cs="Arial"/>
                <w:b/>
                <w:i/>
                <w:lang w:val="kk-KZ"/>
              </w:rPr>
            </w:pPr>
          </w:p>
        </w:tc>
        <w:tc>
          <w:tcPr>
            <w:tcW w:w="17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C977E7D" w14:textId="7B449277" w:rsidR="00B2735A" w:rsidRPr="007A31EE" w:rsidRDefault="00B2735A" w:rsidP="00F03E03">
            <w:pPr>
              <w:spacing w:after="0" w:line="240" w:lineRule="auto"/>
              <w:rPr>
                <w:rFonts w:ascii="Arial" w:hAnsi="Arial" w:cs="Arial"/>
                <w:lang w:val="kk-KZ"/>
              </w:rPr>
            </w:pPr>
          </w:p>
        </w:tc>
      </w:tr>
      <w:tr w:rsidR="00B2735A" w:rsidRPr="007A31EE" w14:paraId="0C47AD5F" w14:textId="77777777" w:rsidTr="007F6B8E">
        <w:trPr>
          <w:trHeight w:val="30"/>
          <w:tblCellSpacing w:w="0" w:type="auto"/>
        </w:trPr>
        <w:tc>
          <w:tcPr>
            <w:tcW w:w="2127" w:type="dxa"/>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0F865BE1" w14:textId="77777777" w:rsidR="00B2735A" w:rsidRPr="007A31EE" w:rsidRDefault="00B2735A" w:rsidP="00F03E03">
            <w:pPr>
              <w:spacing w:after="0" w:line="240" w:lineRule="auto"/>
              <w:ind w:left="20"/>
              <w:rPr>
                <w:rFonts w:ascii="Arial" w:hAnsi="Arial" w:cs="Arial"/>
                <w:lang w:val="kk-KZ"/>
              </w:rPr>
            </w:pPr>
            <w:r w:rsidRPr="007A31EE">
              <w:rPr>
                <w:rFonts w:ascii="Arial" w:hAnsi="Arial" w:cs="Arial"/>
                <w:color w:val="000000"/>
                <w:lang w:val="kk-KZ"/>
              </w:rPr>
              <w:t>Рұқсаттар беру</w:t>
            </w:r>
          </w:p>
        </w:tc>
        <w:tc>
          <w:tcPr>
            <w:tcW w:w="5954" w:type="dxa"/>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307F7485" w14:textId="77777777" w:rsidR="00B2735A" w:rsidRPr="007A31EE" w:rsidRDefault="00B2735A" w:rsidP="00F03E03">
            <w:pPr>
              <w:spacing w:after="0" w:line="240" w:lineRule="auto"/>
              <w:jc w:val="center"/>
              <w:rPr>
                <w:rFonts w:ascii="Arial" w:hAnsi="Arial" w:cs="Arial"/>
                <w:b/>
                <w:i/>
                <w:lang w:val="kk-KZ"/>
              </w:rPr>
            </w:pPr>
          </w:p>
        </w:tc>
        <w:tc>
          <w:tcPr>
            <w:tcW w:w="17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4A5EB7C" w14:textId="77777777" w:rsidR="00B2735A" w:rsidRPr="007A31EE" w:rsidRDefault="00B2735A" w:rsidP="00F03E03">
            <w:pPr>
              <w:spacing w:after="0" w:line="240" w:lineRule="auto"/>
              <w:rPr>
                <w:rFonts w:ascii="Arial" w:hAnsi="Arial" w:cs="Arial"/>
                <w:lang w:val="kk-KZ"/>
              </w:rPr>
            </w:pPr>
          </w:p>
        </w:tc>
      </w:tr>
      <w:tr w:rsidR="00B2735A" w:rsidRPr="007A31EE" w14:paraId="43FC9BE1" w14:textId="77777777" w:rsidTr="007F6B8E">
        <w:trPr>
          <w:trHeight w:val="30"/>
          <w:tblCellSpacing w:w="0" w:type="auto"/>
        </w:trPr>
        <w:tc>
          <w:tcPr>
            <w:tcW w:w="2127" w:type="dxa"/>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34D2C744" w14:textId="598DE8C4" w:rsidR="00B2735A" w:rsidRPr="007A31EE" w:rsidRDefault="00B2735A" w:rsidP="007F6B8E">
            <w:pPr>
              <w:spacing w:after="0" w:line="240" w:lineRule="auto"/>
              <w:ind w:left="20"/>
              <w:rPr>
                <w:rFonts w:ascii="Arial" w:hAnsi="Arial" w:cs="Arial"/>
                <w:lang w:val="kk-KZ"/>
              </w:rPr>
            </w:pPr>
            <w:r w:rsidRPr="007A31EE">
              <w:rPr>
                <w:rFonts w:ascii="Arial" w:hAnsi="Arial" w:cs="Arial"/>
                <w:color w:val="000000"/>
                <w:lang w:val="kk-KZ"/>
              </w:rPr>
              <w:t>Өзге бақылау нысандары (айқындау)</w:t>
            </w:r>
            <w:r w:rsidR="007F6B8E" w:rsidRPr="007A31EE">
              <w:rPr>
                <w:rFonts w:ascii="Arial" w:hAnsi="Arial" w:cs="Arial"/>
                <w:color w:val="000000"/>
                <w:lang w:val="kk-KZ"/>
              </w:rPr>
              <w:t xml:space="preserve"> </w:t>
            </w:r>
            <w:r w:rsidR="007F6B8E" w:rsidRPr="007A31EE">
              <w:rPr>
                <w:rFonts w:ascii="Arial" w:hAnsi="Arial" w:cs="Arial"/>
                <w:b/>
                <w:color w:val="000000"/>
                <w:lang w:val="kk-KZ"/>
              </w:rPr>
              <w:t>Ақпараттандыру</w:t>
            </w:r>
          </w:p>
        </w:tc>
        <w:tc>
          <w:tcPr>
            <w:tcW w:w="5954" w:type="dxa"/>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53F3D1CC" w14:textId="77777777" w:rsidR="007F6B8E" w:rsidRPr="007A31EE" w:rsidRDefault="007F6B8E" w:rsidP="007F6B8E">
            <w:pPr>
              <w:spacing w:after="0" w:line="240" w:lineRule="auto"/>
              <w:jc w:val="center"/>
              <w:rPr>
                <w:rFonts w:ascii="Arial" w:hAnsi="Arial" w:cs="Arial"/>
                <w:b/>
                <w:lang w:val="kk-KZ"/>
              </w:rPr>
            </w:pPr>
            <w:r w:rsidRPr="007A31EE">
              <w:rPr>
                <w:rFonts w:ascii="Arial" w:hAnsi="Arial" w:cs="Arial"/>
                <w:b/>
                <w:lang w:val="kk-KZ"/>
              </w:rPr>
              <w:t>17 Көліктік бақылау инспекциясының</w:t>
            </w:r>
          </w:p>
          <w:p w14:paraId="01D7FFC7" w14:textId="4BC464A3" w:rsidR="007F6B8E" w:rsidRPr="007A31EE" w:rsidRDefault="007F6B8E" w:rsidP="007F6B8E">
            <w:pPr>
              <w:spacing w:after="0" w:line="240" w:lineRule="auto"/>
              <w:jc w:val="center"/>
              <w:rPr>
                <w:rFonts w:ascii="Arial" w:hAnsi="Arial" w:cs="Arial"/>
                <w:b/>
                <w:lang w:val="kk-KZ"/>
              </w:rPr>
            </w:pPr>
            <w:r w:rsidRPr="007A31EE">
              <w:rPr>
                <w:rFonts w:ascii="Arial" w:hAnsi="Arial" w:cs="Arial"/>
                <w:b/>
                <w:lang w:val="kk-KZ"/>
              </w:rPr>
              <w:t>шығындар бағасы:</w:t>
            </w:r>
          </w:p>
          <w:p w14:paraId="213B0C5A" w14:textId="654DEFA5" w:rsidR="007F6B8E" w:rsidRPr="007A31EE" w:rsidRDefault="007F6B8E" w:rsidP="007F6B8E">
            <w:pPr>
              <w:spacing w:after="0" w:line="240" w:lineRule="auto"/>
              <w:jc w:val="center"/>
              <w:rPr>
                <w:rFonts w:ascii="Arial" w:hAnsi="Arial" w:cs="Arial"/>
                <w:i/>
                <w:sz w:val="20"/>
                <w:szCs w:val="20"/>
                <w:lang w:val="kk-KZ"/>
              </w:rPr>
            </w:pPr>
            <w:r w:rsidRPr="007A31EE">
              <w:rPr>
                <w:rFonts w:ascii="Arial" w:hAnsi="Arial" w:cs="Arial"/>
                <w:i/>
                <w:sz w:val="20"/>
                <w:szCs w:val="20"/>
                <w:lang w:val="kk-KZ"/>
              </w:rPr>
              <w:t>100 000 – Инспекция маманының орташа жалақысы</w:t>
            </w:r>
          </w:p>
          <w:p w14:paraId="7DC1064F" w14:textId="77777777" w:rsidR="007F6B8E" w:rsidRPr="007A31EE" w:rsidRDefault="007F6B8E" w:rsidP="007F6B8E">
            <w:pPr>
              <w:spacing w:after="0" w:line="240" w:lineRule="auto"/>
              <w:jc w:val="center"/>
              <w:rPr>
                <w:rFonts w:ascii="Arial" w:hAnsi="Arial" w:cs="Arial"/>
                <w:sz w:val="20"/>
                <w:szCs w:val="20"/>
                <w:lang w:val="kk-KZ"/>
              </w:rPr>
            </w:pPr>
            <w:r w:rsidRPr="007A31EE">
              <w:rPr>
                <w:rFonts w:ascii="Arial" w:hAnsi="Arial" w:cs="Arial"/>
                <w:i/>
                <w:sz w:val="20"/>
                <w:szCs w:val="20"/>
                <w:lang w:val="kk-KZ"/>
              </w:rPr>
              <w:t>21 – бір айда жұмыс күннің саны</w:t>
            </w:r>
          </w:p>
          <w:p w14:paraId="6E36A576" w14:textId="3275E4C1" w:rsidR="007F6B8E" w:rsidRPr="007A31EE" w:rsidRDefault="007F6B8E" w:rsidP="007F6B8E">
            <w:pPr>
              <w:spacing w:after="0" w:line="240" w:lineRule="auto"/>
              <w:jc w:val="center"/>
              <w:rPr>
                <w:rFonts w:ascii="Arial" w:hAnsi="Arial" w:cs="Arial"/>
                <w:i/>
                <w:sz w:val="20"/>
                <w:szCs w:val="20"/>
                <w:lang w:val="kk-KZ"/>
              </w:rPr>
            </w:pPr>
            <w:r w:rsidRPr="007A31EE">
              <w:rPr>
                <w:rFonts w:ascii="Arial" w:hAnsi="Arial" w:cs="Arial"/>
                <w:i/>
                <w:sz w:val="20"/>
                <w:szCs w:val="20"/>
                <w:lang w:val="kk-KZ"/>
              </w:rPr>
              <w:t>0,0313 – орташа есеппен маманның 1/32 жұмыс күннің бөлігі кетеді</w:t>
            </w:r>
          </w:p>
          <w:p w14:paraId="686AD8F1" w14:textId="77777777" w:rsidR="007F6B8E" w:rsidRPr="007A31EE" w:rsidRDefault="007F6B8E" w:rsidP="007F6B8E">
            <w:pPr>
              <w:spacing w:after="0" w:line="240" w:lineRule="auto"/>
              <w:jc w:val="center"/>
              <w:rPr>
                <w:rFonts w:ascii="Arial" w:hAnsi="Arial" w:cs="Arial"/>
                <w:lang w:val="kk-KZ"/>
              </w:rPr>
            </w:pPr>
            <w:r w:rsidRPr="007A31EE">
              <w:rPr>
                <w:rFonts w:ascii="Arial" w:hAnsi="Arial" w:cs="Arial"/>
                <w:lang w:val="kk-KZ"/>
              </w:rPr>
              <w:t>100 000 тг. / 21 = 4762 бір күннің құны</w:t>
            </w:r>
          </w:p>
          <w:p w14:paraId="321115DE" w14:textId="3568891D" w:rsidR="007F6B8E" w:rsidRPr="007A31EE" w:rsidRDefault="007F6B8E" w:rsidP="007F6B8E">
            <w:pPr>
              <w:spacing w:after="0" w:line="240" w:lineRule="auto"/>
              <w:jc w:val="center"/>
              <w:rPr>
                <w:rFonts w:ascii="Arial" w:hAnsi="Arial" w:cs="Arial"/>
                <w:lang w:val="kk-KZ"/>
              </w:rPr>
            </w:pPr>
            <w:r w:rsidRPr="007A31EE">
              <w:rPr>
                <w:rFonts w:ascii="Arial" w:hAnsi="Arial" w:cs="Arial"/>
                <w:lang w:val="kk-KZ"/>
              </w:rPr>
              <w:t>4762 х 0,0313 х 21 х 12 ай = 37 561 тг.</w:t>
            </w:r>
          </w:p>
          <w:p w14:paraId="1533468F" w14:textId="0A57478F" w:rsidR="00B2735A" w:rsidRPr="007A31EE" w:rsidRDefault="007F6B8E" w:rsidP="007F6B8E">
            <w:pPr>
              <w:spacing w:after="0" w:line="240" w:lineRule="auto"/>
              <w:jc w:val="center"/>
              <w:rPr>
                <w:rFonts w:ascii="Arial" w:hAnsi="Arial" w:cs="Arial"/>
                <w:lang w:val="kk-KZ"/>
              </w:rPr>
            </w:pPr>
            <w:r w:rsidRPr="007A31EE">
              <w:rPr>
                <w:rFonts w:ascii="Arial" w:hAnsi="Arial" w:cs="Arial"/>
                <w:lang w:val="kk-KZ"/>
              </w:rPr>
              <w:t>37 561 тг. х  17 аймақ = 638 537 тг.</w:t>
            </w:r>
          </w:p>
        </w:tc>
        <w:tc>
          <w:tcPr>
            <w:tcW w:w="17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B26A108" w14:textId="496874D0" w:rsidR="00B2735A" w:rsidRPr="007A31EE" w:rsidRDefault="007F6B8E" w:rsidP="007F6B8E">
            <w:pPr>
              <w:spacing w:after="0" w:line="240" w:lineRule="auto"/>
              <w:jc w:val="center"/>
              <w:rPr>
                <w:rFonts w:ascii="Arial" w:hAnsi="Arial" w:cs="Arial"/>
                <w:lang w:val="kk-KZ"/>
              </w:rPr>
            </w:pPr>
            <w:r w:rsidRPr="007A31EE">
              <w:rPr>
                <w:rFonts w:ascii="Arial" w:hAnsi="Arial" w:cs="Arial"/>
                <w:lang w:val="kk-KZ"/>
              </w:rPr>
              <w:t>638 537 тг.</w:t>
            </w:r>
          </w:p>
        </w:tc>
      </w:tr>
      <w:tr w:rsidR="00B2735A" w:rsidRPr="007A31EE" w14:paraId="03A48423" w14:textId="77777777" w:rsidTr="007F6B8E">
        <w:trPr>
          <w:trHeight w:val="30"/>
          <w:tblCellSpacing w:w="0" w:type="auto"/>
        </w:trPr>
        <w:tc>
          <w:tcPr>
            <w:tcW w:w="2127" w:type="dxa"/>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4CF4D6D6" w14:textId="77777777" w:rsidR="00B2735A" w:rsidRPr="007A31EE" w:rsidRDefault="00B2735A" w:rsidP="00F03E03">
            <w:pPr>
              <w:spacing w:after="0" w:line="240" w:lineRule="auto"/>
              <w:ind w:left="20"/>
              <w:rPr>
                <w:rFonts w:ascii="Arial" w:hAnsi="Arial" w:cs="Arial"/>
                <w:lang w:val="kk-KZ"/>
              </w:rPr>
            </w:pPr>
            <w:r w:rsidRPr="007A31EE">
              <w:rPr>
                <w:rFonts w:ascii="Arial" w:hAnsi="Arial" w:cs="Arial"/>
                <w:color w:val="000000"/>
                <w:lang w:val="kk-KZ"/>
              </w:rPr>
              <w:t>5 жыл</w:t>
            </w:r>
            <w:r w:rsidR="008C164E" w:rsidRPr="007A31EE">
              <w:rPr>
                <w:rFonts w:ascii="Arial" w:hAnsi="Arial" w:cs="Arial"/>
                <w:color w:val="000000"/>
                <w:lang w:val="kk-KZ"/>
              </w:rPr>
              <w:t>дағы</w:t>
            </w:r>
            <w:r w:rsidRPr="007A31EE">
              <w:rPr>
                <w:rFonts w:ascii="Arial" w:hAnsi="Arial" w:cs="Arial"/>
                <w:color w:val="000000"/>
                <w:lang w:val="kk-KZ"/>
              </w:rPr>
              <w:t xml:space="preserve"> жиыны</w:t>
            </w:r>
          </w:p>
        </w:tc>
        <w:tc>
          <w:tcPr>
            <w:tcW w:w="5954" w:type="dxa"/>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3291E05B" w14:textId="77777777" w:rsidR="007F6B8E" w:rsidRPr="007A31EE" w:rsidRDefault="007F6B8E" w:rsidP="007F6B8E">
            <w:pPr>
              <w:spacing w:after="0" w:line="240" w:lineRule="auto"/>
              <w:jc w:val="center"/>
              <w:rPr>
                <w:rFonts w:ascii="Arial" w:hAnsi="Arial" w:cs="Arial"/>
                <w:lang w:val="kk-KZ"/>
              </w:rPr>
            </w:pPr>
            <w:r w:rsidRPr="007A31EE">
              <w:rPr>
                <w:rFonts w:ascii="Arial" w:hAnsi="Arial" w:cs="Arial"/>
                <w:lang w:val="kk-KZ"/>
              </w:rPr>
              <w:t>56 340 тг. + 638 537 тг. = 694 877 тг.</w:t>
            </w:r>
          </w:p>
          <w:p w14:paraId="67E2B03F" w14:textId="24EB6B06" w:rsidR="00B2735A" w:rsidRPr="007A31EE" w:rsidRDefault="007F6B8E" w:rsidP="007F6B8E">
            <w:pPr>
              <w:spacing w:after="0" w:line="240" w:lineRule="auto"/>
              <w:jc w:val="center"/>
              <w:rPr>
                <w:rFonts w:ascii="Arial" w:hAnsi="Arial" w:cs="Arial"/>
                <w:b/>
                <w:i/>
                <w:lang w:val="kk-KZ"/>
              </w:rPr>
            </w:pPr>
            <w:r w:rsidRPr="007A31EE">
              <w:rPr>
                <w:rFonts w:ascii="Arial" w:hAnsi="Arial" w:cs="Arial"/>
                <w:lang w:val="kk-KZ"/>
              </w:rPr>
              <w:t>694 877 тг. х 5 жылда = 3 474 385 тг.</w:t>
            </w:r>
          </w:p>
        </w:tc>
        <w:tc>
          <w:tcPr>
            <w:tcW w:w="170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E905F4A" w14:textId="4E6213D0" w:rsidR="00B2735A" w:rsidRPr="007A31EE" w:rsidRDefault="007F6B8E" w:rsidP="007F6B8E">
            <w:pPr>
              <w:spacing w:after="0" w:line="240" w:lineRule="auto"/>
              <w:jc w:val="center"/>
              <w:rPr>
                <w:rFonts w:ascii="Arial" w:hAnsi="Arial" w:cs="Arial"/>
                <w:lang w:val="kk-KZ"/>
              </w:rPr>
            </w:pPr>
            <w:r w:rsidRPr="007A31EE">
              <w:rPr>
                <w:rFonts w:ascii="Arial" w:hAnsi="Arial" w:cs="Arial"/>
                <w:lang w:val="kk-KZ"/>
              </w:rPr>
              <w:t>3 474 385 тг.</w:t>
            </w:r>
          </w:p>
        </w:tc>
      </w:tr>
    </w:tbl>
    <w:p w14:paraId="596DD5B5" w14:textId="77777777" w:rsidR="00D322A4" w:rsidRPr="007A31EE" w:rsidRDefault="00D322A4" w:rsidP="00F03E03">
      <w:pPr>
        <w:spacing w:after="0" w:line="240" w:lineRule="auto"/>
        <w:rPr>
          <w:rFonts w:ascii="Arial" w:hAnsi="Arial" w:cs="Arial"/>
          <w:lang w:val="kk-KZ"/>
        </w:rPr>
      </w:pPr>
      <w:r w:rsidRPr="007A31EE">
        <w:rPr>
          <w:rFonts w:ascii="Arial" w:hAnsi="Arial" w:cs="Arial"/>
          <w:color w:val="000000"/>
          <w:lang w:val="kk-KZ"/>
        </w:rPr>
        <w:t xml:space="preserve">Балама жаңа мемлекеттік органды құруды немесе жұмыс істеп тұрған органның жаңа құрылымдық бөлімшесін болжай ма Иә ____ </w:t>
      </w:r>
      <w:r w:rsidRPr="007A31EE">
        <w:rPr>
          <w:rFonts w:ascii="Arial" w:hAnsi="Arial" w:cs="Arial"/>
          <w:b/>
          <w:color w:val="000000"/>
          <w:u w:val="single"/>
          <w:lang w:val="kk-KZ"/>
        </w:rPr>
        <w:t xml:space="preserve">Жоқ </w:t>
      </w:r>
      <w:r w:rsidR="000244B2" w:rsidRPr="007A31EE">
        <w:rPr>
          <w:rFonts w:ascii="Arial" w:hAnsi="Arial" w:cs="Arial"/>
          <w:b/>
          <w:color w:val="000000"/>
          <w:u w:val="single"/>
          <w:lang w:val="kk-KZ"/>
        </w:rPr>
        <w:t xml:space="preserve"> </w:t>
      </w:r>
      <w:r w:rsidR="000244B2" w:rsidRPr="007A31EE">
        <w:rPr>
          <w:rFonts w:ascii="Arial" w:hAnsi="Arial" w:cs="Arial"/>
          <w:b/>
          <w:i/>
          <w:color w:val="000000"/>
          <w:u w:val="single"/>
          <w:lang w:val="kk-KZ"/>
        </w:rPr>
        <w:t>Х</w:t>
      </w:r>
      <w:r w:rsidRPr="007A31EE">
        <w:rPr>
          <w:rFonts w:ascii="Arial" w:hAnsi="Arial" w:cs="Arial"/>
          <w:b/>
          <w:i/>
          <w:lang w:val="kk-KZ"/>
        </w:rPr>
        <w:br/>
      </w:r>
      <w:r w:rsidRPr="007A31EE">
        <w:rPr>
          <w:rFonts w:ascii="Arial" w:hAnsi="Arial" w:cs="Arial"/>
          <w:color w:val="000000"/>
          <w:lang w:val="kk-KZ"/>
        </w:rPr>
        <w:t>Ия болса – жаңа органның немесе құрылымдық бөлімшенің толық жоспарланатын жылдық бюджетін айқындаңыз ____ х5 = _____</w:t>
      </w:r>
    </w:p>
    <w:p w14:paraId="65AC53EC" w14:textId="77777777" w:rsidR="00230AED" w:rsidRPr="007A31EE" w:rsidRDefault="00230AED" w:rsidP="00F03E03">
      <w:pPr>
        <w:spacing w:after="0" w:line="240" w:lineRule="auto"/>
        <w:rPr>
          <w:rFonts w:ascii="Arial" w:hAnsi="Arial" w:cs="Arial"/>
          <w:lang w:val="kk-KZ"/>
        </w:rPr>
      </w:pPr>
    </w:p>
    <w:p w14:paraId="6F92EC58" w14:textId="77777777" w:rsidR="0098630E" w:rsidRPr="007A31EE" w:rsidRDefault="0098630E" w:rsidP="00F03E03">
      <w:pPr>
        <w:spacing w:after="0" w:line="240" w:lineRule="auto"/>
        <w:rPr>
          <w:rFonts w:ascii="Arial" w:hAnsi="Arial" w:cs="Arial"/>
          <w:lang w:val="kk-KZ"/>
        </w:rPr>
      </w:pPr>
    </w:p>
    <w:p w14:paraId="7F89E37C" w14:textId="03BB4956" w:rsidR="00E87411" w:rsidRPr="007A31EE" w:rsidRDefault="009A3ACE" w:rsidP="002F0CFB">
      <w:pPr>
        <w:spacing w:after="0" w:line="240" w:lineRule="auto"/>
        <w:jc w:val="center"/>
        <w:rPr>
          <w:rFonts w:ascii="Arial" w:hAnsi="Arial" w:cs="Arial"/>
          <w:b/>
          <w:color w:val="000000"/>
          <w:u w:val="single"/>
          <w:lang w:val="kk-KZ"/>
        </w:rPr>
      </w:pPr>
      <w:r w:rsidRPr="007A31EE">
        <w:rPr>
          <w:rFonts w:ascii="Arial" w:hAnsi="Arial" w:cs="Arial"/>
          <w:b/>
          <w:color w:val="000000"/>
          <w:u w:val="single"/>
          <w:lang w:val="kk-KZ"/>
        </w:rPr>
        <w:t>2</w:t>
      </w:r>
      <w:r w:rsidR="007B5DC1" w:rsidRPr="007A31EE">
        <w:rPr>
          <w:rFonts w:ascii="Arial" w:hAnsi="Arial" w:cs="Arial"/>
          <w:b/>
          <w:color w:val="000000"/>
          <w:u w:val="single"/>
          <w:lang w:val="kk-KZ"/>
        </w:rPr>
        <w:t xml:space="preserve">-балама. </w:t>
      </w:r>
      <w:r w:rsidR="00E87411" w:rsidRPr="007A31EE">
        <w:rPr>
          <w:rFonts w:ascii="Arial" w:hAnsi="Arial" w:cs="Arial"/>
          <w:b/>
          <w:color w:val="000000"/>
          <w:u w:val="single"/>
          <w:lang w:val="kk-KZ"/>
        </w:rPr>
        <w:t>Тауар-көлік жүкқұжатынсыз, өлшеу актілерінсіз жүктерді тасымалдауға және рұқсат етілген массасы мен параметрлерден асатын жүк автокөлік құралдарының автомобиль жолдары арқылы жүріп өтуіне тыйым салуды енгізу</w:t>
      </w:r>
    </w:p>
    <w:p w14:paraId="6C9565B7" w14:textId="77777777" w:rsidR="001E7C33" w:rsidRPr="007A31EE" w:rsidRDefault="007B5DC1" w:rsidP="00F03E03">
      <w:pPr>
        <w:spacing w:after="0" w:line="240" w:lineRule="auto"/>
        <w:jc w:val="center"/>
        <w:rPr>
          <w:rFonts w:ascii="Arial" w:hAnsi="Arial" w:cs="Arial"/>
          <w:b/>
          <w:color w:val="000000"/>
          <w:lang w:val="kk-KZ"/>
        </w:rPr>
      </w:pPr>
      <w:r w:rsidRPr="007A31EE">
        <w:rPr>
          <w:rFonts w:ascii="Arial" w:hAnsi="Arial" w:cs="Arial"/>
          <w:color w:val="000000"/>
          <w:u w:val="single"/>
          <w:lang w:val="kk-KZ"/>
        </w:rPr>
        <w:t>1в-нысаны</w:t>
      </w:r>
      <w:r w:rsidRPr="007A31EE">
        <w:rPr>
          <w:rFonts w:ascii="Arial" w:hAnsi="Arial" w:cs="Arial"/>
          <w:b/>
          <w:color w:val="000000"/>
          <w:lang w:val="kk-KZ"/>
        </w:rPr>
        <w:t xml:space="preserve"> </w:t>
      </w:r>
      <w:r w:rsidR="001E7C33" w:rsidRPr="007A31EE">
        <w:rPr>
          <w:rFonts w:ascii="Arial" w:hAnsi="Arial" w:cs="Arial"/>
          <w:b/>
          <w:color w:val="000000"/>
          <w:lang w:val="kk-KZ"/>
        </w:rPr>
        <w:t>Мемлекеттік органдар үшін әкімшілік реттеуге жұмсалатын</w:t>
      </w:r>
      <w:r w:rsidR="001E7C33" w:rsidRPr="007A31EE">
        <w:rPr>
          <w:rFonts w:ascii="Arial" w:hAnsi="Arial" w:cs="Arial"/>
          <w:lang w:val="kk-KZ"/>
        </w:rPr>
        <w:t xml:space="preserve"> </w:t>
      </w:r>
      <w:r w:rsidR="001E7C33" w:rsidRPr="007A31EE">
        <w:rPr>
          <w:rFonts w:ascii="Arial" w:hAnsi="Arial" w:cs="Arial"/>
          <w:b/>
          <w:color w:val="000000"/>
          <w:lang w:val="kk-KZ"/>
        </w:rPr>
        <w:t>шығасыларды есептеу (монеталандыру)</w:t>
      </w:r>
    </w:p>
    <w:p w14:paraId="3A6C1A03" w14:textId="77777777" w:rsidR="007B5DC1" w:rsidRPr="007A31EE" w:rsidRDefault="007B5DC1" w:rsidP="00F03E03">
      <w:pPr>
        <w:spacing w:after="0" w:line="240" w:lineRule="auto"/>
        <w:jc w:val="center"/>
        <w:rPr>
          <w:rFonts w:ascii="Arial" w:hAnsi="Arial" w:cs="Arial"/>
          <w:lang w:val="kk-KZ"/>
        </w:rPr>
      </w:pPr>
    </w:p>
    <w:p w14:paraId="602EBABB" w14:textId="77777777" w:rsidR="007B5DC1" w:rsidRPr="007A31EE" w:rsidRDefault="007B5DC1" w:rsidP="00F03E03">
      <w:pPr>
        <w:spacing w:after="0" w:line="240" w:lineRule="auto"/>
        <w:rPr>
          <w:rFonts w:ascii="Arial" w:hAnsi="Arial" w:cs="Arial"/>
          <w:lang w:val="kk-KZ"/>
        </w:rPr>
      </w:pPr>
      <w:r w:rsidRPr="007A31EE">
        <w:rPr>
          <w:rFonts w:ascii="Arial" w:hAnsi="Arial" w:cs="Arial"/>
          <w:color w:val="000000"/>
          <w:lang w:val="kk-KZ"/>
        </w:rPr>
        <w:t>Баламаны пайдалану қандай іс-қимылды болжайды?</w:t>
      </w:r>
      <w:r w:rsidRPr="007A31EE">
        <w:rPr>
          <w:rFonts w:ascii="Arial" w:hAnsi="Arial" w:cs="Arial"/>
          <w:lang w:val="kk-KZ"/>
        </w:rPr>
        <w:br/>
      </w:r>
      <w:r w:rsidRPr="007A31EE">
        <w:rPr>
          <w:rFonts w:ascii="Arial" w:hAnsi="Arial" w:cs="Arial"/>
          <w:color w:val="000000"/>
          <w:lang w:val="kk-KZ"/>
        </w:rPr>
        <w:t>Егер балама бірнеше мемлекеттік органның жұмысын болжаса, 1-кесте олардың әрқайсысы мемлекеттік органды көрсете отырып</w:t>
      </w:r>
      <w:r w:rsidR="001E7C33" w:rsidRPr="007A31EE">
        <w:rPr>
          <w:rFonts w:ascii="Arial" w:hAnsi="Arial" w:cs="Arial"/>
          <w:color w:val="000000"/>
          <w:lang w:val="kk-KZ"/>
        </w:rPr>
        <w:t>,</w:t>
      </w:r>
      <w:r w:rsidRPr="007A31EE">
        <w:rPr>
          <w:rFonts w:ascii="Arial" w:hAnsi="Arial" w:cs="Arial"/>
          <w:color w:val="000000"/>
          <w:lang w:val="kk-KZ"/>
        </w:rPr>
        <w:t xml:space="preserve"> жеке толтырылады</w:t>
      </w:r>
    </w:p>
    <w:tbl>
      <w:tblPr>
        <w:tblW w:w="0" w:type="auto"/>
        <w:tblCellSpacing w:w="0" w:type="auto"/>
        <w:tblInd w:w="-26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735"/>
        <w:gridCol w:w="5771"/>
        <w:gridCol w:w="1275"/>
      </w:tblGrid>
      <w:tr w:rsidR="007B5DC1" w:rsidRPr="007A31EE" w14:paraId="26E3B436" w14:textId="77777777" w:rsidTr="00F03E03">
        <w:trPr>
          <w:trHeight w:val="30"/>
          <w:tblCellSpacing w:w="0" w:type="auto"/>
        </w:trPr>
        <w:tc>
          <w:tcPr>
            <w:tcW w:w="2735" w:type="dxa"/>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7BBE895F" w14:textId="77777777" w:rsidR="007B5DC1" w:rsidRPr="007A31EE" w:rsidRDefault="007B5DC1" w:rsidP="00F03E03">
            <w:pPr>
              <w:spacing w:after="0" w:line="240" w:lineRule="auto"/>
              <w:ind w:left="20"/>
              <w:rPr>
                <w:rFonts w:ascii="Arial" w:hAnsi="Arial" w:cs="Arial"/>
                <w:lang w:val="kk-KZ"/>
              </w:rPr>
            </w:pPr>
            <w:r w:rsidRPr="007A31EE">
              <w:rPr>
                <w:rFonts w:ascii="Arial" w:hAnsi="Arial" w:cs="Arial"/>
                <w:color w:val="000000"/>
                <w:lang w:val="kk-KZ"/>
              </w:rPr>
              <w:t>1-кесте</w:t>
            </w:r>
          </w:p>
        </w:tc>
        <w:tc>
          <w:tcPr>
            <w:tcW w:w="5771" w:type="dxa"/>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57A901DD" w14:textId="77777777" w:rsidR="007B5DC1" w:rsidRPr="007A31EE" w:rsidRDefault="007B5DC1" w:rsidP="00F03E03">
            <w:pPr>
              <w:spacing w:after="0" w:line="240" w:lineRule="auto"/>
              <w:ind w:left="20"/>
              <w:rPr>
                <w:rFonts w:ascii="Arial" w:hAnsi="Arial" w:cs="Arial"/>
                <w:lang w:val="kk-KZ"/>
              </w:rPr>
            </w:pPr>
            <w:r w:rsidRPr="007A31EE">
              <w:rPr>
                <w:rFonts w:ascii="Arial" w:hAnsi="Arial" w:cs="Arial"/>
                <w:color w:val="000000"/>
                <w:lang w:val="kk-KZ"/>
              </w:rPr>
              <w:t>Жыл ішінде жұмыс уақыты шығынының бағасы (адам күндерді біліктілігі бойынша жалақыға көбейту)</w:t>
            </w:r>
          </w:p>
        </w:tc>
        <w:tc>
          <w:tcPr>
            <w:tcW w:w="12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9B95AF9" w14:textId="77777777" w:rsidR="007B5DC1" w:rsidRPr="007A31EE" w:rsidRDefault="007B5DC1" w:rsidP="00F03E03">
            <w:pPr>
              <w:spacing w:after="0" w:line="240" w:lineRule="auto"/>
              <w:ind w:left="20"/>
              <w:rPr>
                <w:rFonts w:ascii="Arial" w:hAnsi="Arial" w:cs="Arial"/>
                <w:lang w:val="kk-KZ"/>
              </w:rPr>
            </w:pPr>
            <w:r w:rsidRPr="007A31EE">
              <w:rPr>
                <w:rFonts w:ascii="Arial" w:hAnsi="Arial" w:cs="Arial"/>
                <w:color w:val="000000"/>
                <w:lang w:val="kk-KZ"/>
              </w:rPr>
              <w:t>Жиыны</w:t>
            </w:r>
          </w:p>
        </w:tc>
      </w:tr>
      <w:tr w:rsidR="00B63B22" w:rsidRPr="007A31EE" w14:paraId="7C7E216D" w14:textId="77777777" w:rsidTr="00510E37">
        <w:trPr>
          <w:trHeight w:val="30"/>
          <w:tblCellSpacing w:w="0" w:type="auto"/>
        </w:trPr>
        <w:tc>
          <w:tcPr>
            <w:tcW w:w="2735" w:type="dxa"/>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08854679" w14:textId="77777777" w:rsidR="00B63B22" w:rsidRPr="007A31EE" w:rsidRDefault="00B63B22" w:rsidP="00F03E03">
            <w:pPr>
              <w:spacing w:after="0" w:line="240" w:lineRule="auto"/>
              <w:ind w:left="20"/>
              <w:rPr>
                <w:rFonts w:ascii="Arial" w:hAnsi="Arial" w:cs="Arial"/>
                <w:lang w:val="kk-KZ"/>
              </w:rPr>
            </w:pPr>
            <w:r w:rsidRPr="007A31EE">
              <w:rPr>
                <w:rFonts w:ascii="Arial" w:hAnsi="Arial" w:cs="Arial"/>
                <w:color w:val="000000"/>
                <w:lang w:val="kk-KZ"/>
              </w:rPr>
              <w:t>Есептілікті алу және талдау</w:t>
            </w:r>
          </w:p>
        </w:tc>
        <w:tc>
          <w:tcPr>
            <w:tcW w:w="5771" w:type="dxa"/>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04CCFE31" w14:textId="50238A80" w:rsidR="00510E37" w:rsidRPr="007A31EE" w:rsidRDefault="00510E37" w:rsidP="00510E37">
            <w:pPr>
              <w:spacing w:after="0" w:line="240" w:lineRule="auto"/>
              <w:jc w:val="center"/>
              <w:rPr>
                <w:rFonts w:ascii="Arial" w:hAnsi="Arial" w:cs="Arial"/>
                <w:lang w:val="kk-KZ"/>
              </w:rPr>
            </w:pPr>
            <w:r w:rsidRPr="007A31EE">
              <w:rPr>
                <w:rFonts w:ascii="Arial" w:hAnsi="Arial" w:cs="Arial"/>
                <w:b/>
                <w:lang w:val="kk-KZ"/>
              </w:rPr>
              <w:t>ҚР ИИДМ</w:t>
            </w:r>
            <w:r w:rsidRPr="007A31EE">
              <w:rPr>
                <w:rFonts w:ascii="Arial" w:hAnsi="Arial" w:cs="Arial"/>
                <w:b/>
                <w:lang w:val="kk-KZ"/>
              </w:rPr>
              <w:t xml:space="preserve"> </w:t>
            </w:r>
            <w:r w:rsidRPr="007A31EE">
              <w:rPr>
                <w:rFonts w:ascii="Arial" w:hAnsi="Arial" w:cs="Arial"/>
                <w:b/>
                <w:lang w:val="kk-KZ"/>
              </w:rPr>
              <w:t>Көлік комитеті</w:t>
            </w:r>
            <w:r w:rsidRPr="007A31EE">
              <w:rPr>
                <w:rFonts w:ascii="Arial" w:hAnsi="Arial" w:cs="Arial"/>
                <w:b/>
                <w:lang w:val="kk-KZ"/>
              </w:rPr>
              <w:t xml:space="preserve"> </w:t>
            </w:r>
            <w:r w:rsidRPr="007A31EE">
              <w:rPr>
                <w:rFonts w:ascii="Arial" w:hAnsi="Arial" w:cs="Arial"/>
                <w:b/>
                <w:lang w:val="kk-KZ"/>
              </w:rPr>
              <w:t>шығындар бағасы:</w:t>
            </w:r>
          </w:p>
          <w:p w14:paraId="7B3E5428" w14:textId="77777777" w:rsidR="00510E37" w:rsidRPr="007A31EE" w:rsidRDefault="00510E37" w:rsidP="00510E37">
            <w:pPr>
              <w:spacing w:after="0" w:line="240" w:lineRule="auto"/>
              <w:jc w:val="center"/>
              <w:rPr>
                <w:rFonts w:ascii="Arial" w:hAnsi="Arial" w:cs="Arial"/>
                <w:i/>
                <w:sz w:val="20"/>
                <w:szCs w:val="20"/>
                <w:lang w:val="kk-KZ"/>
              </w:rPr>
            </w:pPr>
            <w:r w:rsidRPr="007A31EE">
              <w:rPr>
                <w:rFonts w:ascii="Arial" w:hAnsi="Arial" w:cs="Arial"/>
                <w:i/>
                <w:sz w:val="20"/>
                <w:szCs w:val="20"/>
                <w:lang w:val="kk-KZ"/>
              </w:rPr>
              <w:t>150 000 тг. – маманның орташа жалақысы;</w:t>
            </w:r>
          </w:p>
          <w:p w14:paraId="0C04853E" w14:textId="3F02C68A" w:rsidR="00510E37" w:rsidRPr="007A31EE" w:rsidRDefault="00510E37" w:rsidP="00510E37">
            <w:pPr>
              <w:spacing w:after="0" w:line="240" w:lineRule="auto"/>
              <w:jc w:val="center"/>
              <w:rPr>
                <w:rFonts w:ascii="Arial" w:hAnsi="Arial" w:cs="Arial"/>
                <w:i/>
                <w:sz w:val="20"/>
                <w:szCs w:val="20"/>
                <w:lang w:val="kk-KZ"/>
              </w:rPr>
            </w:pPr>
            <w:r w:rsidRPr="007A31EE">
              <w:rPr>
                <w:rFonts w:ascii="Arial" w:hAnsi="Arial" w:cs="Arial"/>
                <w:i/>
                <w:sz w:val="20"/>
                <w:szCs w:val="20"/>
                <w:lang w:val="kk-KZ"/>
              </w:rPr>
              <w:t>Мониторинг</w:t>
            </w:r>
            <w:r w:rsidRPr="007A31EE">
              <w:rPr>
                <w:rFonts w:ascii="Arial" w:hAnsi="Arial" w:cs="Arial"/>
                <w:i/>
                <w:sz w:val="20"/>
                <w:szCs w:val="20"/>
                <w:lang w:val="kk-KZ"/>
              </w:rPr>
              <w:t xml:space="preserve"> және </w:t>
            </w:r>
            <w:r w:rsidRPr="007A31EE">
              <w:rPr>
                <w:rFonts w:ascii="Arial" w:hAnsi="Arial" w:cs="Arial"/>
                <w:i/>
                <w:sz w:val="20"/>
                <w:szCs w:val="20"/>
                <w:lang w:val="kk-KZ"/>
              </w:rPr>
              <w:t>аумақтық органдармен</w:t>
            </w:r>
            <w:r w:rsidRPr="007A31EE">
              <w:rPr>
                <w:rFonts w:ascii="Arial" w:hAnsi="Arial" w:cs="Arial"/>
                <w:i/>
                <w:sz w:val="20"/>
                <w:szCs w:val="20"/>
                <w:lang w:val="kk-KZ"/>
              </w:rPr>
              <w:t>,</w:t>
            </w:r>
            <w:r w:rsidRPr="007A31EE">
              <w:rPr>
                <w:rFonts w:ascii="Arial" w:hAnsi="Arial" w:cs="Arial"/>
                <w:i/>
                <w:sz w:val="20"/>
                <w:szCs w:val="20"/>
                <w:lang w:val="kk-KZ"/>
              </w:rPr>
              <w:t xml:space="preserve"> басқа да қатысы бар ұйымдармен өзара іс-қимыл</w:t>
            </w:r>
            <w:r w:rsidRPr="007A31EE">
              <w:rPr>
                <w:rFonts w:ascii="Arial" w:hAnsi="Arial" w:cs="Arial"/>
                <w:i/>
                <w:sz w:val="20"/>
                <w:szCs w:val="20"/>
                <w:lang w:val="kk-KZ"/>
              </w:rPr>
              <w:t xml:space="preserve"> жасау үшін </w:t>
            </w:r>
            <w:r w:rsidRPr="007A31EE">
              <w:rPr>
                <w:rFonts w:ascii="Arial" w:hAnsi="Arial" w:cs="Arial"/>
                <w:i/>
                <w:sz w:val="20"/>
                <w:szCs w:val="20"/>
                <w:lang w:val="kk-KZ"/>
              </w:rPr>
              <w:t xml:space="preserve">жұмыс күнінің жартысы </w:t>
            </w:r>
            <w:r w:rsidRPr="007A31EE">
              <w:rPr>
                <w:rFonts w:ascii="Arial" w:hAnsi="Arial" w:cs="Arial"/>
                <w:i/>
                <w:sz w:val="20"/>
                <w:szCs w:val="20"/>
                <w:lang w:val="kk-KZ"/>
              </w:rPr>
              <w:t>кетеді</w:t>
            </w:r>
          </w:p>
          <w:p w14:paraId="554DB538" w14:textId="247843E9" w:rsidR="00510E37" w:rsidRPr="007A31EE" w:rsidRDefault="00510E37" w:rsidP="00510E37">
            <w:pPr>
              <w:spacing w:after="0" w:line="240" w:lineRule="auto"/>
              <w:jc w:val="center"/>
              <w:rPr>
                <w:rFonts w:ascii="Arial" w:hAnsi="Arial" w:cs="Arial"/>
                <w:lang w:val="kk-KZ"/>
              </w:rPr>
            </w:pPr>
            <w:r w:rsidRPr="007A31EE">
              <w:rPr>
                <w:rFonts w:ascii="Arial" w:hAnsi="Arial" w:cs="Arial"/>
                <w:lang w:val="kk-KZ"/>
              </w:rPr>
              <w:t>150 000 тг. / 2 х 12 ай = 900 000 тг.</w:t>
            </w:r>
          </w:p>
        </w:tc>
        <w:tc>
          <w:tcPr>
            <w:tcW w:w="12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12DFE36" w14:textId="0EB810CE" w:rsidR="00B63B22" w:rsidRPr="007A31EE" w:rsidRDefault="00510E37" w:rsidP="00510E37">
            <w:pPr>
              <w:spacing w:after="0" w:line="240" w:lineRule="auto"/>
              <w:jc w:val="center"/>
              <w:rPr>
                <w:rFonts w:ascii="Arial" w:hAnsi="Arial" w:cs="Arial"/>
                <w:lang w:val="kk-KZ"/>
              </w:rPr>
            </w:pPr>
            <w:r w:rsidRPr="007A31EE">
              <w:rPr>
                <w:rFonts w:ascii="Arial" w:hAnsi="Arial" w:cs="Arial"/>
                <w:lang w:val="kk-KZ"/>
              </w:rPr>
              <w:t>900 000 тг.</w:t>
            </w:r>
          </w:p>
        </w:tc>
      </w:tr>
      <w:tr w:rsidR="00B63B22" w:rsidRPr="007A31EE" w14:paraId="101851BC" w14:textId="77777777" w:rsidTr="00510E37">
        <w:trPr>
          <w:trHeight w:val="30"/>
          <w:tblCellSpacing w:w="0" w:type="auto"/>
        </w:trPr>
        <w:tc>
          <w:tcPr>
            <w:tcW w:w="2735" w:type="dxa"/>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0DD53B33" w14:textId="77777777" w:rsidR="00B63B22" w:rsidRPr="007A31EE" w:rsidRDefault="00B63B22" w:rsidP="00F03E03">
            <w:pPr>
              <w:spacing w:after="0" w:line="240" w:lineRule="auto"/>
              <w:ind w:left="20"/>
              <w:rPr>
                <w:rFonts w:ascii="Arial" w:hAnsi="Arial" w:cs="Arial"/>
                <w:lang w:val="kk-KZ"/>
              </w:rPr>
            </w:pPr>
            <w:r w:rsidRPr="007A31EE">
              <w:rPr>
                <w:rFonts w:ascii="Arial" w:hAnsi="Arial" w:cs="Arial"/>
                <w:color w:val="000000"/>
                <w:lang w:val="kk-KZ"/>
              </w:rPr>
              <w:t>Тексеру жүргізу</w:t>
            </w:r>
          </w:p>
        </w:tc>
        <w:tc>
          <w:tcPr>
            <w:tcW w:w="5771" w:type="dxa"/>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52298135" w14:textId="576DAA35" w:rsidR="00510E37" w:rsidRPr="007A31EE" w:rsidRDefault="00510E37" w:rsidP="00510E37">
            <w:pPr>
              <w:spacing w:after="0" w:line="240" w:lineRule="auto"/>
              <w:jc w:val="center"/>
              <w:rPr>
                <w:rFonts w:ascii="Arial" w:hAnsi="Arial" w:cs="Arial"/>
                <w:b/>
                <w:lang w:val="kk-KZ"/>
              </w:rPr>
            </w:pPr>
            <w:r w:rsidRPr="007A31EE">
              <w:rPr>
                <w:rFonts w:ascii="Arial" w:hAnsi="Arial" w:cs="Arial"/>
                <w:b/>
                <w:lang w:val="kk-KZ"/>
              </w:rPr>
              <w:t xml:space="preserve">17 </w:t>
            </w:r>
            <w:r w:rsidRPr="007A31EE">
              <w:rPr>
                <w:rFonts w:ascii="Arial" w:hAnsi="Arial" w:cs="Arial"/>
                <w:b/>
                <w:lang w:val="kk-KZ"/>
              </w:rPr>
              <w:t>аймақтағы</w:t>
            </w:r>
            <w:r w:rsidRPr="007A31EE">
              <w:rPr>
                <w:rFonts w:ascii="Arial" w:hAnsi="Arial" w:cs="Arial"/>
                <w:b/>
                <w:lang w:val="kk-KZ"/>
              </w:rPr>
              <w:t xml:space="preserve"> ҚР ИИДМ Көлік комитеті</w:t>
            </w:r>
            <w:r w:rsidRPr="007A31EE">
              <w:rPr>
                <w:rFonts w:ascii="Arial" w:hAnsi="Arial" w:cs="Arial"/>
                <w:b/>
                <w:lang w:val="kk-KZ"/>
              </w:rPr>
              <w:t>нің</w:t>
            </w:r>
            <w:r w:rsidRPr="007A31EE">
              <w:rPr>
                <w:rFonts w:ascii="Arial" w:hAnsi="Arial" w:cs="Arial"/>
                <w:b/>
                <w:lang w:val="kk-KZ"/>
              </w:rPr>
              <w:t xml:space="preserve"> </w:t>
            </w:r>
            <w:r w:rsidRPr="007A31EE">
              <w:rPr>
                <w:rFonts w:ascii="Arial" w:hAnsi="Arial" w:cs="Arial"/>
                <w:b/>
                <w:lang w:val="kk-KZ"/>
              </w:rPr>
              <w:t>К</w:t>
            </w:r>
            <w:r w:rsidRPr="007A31EE">
              <w:rPr>
                <w:rFonts w:ascii="Arial" w:hAnsi="Arial" w:cs="Arial"/>
                <w:b/>
                <w:lang w:val="kk-KZ"/>
              </w:rPr>
              <w:t xml:space="preserve">өліктік </w:t>
            </w:r>
            <w:r w:rsidRPr="007A31EE">
              <w:rPr>
                <w:rFonts w:ascii="Arial" w:hAnsi="Arial" w:cs="Arial"/>
                <w:b/>
                <w:lang w:val="kk-KZ"/>
              </w:rPr>
              <w:lastRenderedPageBreak/>
              <w:t>бақылау инспекцияларының шығындар бағасы:</w:t>
            </w:r>
          </w:p>
          <w:p w14:paraId="1D4EB429" w14:textId="716DDA4A" w:rsidR="00510E37" w:rsidRPr="007A31EE" w:rsidRDefault="00510E37" w:rsidP="00510E37">
            <w:pPr>
              <w:spacing w:after="0" w:line="240" w:lineRule="auto"/>
              <w:jc w:val="center"/>
              <w:rPr>
                <w:rFonts w:ascii="Arial" w:hAnsi="Arial" w:cs="Arial"/>
                <w:i/>
                <w:sz w:val="20"/>
                <w:szCs w:val="20"/>
                <w:lang w:val="kk-KZ"/>
              </w:rPr>
            </w:pPr>
            <w:r w:rsidRPr="007A31EE">
              <w:rPr>
                <w:rFonts w:ascii="Arial" w:hAnsi="Arial" w:cs="Arial"/>
                <w:i/>
                <w:sz w:val="20"/>
                <w:szCs w:val="20"/>
                <w:lang w:val="kk-KZ"/>
              </w:rPr>
              <w:t>100 000 тг. - маманның орташа жалақысы;</w:t>
            </w:r>
          </w:p>
          <w:p w14:paraId="6F623D91" w14:textId="1B3657DE" w:rsidR="00510E37" w:rsidRPr="007A31EE" w:rsidRDefault="00510E37" w:rsidP="00510E37">
            <w:pPr>
              <w:spacing w:after="0" w:line="240" w:lineRule="auto"/>
              <w:jc w:val="center"/>
              <w:rPr>
                <w:rFonts w:ascii="Arial" w:hAnsi="Arial" w:cs="Arial"/>
                <w:i/>
                <w:sz w:val="20"/>
                <w:szCs w:val="20"/>
                <w:lang w:val="kk-KZ"/>
              </w:rPr>
            </w:pPr>
            <w:r w:rsidRPr="007A31EE">
              <w:rPr>
                <w:rFonts w:ascii="Arial" w:hAnsi="Arial" w:cs="Arial"/>
                <w:i/>
                <w:sz w:val="20"/>
                <w:szCs w:val="20"/>
                <w:lang w:val="kk-KZ"/>
              </w:rPr>
              <w:t xml:space="preserve">2 қызметкер жұмыс күнінің жартысында </w:t>
            </w:r>
            <w:r w:rsidRPr="007A31EE">
              <w:rPr>
                <w:rFonts w:ascii="Arial" w:hAnsi="Arial" w:cs="Arial"/>
                <w:i/>
                <w:sz w:val="20"/>
                <w:szCs w:val="20"/>
                <w:lang w:val="kk-KZ"/>
              </w:rPr>
              <w:t>т</w:t>
            </w:r>
            <w:r w:rsidRPr="007A31EE">
              <w:rPr>
                <w:rFonts w:ascii="Arial" w:hAnsi="Arial" w:cs="Arial"/>
                <w:i/>
                <w:sz w:val="20"/>
                <w:szCs w:val="20"/>
                <w:lang w:val="kk-KZ"/>
              </w:rPr>
              <w:t>ауар-көлік жүкқұжатынсыз, өлшеу актілерінсіз және рұқсат етілген параметрлерден асыра отырып</w:t>
            </w:r>
            <w:r w:rsidRPr="007A31EE">
              <w:rPr>
                <w:rFonts w:ascii="Arial" w:hAnsi="Arial" w:cs="Arial"/>
                <w:i/>
                <w:sz w:val="20"/>
                <w:szCs w:val="20"/>
                <w:lang w:val="kk-KZ"/>
              </w:rPr>
              <w:t xml:space="preserve"> АКҚ</w:t>
            </w:r>
            <w:r w:rsidRPr="007A31EE">
              <w:rPr>
                <w:rFonts w:ascii="Arial" w:hAnsi="Arial" w:cs="Arial"/>
                <w:i/>
                <w:sz w:val="20"/>
                <w:szCs w:val="20"/>
                <w:lang w:val="kk-KZ"/>
              </w:rPr>
              <w:t xml:space="preserve"> өтуіне мониторинг жүргізетін болады</w:t>
            </w:r>
          </w:p>
          <w:p w14:paraId="26E0D81E" w14:textId="60E5AD11" w:rsidR="00510E37" w:rsidRPr="007A31EE" w:rsidRDefault="00510E37" w:rsidP="00510E37">
            <w:pPr>
              <w:spacing w:after="0" w:line="240" w:lineRule="auto"/>
              <w:jc w:val="center"/>
              <w:rPr>
                <w:rFonts w:ascii="Arial" w:hAnsi="Arial" w:cs="Arial"/>
                <w:lang w:val="kk-KZ"/>
              </w:rPr>
            </w:pPr>
            <w:r w:rsidRPr="007A31EE">
              <w:rPr>
                <w:rFonts w:ascii="Arial" w:hAnsi="Arial" w:cs="Arial"/>
                <w:lang w:val="kk-KZ"/>
              </w:rPr>
              <w:t>100 000 тг. / 2 х 2 қызмет</w:t>
            </w:r>
            <w:r w:rsidRPr="007A31EE">
              <w:rPr>
                <w:rFonts w:ascii="Arial" w:hAnsi="Arial" w:cs="Arial"/>
                <w:lang w:val="kk-KZ"/>
              </w:rPr>
              <w:t>кер</w:t>
            </w:r>
            <w:r w:rsidRPr="007A31EE">
              <w:rPr>
                <w:rFonts w:ascii="Arial" w:hAnsi="Arial" w:cs="Arial"/>
                <w:lang w:val="kk-KZ"/>
              </w:rPr>
              <w:t xml:space="preserve"> х 12 ай. = 1 200 000 тг. (</w:t>
            </w:r>
            <w:r w:rsidRPr="007A31EE">
              <w:rPr>
                <w:rFonts w:ascii="Arial" w:hAnsi="Arial" w:cs="Arial"/>
                <w:lang w:val="kk-KZ"/>
              </w:rPr>
              <w:t>б</w:t>
            </w:r>
            <w:r w:rsidRPr="007A31EE">
              <w:rPr>
                <w:rFonts w:ascii="Arial" w:hAnsi="Arial" w:cs="Arial"/>
                <w:lang w:val="kk-KZ"/>
              </w:rPr>
              <w:t>ір аймақ үшін)</w:t>
            </w:r>
          </w:p>
          <w:p w14:paraId="22700ECB" w14:textId="77777777" w:rsidR="00B63B22" w:rsidRPr="007A31EE" w:rsidRDefault="00510E37" w:rsidP="00510E37">
            <w:pPr>
              <w:spacing w:after="0" w:line="240" w:lineRule="auto"/>
              <w:jc w:val="center"/>
              <w:rPr>
                <w:rFonts w:ascii="Arial" w:hAnsi="Arial" w:cs="Arial"/>
                <w:lang w:val="kk-KZ"/>
              </w:rPr>
            </w:pPr>
            <w:r w:rsidRPr="007A31EE">
              <w:rPr>
                <w:rFonts w:ascii="Arial" w:hAnsi="Arial" w:cs="Arial"/>
                <w:lang w:val="kk-KZ"/>
              </w:rPr>
              <w:t xml:space="preserve">1 200 000 тг. х 17 </w:t>
            </w:r>
            <w:r w:rsidRPr="007A31EE">
              <w:rPr>
                <w:rFonts w:ascii="Arial" w:hAnsi="Arial" w:cs="Arial"/>
                <w:lang w:val="kk-KZ"/>
              </w:rPr>
              <w:t>аймаққа</w:t>
            </w:r>
            <w:r w:rsidRPr="007A31EE">
              <w:rPr>
                <w:rFonts w:ascii="Arial" w:hAnsi="Arial" w:cs="Arial"/>
                <w:lang w:val="kk-KZ"/>
              </w:rPr>
              <w:t xml:space="preserve"> = 20 400 000 тг.</w:t>
            </w:r>
          </w:p>
          <w:p w14:paraId="3FF43C6A" w14:textId="77777777" w:rsidR="00510E37" w:rsidRPr="007A31EE" w:rsidRDefault="00510E37" w:rsidP="00510E37">
            <w:pPr>
              <w:spacing w:after="0" w:line="240" w:lineRule="auto"/>
              <w:jc w:val="center"/>
              <w:rPr>
                <w:rFonts w:ascii="Arial" w:hAnsi="Arial" w:cs="Arial"/>
                <w:lang w:val="kk-KZ"/>
              </w:rPr>
            </w:pPr>
          </w:p>
          <w:p w14:paraId="300E74A8" w14:textId="5262A2B0" w:rsidR="00510E37" w:rsidRPr="007A31EE" w:rsidRDefault="00510E37" w:rsidP="00510E37">
            <w:pPr>
              <w:spacing w:after="0" w:line="240" w:lineRule="auto"/>
              <w:jc w:val="center"/>
              <w:rPr>
                <w:rFonts w:ascii="Arial" w:hAnsi="Arial" w:cs="Arial"/>
                <w:b/>
                <w:i/>
                <w:lang w:val="kk-KZ"/>
              </w:rPr>
            </w:pPr>
            <w:r w:rsidRPr="007A31EE">
              <w:rPr>
                <w:rFonts w:ascii="Arial" w:hAnsi="Arial" w:cs="Arial"/>
                <w:b/>
                <w:lang w:val="kk-KZ"/>
              </w:rPr>
              <w:t xml:space="preserve">17 </w:t>
            </w:r>
            <w:r w:rsidR="003F17F7" w:rsidRPr="007A31EE">
              <w:rPr>
                <w:rFonts w:ascii="Arial" w:hAnsi="Arial" w:cs="Arial"/>
                <w:b/>
                <w:lang w:val="kk-KZ"/>
              </w:rPr>
              <w:t>аймақтағы</w:t>
            </w:r>
            <w:r w:rsidRPr="007A31EE">
              <w:rPr>
                <w:rFonts w:ascii="Arial" w:hAnsi="Arial" w:cs="Arial"/>
                <w:b/>
                <w:lang w:val="kk-KZ"/>
              </w:rPr>
              <w:t xml:space="preserve"> ҚР ІІМ ӘПК </w:t>
            </w:r>
            <w:r w:rsidR="003F17F7" w:rsidRPr="007A31EE">
              <w:rPr>
                <w:rFonts w:ascii="Arial" w:hAnsi="Arial" w:cs="Arial"/>
                <w:b/>
                <w:lang w:val="kk-KZ"/>
              </w:rPr>
              <w:t>шығындар бағасы:</w:t>
            </w:r>
          </w:p>
          <w:p w14:paraId="359E2DCB" w14:textId="7E929F47" w:rsidR="00510E37" w:rsidRPr="007A31EE" w:rsidRDefault="00510E37" w:rsidP="00510E37">
            <w:pPr>
              <w:spacing w:after="0" w:line="240" w:lineRule="auto"/>
              <w:jc w:val="center"/>
              <w:rPr>
                <w:rFonts w:ascii="Arial" w:hAnsi="Arial" w:cs="Arial"/>
                <w:i/>
                <w:sz w:val="20"/>
                <w:szCs w:val="20"/>
                <w:lang w:val="kk-KZ"/>
              </w:rPr>
            </w:pPr>
            <w:r w:rsidRPr="007A31EE">
              <w:rPr>
                <w:rFonts w:ascii="Arial" w:hAnsi="Arial" w:cs="Arial"/>
                <w:i/>
                <w:sz w:val="20"/>
                <w:szCs w:val="20"/>
                <w:lang w:val="kk-KZ"/>
              </w:rPr>
              <w:t xml:space="preserve">150 000 тг. - </w:t>
            </w:r>
            <w:r w:rsidR="003F17F7" w:rsidRPr="007A31EE">
              <w:rPr>
                <w:rFonts w:ascii="Arial" w:hAnsi="Arial" w:cs="Arial"/>
                <w:i/>
                <w:sz w:val="20"/>
                <w:szCs w:val="20"/>
                <w:lang w:val="kk-KZ"/>
              </w:rPr>
              <w:t>маманның орташа жалақысы;</w:t>
            </w:r>
          </w:p>
          <w:p w14:paraId="6DDC7678" w14:textId="77777777" w:rsidR="00510E37" w:rsidRPr="007A31EE" w:rsidRDefault="00510E37" w:rsidP="00510E37">
            <w:pPr>
              <w:spacing w:after="0" w:line="240" w:lineRule="auto"/>
              <w:jc w:val="center"/>
              <w:rPr>
                <w:rFonts w:ascii="Arial" w:hAnsi="Arial" w:cs="Arial"/>
                <w:i/>
                <w:sz w:val="20"/>
                <w:szCs w:val="20"/>
                <w:lang w:val="kk-KZ"/>
              </w:rPr>
            </w:pPr>
            <w:r w:rsidRPr="007A31EE">
              <w:rPr>
                <w:rFonts w:ascii="Arial" w:hAnsi="Arial" w:cs="Arial"/>
                <w:i/>
                <w:sz w:val="20"/>
                <w:szCs w:val="20"/>
                <w:lang w:val="kk-KZ"/>
              </w:rPr>
              <w:t>2</w:t>
            </w:r>
            <w:r w:rsidR="003F17F7" w:rsidRPr="007A31EE">
              <w:rPr>
                <w:rFonts w:ascii="Arial" w:hAnsi="Arial" w:cs="Arial"/>
                <w:i/>
                <w:sz w:val="20"/>
                <w:szCs w:val="20"/>
                <w:lang w:val="kk-KZ"/>
              </w:rPr>
              <w:t xml:space="preserve"> </w:t>
            </w:r>
            <w:r w:rsidRPr="007A31EE">
              <w:rPr>
                <w:rFonts w:ascii="Arial" w:hAnsi="Arial" w:cs="Arial"/>
                <w:i/>
                <w:sz w:val="20"/>
                <w:szCs w:val="20"/>
                <w:lang w:val="kk-KZ"/>
              </w:rPr>
              <w:t>-</w:t>
            </w:r>
            <w:r w:rsidR="003F17F7" w:rsidRPr="007A31EE">
              <w:rPr>
                <w:rFonts w:ascii="Arial" w:hAnsi="Arial" w:cs="Arial"/>
                <w:i/>
                <w:sz w:val="20"/>
                <w:szCs w:val="20"/>
                <w:lang w:val="kk-KZ"/>
              </w:rPr>
              <w:t xml:space="preserve"> </w:t>
            </w:r>
            <w:r w:rsidRPr="007A31EE">
              <w:rPr>
                <w:rFonts w:ascii="Arial" w:hAnsi="Arial" w:cs="Arial"/>
                <w:i/>
                <w:sz w:val="20"/>
                <w:szCs w:val="20"/>
                <w:lang w:val="kk-KZ"/>
              </w:rPr>
              <w:t>ауысымдағы қызметкер</w:t>
            </w:r>
            <w:r w:rsidR="003F17F7" w:rsidRPr="007A31EE">
              <w:rPr>
                <w:rFonts w:ascii="Arial" w:hAnsi="Arial" w:cs="Arial"/>
                <w:i/>
                <w:sz w:val="20"/>
                <w:szCs w:val="20"/>
                <w:lang w:val="kk-KZ"/>
              </w:rPr>
              <w:t>лер;</w:t>
            </w:r>
          </w:p>
          <w:p w14:paraId="1B9DC72F" w14:textId="07230287" w:rsidR="003F17F7" w:rsidRPr="007A31EE" w:rsidRDefault="003F17F7" w:rsidP="003F17F7">
            <w:pPr>
              <w:spacing w:after="0" w:line="240" w:lineRule="auto"/>
              <w:jc w:val="center"/>
              <w:rPr>
                <w:rFonts w:ascii="Arial" w:hAnsi="Arial" w:cs="Arial"/>
                <w:lang w:val="kk-KZ"/>
              </w:rPr>
            </w:pPr>
            <w:r w:rsidRPr="007A31EE">
              <w:rPr>
                <w:rFonts w:ascii="Arial" w:hAnsi="Arial" w:cs="Arial"/>
                <w:lang w:val="kk-KZ"/>
              </w:rPr>
              <w:t>150 000 тг. х 2 қызмет</w:t>
            </w:r>
            <w:r w:rsidRPr="007A31EE">
              <w:rPr>
                <w:rFonts w:ascii="Arial" w:hAnsi="Arial" w:cs="Arial"/>
                <w:lang w:val="kk-KZ"/>
              </w:rPr>
              <w:t>кер</w:t>
            </w:r>
            <w:r w:rsidRPr="007A31EE">
              <w:rPr>
                <w:rFonts w:ascii="Arial" w:hAnsi="Arial" w:cs="Arial"/>
                <w:lang w:val="kk-KZ"/>
              </w:rPr>
              <w:t xml:space="preserve"> х 12 ай. = 3 600 000 тг. (</w:t>
            </w:r>
            <w:r w:rsidRPr="007A31EE">
              <w:rPr>
                <w:rFonts w:ascii="Arial" w:hAnsi="Arial" w:cs="Arial"/>
                <w:lang w:val="kk-KZ"/>
              </w:rPr>
              <w:t>б</w:t>
            </w:r>
            <w:r w:rsidRPr="007A31EE">
              <w:rPr>
                <w:rFonts w:ascii="Arial" w:hAnsi="Arial" w:cs="Arial"/>
                <w:lang w:val="kk-KZ"/>
              </w:rPr>
              <w:t>ір аймақ үшін)</w:t>
            </w:r>
          </w:p>
          <w:p w14:paraId="74E6B10A" w14:textId="77777777" w:rsidR="003F17F7" w:rsidRPr="007A31EE" w:rsidRDefault="003F17F7" w:rsidP="003F17F7">
            <w:pPr>
              <w:spacing w:after="0" w:line="240" w:lineRule="auto"/>
              <w:jc w:val="center"/>
              <w:rPr>
                <w:rFonts w:ascii="Arial" w:hAnsi="Arial" w:cs="Arial"/>
                <w:lang w:val="kk-KZ"/>
              </w:rPr>
            </w:pPr>
            <w:r w:rsidRPr="007A31EE">
              <w:rPr>
                <w:rFonts w:ascii="Arial" w:hAnsi="Arial" w:cs="Arial"/>
                <w:lang w:val="kk-KZ"/>
              </w:rPr>
              <w:t xml:space="preserve">3 600 000 тг. х 17 </w:t>
            </w:r>
            <w:r w:rsidRPr="007A31EE">
              <w:rPr>
                <w:rFonts w:ascii="Arial" w:hAnsi="Arial" w:cs="Arial"/>
                <w:lang w:val="kk-KZ"/>
              </w:rPr>
              <w:t>аймақ</w:t>
            </w:r>
            <w:r w:rsidRPr="007A31EE">
              <w:rPr>
                <w:rFonts w:ascii="Arial" w:hAnsi="Arial" w:cs="Arial"/>
                <w:lang w:val="kk-KZ"/>
              </w:rPr>
              <w:t xml:space="preserve"> = 61 200 000 тг.</w:t>
            </w:r>
          </w:p>
          <w:p w14:paraId="5122C2A5" w14:textId="77777777" w:rsidR="003F17F7" w:rsidRPr="007A31EE" w:rsidRDefault="003F17F7" w:rsidP="003F17F7">
            <w:pPr>
              <w:spacing w:after="0" w:line="240" w:lineRule="auto"/>
              <w:jc w:val="center"/>
              <w:rPr>
                <w:rFonts w:ascii="Arial" w:hAnsi="Arial" w:cs="Arial"/>
                <w:b/>
                <w:lang w:val="kk-KZ"/>
              </w:rPr>
            </w:pPr>
          </w:p>
          <w:p w14:paraId="71C1896D" w14:textId="63AD3093" w:rsidR="003F17F7" w:rsidRPr="007A31EE" w:rsidRDefault="003F17F7" w:rsidP="003F17F7">
            <w:pPr>
              <w:spacing w:after="0" w:line="240" w:lineRule="auto"/>
              <w:jc w:val="center"/>
              <w:rPr>
                <w:rFonts w:ascii="Arial" w:hAnsi="Arial" w:cs="Arial"/>
                <w:b/>
                <w:i/>
                <w:lang w:val="kk-KZ"/>
              </w:rPr>
            </w:pPr>
            <w:r w:rsidRPr="007A31EE">
              <w:rPr>
                <w:rFonts w:ascii="Arial" w:hAnsi="Arial" w:cs="Arial"/>
                <w:b/>
                <w:lang w:val="kk-KZ"/>
              </w:rPr>
              <w:t xml:space="preserve">17 </w:t>
            </w:r>
            <w:r w:rsidRPr="007A31EE">
              <w:rPr>
                <w:rFonts w:ascii="Arial" w:hAnsi="Arial" w:cs="Arial"/>
                <w:b/>
                <w:lang w:val="kk-KZ"/>
              </w:rPr>
              <w:t xml:space="preserve">аймақтағы </w:t>
            </w:r>
            <w:r w:rsidRPr="007A31EE">
              <w:rPr>
                <w:rFonts w:ascii="Arial" w:hAnsi="Arial" w:cs="Arial"/>
                <w:b/>
                <w:lang w:val="kk-KZ"/>
              </w:rPr>
              <w:t>«ҚазАвтоЖол</w:t>
            </w:r>
            <w:r w:rsidRPr="007A31EE">
              <w:rPr>
                <w:rFonts w:ascii="Arial" w:hAnsi="Arial" w:cs="Arial"/>
                <w:b/>
                <w:lang w:val="kk-KZ"/>
              </w:rPr>
              <w:t xml:space="preserve"> </w:t>
            </w:r>
            <w:r w:rsidRPr="007A31EE">
              <w:rPr>
                <w:rFonts w:ascii="Arial" w:hAnsi="Arial" w:cs="Arial"/>
                <w:b/>
                <w:lang w:val="kk-KZ"/>
              </w:rPr>
              <w:t>«ҰК» АҚ операторлары</w:t>
            </w:r>
            <w:r w:rsidR="0098630E" w:rsidRPr="007A31EE">
              <w:rPr>
                <w:rFonts w:ascii="Arial" w:hAnsi="Arial" w:cs="Arial"/>
                <w:b/>
                <w:lang w:val="kk-KZ"/>
              </w:rPr>
              <w:t>ның</w:t>
            </w:r>
            <w:r w:rsidRPr="007A31EE">
              <w:rPr>
                <w:rFonts w:ascii="Arial" w:hAnsi="Arial" w:cs="Arial"/>
                <w:b/>
                <w:lang w:val="kk-KZ"/>
              </w:rPr>
              <w:t xml:space="preserve"> шығындар бағасы:</w:t>
            </w:r>
          </w:p>
          <w:p w14:paraId="1690D202" w14:textId="77777777" w:rsidR="0098630E" w:rsidRPr="007A31EE" w:rsidRDefault="003F17F7" w:rsidP="0098630E">
            <w:pPr>
              <w:spacing w:after="0" w:line="240" w:lineRule="auto"/>
              <w:jc w:val="center"/>
              <w:rPr>
                <w:rFonts w:ascii="Arial" w:hAnsi="Arial" w:cs="Arial"/>
                <w:i/>
                <w:sz w:val="20"/>
                <w:szCs w:val="20"/>
                <w:lang w:val="kk-KZ"/>
              </w:rPr>
            </w:pPr>
            <w:r w:rsidRPr="007A31EE">
              <w:rPr>
                <w:rFonts w:ascii="Arial" w:hAnsi="Arial" w:cs="Arial"/>
                <w:i/>
                <w:sz w:val="20"/>
                <w:szCs w:val="20"/>
                <w:lang w:val="kk-KZ"/>
              </w:rPr>
              <w:t xml:space="preserve">150 000 тг. - </w:t>
            </w:r>
            <w:r w:rsidR="0098630E" w:rsidRPr="007A31EE">
              <w:rPr>
                <w:rFonts w:ascii="Arial" w:hAnsi="Arial" w:cs="Arial"/>
                <w:i/>
                <w:sz w:val="20"/>
                <w:szCs w:val="20"/>
                <w:lang w:val="kk-KZ"/>
              </w:rPr>
              <w:t>маманның орташа жалақысы;</w:t>
            </w:r>
          </w:p>
          <w:p w14:paraId="484CDCE2" w14:textId="3540C74C" w:rsidR="003F17F7" w:rsidRPr="007A31EE" w:rsidRDefault="0098630E" w:rsidP="0098630E">
            <w:pPr>
              <w:spacing w:after="0" w:line="240" w:lineRule="auto"/>
              <w:jc w:val="center"/>
              <w:rPr>
                <w:rFonts w:ascii="Arial" w:hAnsi="Arial" w:cs="Arial"/>
                <w:b/>
                <w:i/>
                <w:lang w:val="kk-KZ"/>
              </w:rPr>
            </w:pPr>
            <w:r w:rsidRPr="007A31EE">
              <w:rPr>
                <w:rFonts w:ascii="Arial" w:hAnsi="Arial" w:cs="Arial"/>
                <w:lang w:val="kk-KZ"/>
              </w:rPr>
              <w:t>150 000 тг. х 12 ай</w:t>
            </w:r>
            <w:r w:rsidR="003F17F7" w:rsidRPr="007A31EE">
              <w:rPr>
                <w:rFonts w:ascii="Arial" w:hAnsi="Arial" w:cs="Arial"/>
                <w:lang w:val="kk-KZ"/>
              </w:rPr>
              <w:t xml:space="preserve"> х 17 </w:t>
            </w:r>
            <w:r w:rsidRPr="007A31EE">
              <w:rPr>
                <w:rFonts w:ascii="Arial" w:hAnsi="Arial" w:cs="Arial"/>
                <w:lang w:val="kk-KZ"/>
              </w:rPr>
              <w:t>аймақ</w:t>
            </w:r>
            <w:r w:rsidR="003F17F7" w:rsidRPr="007A31EE">
              <w:rPr>
                <w:rFonts w:ascii="Arial" w:hAnsi="Arial" w:cs="Arial"/>
                <w:lang w:val="kk-KZ"/>
              </w:rPr>
              <w:t xml:space="preserve"> = 30 600 000 тг.</w:t>
            </w:r>
          </w:p>
        </w:tc>
        <w:tc>
          <w:tcPr>
            <w:tcW w:w="1275" w:type="dxa"/>
            <w:tcBorders>
              <w:top w:val="single" w:sz="4" w:space="0" w:color="CFCFCF"/>
              <w:left w:val="single" w:sz="4" w:space="0" w:color="CFCFCF"/>
              <w:bottom w:val="single" w:sz="4" w:space="0" w:color="CFCFCF"/>
            </w:tcBorders>
            <w:tcMar>
              <w:top w:w="15" w:type="dxa"/>
              <w:left w:w="15" w:type="dxa"/>
              <w:bottom w:w="15" w:type="dxa"/>
              <w:right w:w="15" w:type="dxa"/>
            </w:tcMar>
          </w:tcPr>
          <w:p w14:paraId="6C1560D2" w14:textId="77777777" w:rsidR="0098630E" w:rsidRPr="007A31EE" w:rsidRDefault="0098630E" w:rsidP="00510E37">
            <w:pPr>
              <w:spacing w:after="0" w:line="240" w:lineRule="auto"/>
              <w:jc w:val="center"/>
              <w:rPr>
                <w:rFonts w:ascii="Arial" w:hAnsi="Arial" w:cs="Arial"/>
                <w:lang w:val="kk-KZ"/>
              </w:rPr>
            </w:pPr>
          </w:p>
          <w:p w14:paraId="0B305546" w14:textId="77777777" w:rsidR="0098630E" w:rsidRPr="007A31EE" w:rsidRDefault="0098630E" w:rsidP="00510E37">
            <w:pPr>
              <w:spacing w:after="0" w:line="240" w:lineRule="auto"/>
              <w:jc w:val="center"/>
              <w:rPr>
                <w:rFonts w:ascii="Arial" w:hAnsi="Arial" w:cs="Arial"/>
                <w:lang w:val="kk-KZ"/>
              </w:rPr>
            </w:pPr>
          </w:p>
          <w:p w14:paraId="58441101" w14:textId="77777777" w:rsidR="0098630E" w:rsidRPr="007A31EE" w:rsidRDefault="0098630E" w:rsidP="00510E37">
            <w:pPr>
              <w:spacing w:after="0" w:line="240" w:lineRule="auto"/>
              <w:jc w:val="center"/>
              <w:rPr>
                <w:rFonts w:ascii="Arial" w:hAnsi="Arial" w:cs="Arial"/>
                <w:lang w:val="kk-KZ"/>
              </w:rPr>
            </w:pPr>
          </w:p>
          <w:p w14:paraId="464D4481" w14:textId="77777777" w:rsidR="0098630E" w:rsidRPr="007A31EE" w:rsidRDefault="0098630E" w:rsidP="00510E37">
            <w:pPr>
              <w:spacing w:after="0" w:line="240" w:lineRule="auto"/>
              <w:jc w:val="center"/>
              <w:rPr>
                <w:rFonts w:ascii="Arial" w:hAnsi="Arial" w:cs="Arial"/>
                <w:lang w:val="kk-KZ"/>
              </w:rPr>
            </w:pPr>
          </w:p>
          <w:p w14:paraId="1DC8D339" w14:textId="77777777" w:rsidR="00B63B22" w:rsidRPr="007A31EE" w:rsidRDefault="00510E37" w:rsidP="00510E37">
            <w:pPr>
              <w:spacing w:after="0" w:line="240" w:lineRule="auto"/>
              <w:jc w:val="center"/>
              <w:rPr>
                <w:rFonts w:ascii="Arial" w:hAnsi="Arial" w:cs="Arial"/>
                <w:lang w:val="kk-KZ"/>
              </w:rPr>
            </w:pPr>
            <w:r w:rsidRPr="007A31EE">
              <w:rPr>
                <w:rFonts w:ascii="Arial" w:hAnsi="Arial" w:cs="Arial"/>
                <w:lang w:val="kk-KZ"/>
              </w:rPr>
              <w:t>20 400 000 тг.</w:t>
            </w:r>
          </w:p>
          <w:p w14:paraId="1D49ED58" w14:textId="77777777" w:rsidR="0098630E" w:rsidRPr="007A31EE" w:rsidRDefault="0098630E" w:rsidP="003F17F7">
            <w:pPr>
              <w:spacing w:after="0" w:line="240" w:lineRule="auto"/>
              <w:jc w:val="center"/>
              <w:rPr>
                <w:rFonts w:ascii="Arial" w:hAnsi="Arial" w:cs="Arial"/>
                <w:lang w:val="ru-RU"/>
              </w:rPr>
            </w:pPr>
          </w:p>
          <w:p w14:paraId="382312B3" w14:textId="77777777" w:rsidR="0098630E" w:rsidRPr="007A31EE" w:rsidRDefault="0098630E" w:rsidP="003F17F7">
            <w:pPr>
              <w:spacing w:after="0" w:line="240" w:lineRule="auto"/>
              <w:jc w:val="center"/>
              <w:rPr>
                <w:rFonts w:ascii="Arial" w:hAnsi="Arial" w:cs="Arial"/>
                <w:lang w:val="ru-RU"/>
              </w:rPr>
            </w:pPr>
          </w:p>
          <w:p w14:paraId="34912CAD" w14:textId="77777777" w:rsidR="0098630E" w:rsidRPr="007A31EE" w:rsidRDefault="0098630E" w:rsidP="003F17F7">
            <w:pPr>
              <w:spacing w:after="0" w:line="240" w:lineRule="auto"/>
              <w:jc w:val="center"/>
              <w:rPr>
                <w:rFonts w:ascii="Arial" w:hAnsi="Arial" w:cs="Arial"/>
                <w:lang w:val="ru-RU"/>
              </w:rPr>
            </w:pPr>
          </w:p>
          <w:p w14:paraId="406BC5E9" w14:textId="77777777" w:rsidR="0098630E" w:rsidRPr="007A31EE" w:rsidRDefault="0098630E" w:rsidP="003F17F7">
            <w:pPr>
              <w:spacing w:after="0" w:line="240" w:lineRule="auto"/>
              <w:jc w:val="center"/>
              <w:rPr>
                <w:rFonts w:ascii="Arial" w:hAnsi="Arial" w:cs="Arial"/>
                <w:lang w:val="ru-RU"/>
              </w:rPr>
            </w:pPr>
          </w:p>
          <w:p w14:paraId="0194460D" w14:textId="77777777" w:rsidR="0098630E" w:rsidRPr="007A31EE" w:rsidRDefault="0098630E" w:rsidP="003F17F7">
            <w:pPr>
              <w:spacing w:after="0" w:line="240" w:lineRule="auto"/>
              <w:jc w:val="center"/>
              <w:rPr>
                <w:rFonts w:ascii="Arial" w:hAnsi="Arial" w:cs="Arial"/>
                <w:lang w:val="ru-RU"/>
              </w:rPr>
            </w:pPr>
          </w:p>
          <w:p w14:paraId="3050225C" w14:textId="77777777" w:rsidR="0098630E" w:rsidRPr="007A31EE" w:rsidRDefault="0098630E" w:rsidP="003F17F7">
            <w:pPr>
              <w:spacing w:after="0" w:line="240" w:lineRule="auto"/>
              <w:jc w:val="center"/>
              <w:rPr>
                <w:rFonts w:ascii="Arial" w:hAnsi="Arial" w:cs="Arial"/>
                <w:lang w:val="ru-RU"/>
              </w:rPr>
            </w:pPr>
          </w:p>
          <w:p w14:paraId="3C5BE4A9" w14:textId="77777777" w:rsidR="003F17F7" w:rsidRPr="007A31EE" w:rsidRDefault="003F17F7" w:rsidP="003F17F7">
            <w:pPr>
              <w:spacing w:after="0" w:line="240" w:lineRule="auto"/>
              <w:jc w:val="center"/>
              <w:rPr>
                <w:rFonts w:ascii="Arial" w:hAnsi="Arial" w:cs="Arial"/>
                <w:lang w:val="ru-RU"/>
              </w:rPr>
            </w:pPr>
            <w:r w:rsidRPr="007A31EE">
              <w:rPr>
                <w:rFonts w:ascii="Arial" w:hAnsi="Arial" w:cs="Arial"/>
                <w:lang w:val="ru-RU"/>
              </w:rPr>
              <w:t>61 200 000 тг.</w:t>
            </w:r>
          </w:p>
          <w:p w14:paraId="0ABF12E2" w14:textId="77777777" w:rsidR="0098630E" w:rsidRPr="007A31EE" w:rsidRDefault="0098630E" w:rsidP="003F17F7">
            <w:pPr>
              <w:spacing w:after="0" w:line="240" w:lineRule="auto"/>
              <w:jc w:val="center"/>
              <w:rPr>
                <w:rFonts w:ascii="Arial" w:hAnsi="Arial" w:cs="Arial"/>
                <w:lang w:val="ru-RU"/>
              </w:rPr>
            </w:pPr>
          </w:p>
          <w:p w14:paraId="0D4301C3" w14:textId="77777777" w:rsidR="0098630E" w:rsidRPr="007A31EE" w:rsidRDefault="0098630E" w:rsidP="003F17F7">
            <w:pPr>
              <w:spacing w:after="0" w:line="240" w:lineRule="auto"/>
              <w:jc w:val="center"/>
              <w:rPr>
                <w:rFonts w:ascii="Arial" w:hAnsi="Arial" w:cs="Arial"/>
                <w:lang w:val="ru-RU"/>
              </w:rPr>
            </w:pPr>
          </w:p>
          <w:p w14:paraId="5EA748C1" w14:textId="77777777" w:rsidR="0098630E" w:rsidRPr="007A31EE" w:rsidRDefault="0098630E" w:rsidP="003F17F7">
            <w:pPr>
              <w:spacing w:after="0" w:line="240" w:lineRule="auto"/>
              <w:jc w:val="center"/>
              <w:rPr>
                <w:rFonts w:ascii="Arial" w:hAnsi="Arial" w:cs="Arial"/>
                <w:lang w:val="ru-RU"/>
              </w:rPr>
            </w:pPr>
          </w:p>
          <w:p w14:paraId="5F441595" w14:textId="51FCD8C8" w:rsidR="0098630E" w:rsidRPr="007A31EE" w:rsidRDefault="0098630E" w:rsidP="003F17F7">
            <w:pPr>
              <w:spacing w:after="0" w:line="240" w:lineRule="auto"/>
              <w:jc w:val="center"/>
              <w:rPr>
                <w:rFonts w:ascii="Arial" w:hAnsi="Arial" w:cs="Arial"/>
                <w:lang w:val="ru-RU"/>
              </w:rPr>
            </w:pPr>
            <w:r w:rsidRPr="007A31EE">
              <w:rPr>
                <w:rFonts w:ascii="Arial" w:hAnsi="Arial" w:cs="Arial"/>
                <w:lang w:val="ru-RU"/>
              </w:rPr>
              <w:t>30 600 000 тг.</w:t>
            </w:r>
          </w:p>
          <w:p w14:paraId="47C29D46" w14:textId="47F6DF07" w:rsidR="003F17F7" w:rsidRPr="007A31EE" w:rsidRDefault="003F17F7" w:rsidP="00510E37">
            <w:pPr>
              <w:spacing w:after="0" w:line="240" w:lineRule="auto"/>
              <w:jc w:val="center"/>
              <w:rPr>
                <w:rFonts w:ascii="Arial" w:hAnsi="Arial" w:cs="Arial"/>
                <w:lang w:val="kk-KZ"/>
              </w:rPr>
            </w:pPr>
          </w:p>
        </w:tc>
      </w:tr>
      <w:tr w:rsidR="00B63B22" w:rsidRPr="007A31EE" w14:paraId="30337472" w14:textId="77777777" w:rsidTr="00F03E03">
        <w:trPr>
          <w:trHeight w:val="30"/>
          <w:tblCellSpacing w:w="0" w:type="auto"/>
        </w:trPr>
        <w:tc>
          <w:tcPr>
            <w:tcW w:w="2735" w:type="dxa"/>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100461D5" w14:textId="77777777" w:rsidR="00B63B22" w:rsidRPr="007A31EE" w:rsidRDefault="00B63B22" w:rsidP="00F03E03">
            <w:pPr>
              <w:spacing w:after="0" w:line="240" w:lineRule="auto"/>
              <w:ind w:left="20"/>
              <w:rPr>
                <w:rFonts w:ascii="Arial" w:hAnsi="Arial" w:cs="Arial"/>
                <w:lang w:val="kk-KZ"/>
              </w:rPr>
            </w:pPr>
            <w:r w:rsidRPr="007A31EE">
              <w:rPr>
                <w:rFonts w:ascii="Arial" w:hAnsi="Arial" w:cs="Arial"/>
                <w:color w:val="000000"/>
                <w:lang w:val="kk-KZ"/>
              </w:rPr>
              <w:lastRenderedPageBreak/>
              <w:t>Рұқсаттар беру</w:t>
            </w:r>
          </w:p>
        </w:tc>
        <w:tc>
          <w:tcPr>
            <w:tcW w:w="5771" w:type="dxa"/>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1329D544" w14:textId="77777777" w:rsidR="00B63B22" w:rsidRPr="007A31EE" w:rsidRDefault="00B63B22" w:rsidP="00F03E03">
            <w:pPr>
              <w:spacing w:after="0" w:line="240" w:lineRule="auto"/>
              <w:jc w:val="center"/>
              <w:rPr>
                <w:rFonts w:ascii="Arial" w:hAnsi="Arial" w:cs="Arial"/>
                <w:b/>
                <w:i/>
                <w:lang w:val="kk-KZ"/>
              </w:rPr>
            </w:pPr>
          </w:p>
        </w:tc>
        <w:tc>
          <w:tcPr>
            <w:tcW w:w="12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6E73D9C" w14:textId="77777777" w:rsidR="00B63B22" w:rsidRPr="007A31EE" w:rsidRDefault="00B63B22" w:rsidP="00F03E03">
            <w:pPr>
              <w:spacing w:after="0" w:line="240" w:lineRule="auto"/>
              <w:rPr>
                <w:rFonts w:ascii="Arial" w:hAnsi="Arial" w:cs="Arial"/>
                <w:lang w:val="kk-KZ"/>
              </w:rPr>
            </w:pPr>
          </w:p>
        </w:tc>
      </w:tr>
      <w:tr w:rsidR="00B63B22" w:rsidRPr="007A31EE" w14:paraId="7B306309" w14:textId="77777777" w:rsidTr="00F03E03">
        <w:trPr>
          <w:trHeight w:val="30"/>
          <w:tblCellSpacing w:w="0" w:type="auto"/>
        </w:trPr>
        <w:tc>
          <w:tcPr>
            <w:tcW w:w="2735" w:type="dxa"/>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41070D09" w14:textId="77777777" w:rsidR="00B63B22" w:rsidRPr="007A31EE" w:rsidRDefault="00B63B22" w:rsidP="00F03E03">
            <w:pPr>
              <w:spacing w:after="0" w:line="240" w:lineRule="auto"/>
              <w:ind w:left="20"/>
              <w:rPr>
                <w:rFonts w:ascii="Arial" w:hAnsi="Arial" w:cs="Arial"/>
                <w:lang w:val="kk-KZ"/>
              </w:rPr>
            </w:pPr>
            <w:r w:rsidRPr="007A31EE">
              <w:rPr>
                <w:rFonts w:ascii="Arial" w:hAnsi="Arial" w:cs="Arial"/>
                <w:color w:val="000000"/>
                <w:lang w:val="kk-KZ"/>
              </w:rPr>
              <w:t>Өзге бақылау нысандары (айқындау)</w:t>
            </w:r>
          </w:p>
        </w:tc>
        <w:tc>
          <w:tcPr>
            <w:tcW w:w="5771" w:type="dxa"/>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468BE105" w14:textId="77777777" w:rsidR="00B63B22" w:rsidRPr="007A31EE" w:rsidRDefault="00B63B22" w:rsidP="00F03E03">
            <w:pPr>
              <w:spacing w:after="0" w:line="240" w:lineRule="auto"/>
              <w:jc w:val="center"/>
              <w:rPr>
                <w:rFonts w:ascii="Arial" w:hAnsi="Arial" w:cs="Arial"/>
                <w:b/>
                <w:i/>
                <w:lang w:val="kk-KZ"/>
              </w:rPr>
            </w:pPr>
          </w:p>
        </w:tc>
        <w:tc>
          <w:tcPr>
            <w:tcW w:w="12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F4452FB" w14:textId="77777777" w:rsidR="00B63B22" w:rsidRPr="007A31EE" w:rsidRDefault="00B63B22" w:rsidP="00F03E03">
            <w:pPr>
              <w:spacing w:after="0" w:line="240" w:lineRule="auto"/>
              <w:rPr>
                <w:rFonts w:ascii="Arial" w:hAnsi="Arial" w:cs="Arial"/>
                <w:lang w:val="kk-KZ"/>
              </w:rPr>
            </w:pPr>
          </w:p>
        </w:tc>
      </w:tr>
      <w:tr w:rsidR="00B63B22" w:rsidRPr="007A31EE" w14:paraId="03737A38" w14:textId="77777777" w:rsidTr="00F03E03">
        <w:trPr>
          <w:trHeight w:val="30"/>
          <w:tblCellSpacing w:w="0" w:type="auto"/>
        </w:trPr>
        <w:tc>
          <w:tcPr>
            <w:tcW w:w="2735" w:type="dxa"/>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0A545A37" w14:textId="77777777" w:rsidR="00B63B22" w:rsidRPr="007A31EE" w:rsidRDefault="008C164E" w:rsidP="00F03E03">
            <w:pPr>
              <w:spacing w:after="0" w:line="240" w:lineRule="auto"/>
              <w:ind w:left="20"/>
              <w:rPr>
                <w:rFonts w:ascii="Arial" w:hAnsi="Arial" w:cs="Arial"/>
                <w:lang w:val="kk-KZ"/>
              </w:rPr>
            </w:pPr>
            <w:r w:rsidRPr="007A31EE">
              <w:rPr>
                <w:rFonts w:ascii="Arial" w:hAnsi="Arial" w:cs="Arial"/>
                <w:color w:val="000000"/>
                <w:lang w:val="kk-KZ"/>
              </w:rPr>
              <w:t>5 жылдағы жиыны</w:t>
            </w:r>
          </w:p>
        </w:tc>
        <w:tc>
          <w:tcPr>
            <w:tcW w:w="5771" w:type="dxa"/>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6115B2E4" w14:textId="1006C095" w:rsidR="00B63B22" w:rsidRPr="007A31EE" w:rsidRDefault="0098630E" w:rsidP="00F03E03">
            <w:pPr>
              <w:spacing w:after="0" w:line="240" w:lineRule="auto"/>
              <w:jc w:val="center"/>
              <w:rPr>
                <w:rFonts w:ascii="Arial" w:hAnsi="Arial" w:cs="Arial"/>
                <w:b/>
                <w:i/>
                <w:lang w:val="kk-KZ"/>
              </w:rPr>
            </w:pPr>
            <w:r w:rsidRPr="007A31EE">
              <w:rPr>
                <w:rFonts w:ascii="Arial" w:hAnsi="Arial" w:cs="Arial"/>
                <w:lang w:val="ru-RU"/>
              </w:rPr>
              <w:t>(900 000 + 20 400 000 + 61 200 000 + 30 600 000) х 5 = 565 500 000 тг.</w:t>
            </w:r>
          </w:p>
        </w:tc>
        <w:tc>
          <w:tcPr>
            <w:tcW w:w="12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87CB68A" w14:textId="3D49635D" w:rsidR="00B63B22" w:rsidRPr="007A31EE" w:rsidRDefault="0098630E" w:rsidP="0098630E">
            <w:pPr>
              <w:spacing w:after="0" w:line="240" w:lineRule="auto"/>
              <w:jc w:val="center"/>
              <w:rPr>
                <w:rFonts w:ascii="Arial" w:hAnsi="Arial" w:cs="Arial"/>
                <w:lang w:val="kk-KZ"/>
              </w:rPr>
            </w:pPr>
            <w:r w:rsidRPr="007A31EE">
              <w:rPr>
                <w:rFonts w:ascii="Arial" w:hAnsi="Arial" w:cs="Arial"/>
                <w:lang w:val="ru-RU"/>
              </w:rPr>
              <w:t>565 500 000 тг.</w:t>
            </w:r>
          </w:p>
        </w:tc>
      </w:tr>
    </w:tbl>
    <w:p w14:paraId="00245EA9" w14:textId="77777777" w:rsidR="007B5DC1" w:rsidRPr="007A31EE" w:rsidRDefault="007B5DC1" w:rsidP="00F03E03">
      <w:pPr>
        <w:spacing w:after="0" w:line="240" w:lineRule="auto"/>
        <w:rPr>
          <w:rFonts w:ascii="Arial" w:hAnsi="Arial" w:cs="Arial"/>
          <w:lang w:val="kk-KZ"/>
        </w:rPr>
      </w:pPr>
      <w:r w:rsidRPr="007A31EE">
        <w:rPr>
          <w:rFonts w:ascii="Arial" w:hAnsi="Arial" w:cs="Arial"/>
          <w:color w:val="000000"/>
          <w:lang w:val="kk-KZ"/>
        </w:rPr>
        <w:t xml:space="preserve">Балама жаңа мемлекеттік органды құруды немесе жұмыс істеп тұрған органның жаңа құрылымдық бөлімшесін болжай ма Иә ____ </w:t>
      </w:r>
      <w:r w:rsidRPr="007A31EE">
        <w:rPr>
          <w:rFonts w:ascii="Arial" w:hAnsi="Arial" w:cs="Arial"/>
          <w:b/>
          <w:color w:val="000000"/>
          <w:u w:val="single"/>
          <w:lang w:val="kk-KZ"/>
        </w:rPr>
        <w:t xml:space="preserve">Жоқ  </w:t>
      </w:r>
      <w:r w:rsidRPr="007A31EE">
        <w:rPr>
          <w:rFonts w:ascii="Arial" w:hAnsi="Arial" w:cs="Arial"/>
          <w:b/>
          <w:i/>
          <w:color w:val="000000"/>
          <w:u w:val="single"/>
          <w:lang w:val="kk-KZ"/>
        </w:rPr>
        <w:t>Х</w:t>
      </w:r>
      <w:r w:rsidRPr="007A31EE">
        <w:rPr>
          <w:rFonts w:ascii="Arial" w:hAnsi="Arial" w:cs="Arial"/>
          <w:b/>
          <w:i/>
          <w:lang w:val="kk-KZ"/>
        </w:rPr>
        <w:br/>
      </w:r>
      <w:r w:rsidRPr="007A31EE">
        <w:rPr>
          <w:rFonts w:ascii="Arial" w:hAnsi="Arial" w:cs="Arial"/>
          <w:color w:val="000000"/>
          <w:lang w:val="kk-KZ"/>
        </w:rPr>
        <w:t>Ия болса – жаңа органның немесе құрылымдық бөлімшенің толық жоспарланатын жылдық бюджетін айқындаңыз ____ х5 = _____</w:t>
      </w:r>
    </w:p>
    <w:p w14:paraId="08A2F048" w14:textId="77777777" w:rsidR="002F0CFB" w:rsidRPr="007A31EE" w:rsidRDefault="002F0CFB" w:rsidP="004352F5">
      <w:pPr>
        <w:spacing w:after="0" w:line="240" w:lineRule="auto"/>
        <w:jc w:val="center"/>
        <w:rPr>
          <w:rFonts w:ascii="Arial" w:hAnsi="Arial" w:cs="Arial"/>
          <w:lang w:val="kk-KZ"/>
        </w:rPr>
      </w:pPr>
    </w:p>
    <w:p w14:paraId="6DE89F65" w14:textId="77777777" w:rsidR="002F0CFB" w:rsidRPr="007A31EE" w:rsidRDefault="002F0CFB" w:rsidP="004352F5">
      <w:pPr>
        <w:spacing w:after="0" w:line="240" w:lineRule="auto"/>
        <w:jc w:val="center"/>
        <w:rPr>
          <w:rFonts w:ascii="Arial" w:hAnsi="Arial" w:cs="Arial"/>
          <w:lang w:val="kk-KZ"/>
        </w:rPr>
      </w:pPr>
    </w:p>
    <w:p w14:paraId="49EBA685" w14:textId="44AE30D2" w:rsidR="004352F5" w:rsidRPr="007A31EE" w:rsidRDefault="009A3ACE" w:rsidP="00F03E03">
      <w:pPr>
        <w:spacing w:after="0" w:line="240" w:lineRule="auto"/>
        <w:jc w:val="center"/>
        <w:rPr>
          <w:rFonts w:ascii="Arial" w:hAnsi="Arial" w:cs="Arial"/>
          <w:b/>
          <w:color w:val="000000"/>
          <w:spacing w:val="2"/>
          <w:u w:val="single"/>
          <w:shd w:val="clear" w:color="auto" w:fill="FFFFFF"/>
          <w:lang w:val="kk-KZ"/>
        </w:rPr>
      </w:pPr>
      <w:r w:rsidRPr="007A31EE">
        <w:rPr>
          <w:rFonts w:ascii="Arial" w:hAnsi="Arial" w:cs="Arial"/>
          <w:b/>
          <w:color w:val="000000"/>
          <w:u w:val="single"/>
          <w:lang w:val="kk-KZ"/>
        </w:rPr>
        <w:t xml:space="preserve">3-балама. </w:t>
      </w:r>
      <w:r w:rsidR="00320B93" w:rsidRPr="007A31EE">
        <w:rPr>
          <w:rFonts w:ascii="Arial" w:hAnsi="Arial" w:cs="Arial"/>
          <w:b/>
          <w:color w:val="000000"/>
          <w:spacing w:val="2"/>
          <w:u w:val="single"/>
          <w:shd w:val="clear" w:color="auto" w:fill="FFFFFF"/>
          <w:lang w:val="kk-KZ"/>
        </w:rPr>
        <w:t>Бірыңғай көліктік бақылау жүйесіне интеграцияланған көлік құралдарын өлшеудің автоматтандырылған пункттері желісін құра отырып, АКҚ салмақтық және габариттік параметрлерін өлшеу рәсімін бәсекелес ортаға беру</w:t>
      </w:r>
    </w:p>
    <w:p w14:paraId="685FB3F6" w14:textId="77777777" w:rsidR="001E7C33" w:rsidRPr="007A31EE" w:rsidRDefault="009A3ACE" w:rsidP="00F03E03">
      <w:pPr>
        <w:spacing w:after="0" w:line="240" w:lineRule="auto"/>
        <w:jc w:val="center"/>
        <w:rPr>
          <w:rFonts w:ascii="Arial" w:hAnsi="Arial" w:cs="Arial"/>
          <w:b/>
          <w:color w:val="000000"/>
          <w:lang w:val="kk-KZ"/>
        </w:rPr>
      </w:pPr>
      <w:r w:rsidRPr="007A31EE">
        <w:rPr>
          <w:rFonts w:ascii="Arial" w:hAnsi="Arial" w:cs="Arial"/>
          <w:b/>
          <w:color w:val="000000"/>
          <w:lang w:val="kk-KZ"/>
        </w:rPr>
        <w:t xml:space="preserve">1в-нысаны </w:t>
      </w:r>
      <w:r w:rsidR="001E7C33" w:rsidRPr="007A31EE">
        <w:rPr>
          <w:rFonts w:ascii="Arial" w:hAnsi="Arial" w:cs="Arial"/>
          <w:b/>
          <w:color w:val="000000"/>
          <w:lang w:val="kk-KZ"/>
        </w:rPr>
        <w:t>Мемлекеттік органдар үшін әкімшілік реттеуге жұмсалатын</w:t>
      </w:r>
      <w:r w:rsidR="001E7C33" w:rsidRPr="007A31EE">
        <w:rPr>
          <w:rFonts w:ascii="Arial" w:hAnsi="Arial" w:cs="Arial"/>
          <w:lang w:val="kk-KZ"/>
        </w:rPr>
        <w:t xml:space="preserve"> </w:t>
      </w:r>
      <w:r w:rsidR="001E7C33" w:rsidRPr="007A31EE">
        <w:rPr>
          <w:rFonts w:ascii="Arial" w:hAnsi="Arial" w:cs="Arial"/>
          <w:b/>
          <w:color w:val="000000"/>
          <w:lang w:val="kk-KZ"/>
        </w:rPr>
        <w:t>шығасыларды есептеу (монеталандыру)</w:t>
      </w:r>
    </w:p>
    <w:p w14:paraId="3A87D330" w14:textId="77777777" w:rsidR="009A3ACE" w:rsidRPr="007A31EE" w:rsidRDefault="009A3ACE" w:rsidP="00F03E03">
      <w:pPr>
        <w:spacing w:after="0" w:line="240" w:lineRule="auto"/>
        <w:jc w:val="center"/>
        <w:rPr>
          <w:rFonts w:ascii="Arial" w:hAnsi="Arial" w:cs="Arial"/>
          <w:lang w:val="kk-KZ"/>
        </w:rPr>
      </w:pPr>
    </w:p>
    <w:p w14:paraId="07BDA4B8" w14:textId="77777777" w:rsidR="009A3ACE" w:rsidRPr="007A31EE" w:rsidRDefault="009A3ACE" w:rsidP="00F03E03">
      <w:pPr>
        <w:spacing w:after="0" w:line="240" w:lineRule="auto"/>
        <w:rPr>
          <w:rFonts w:ascii="Arial" w:hAnsi="Arial" w:cs="Arial"/>
          <w:lang w:val="kk-KZ"/>
        </w:rPr>
      </w:pPr>
      <w:r w:rsidRPr="007A31EE">
        <w:rPr>
          <w:rFonts w:ascii="Arial" w:hAnsi="Arial" w:cs="Arial"/>
          <w:color w:val="000000"/>
          <w:lang w:val="kk-KZ"/>
        </w:rPr>
        <w:t>Баламаны пайдалану қандай іс-қимылды болжайды?</w:t>
      </w:r>
      <w:r w:rsidRPr="007A31EE">
        <w:rPr>
          <w:rFonts w:ascii="Arial" w:hAnsi="Arial" w:cs="Arial"/>
          <w:lang w:val="kk-KZ"/>
        </w:rPr>
        <w:br/>
      </w:r>
      <w:r w:rsidRPr="007A31EE">
        <w:rPr>
          <w:rFonts w:ascii="Arial" w:hAnsi="Arial" w:cs="Arial"/>
          <w:color w:val="000000"/>
          <w:lang w:val="kk-KZ"/>
        </w:rPr>
        <w:t>Егер балама бірнеше мемлекеттік органның жұмысын болжаса, 1-кесте олардың әрқайсысы мемлекеттік органды көрсете отырып</w:t>
      </w:r>
      <w:r w:rsidR="001E7C33" w:rsidRPr="007A31EE">
        <w:rPr>
          <w:rFonts w:ascii="Arial" w:hAnsi="Arial" w:cs="Arial"/>
          <w:color w:val="000000"/>
          <w:lang w:val="kk-KZ"/>
        </w:rPr>
        <w:t>,</w:t>
      </w:r>
      <w:r w:rsidRPr="007A31EE">
        <w:rPr>
          <w:rFonts w:ascii="Arial" w:hAnsi="Arial" w:cs="Arial"/>
          <w:color w:val="000000"/>
          <w:lang w:val="kk-KZ"/>
        </w:rPr>
        <w:t xml:space="preserve"> жеке толтырылады</w:t>
      </w:r>
    </w:p>
    <w:tbl>
      <w:tblPr>
        <w:tblW w:w="0" w:type="auto"/>
        <w:tblCellSpacing w:w="0" w:type="auto"/>
        <w:tblInd w:w="-26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073"/>
        <w:gridCol w:w="5616"/>
        <w:gridCol w:w="1093"/>
      </w:tblGrid>
      <w:tr w:rsidR="009A3ACE" w:rsidRPr="007A31EE" w14:paraId="299525E0" w14:textId="77777777" w:rsidTr="00F03E03">
        <w:trPr>
          <w:trHeight w:val="30"/>
          <w:tblCellSpacing w:w="0" w:type="auto"/>
        </w:trPr>
        <w:tc>
          <w:tcPr>
            <w:tcW w:w="3073" w:type="dxa"/>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1164D6E0" w14:textId="77777777" w:rsidR="009A3ACE" w:rsidRPr="007A31EE" w:rsidRDefault="009A3ACE" w:rsidP="00F03E03">
            <w:pPr>
              <w:spacing w:after="0" w:line="240" w:lineRule="auto"/>
              <w:ind w:left="20"/>
              <w:rPr>
                <w:rFonts w:ascii="Arial" w:hAnsi="Arial" w:cs="Arial"/>
                <w:lang w:val="kk-KZ"/>
              </w:rPr>
            </w:pPr>
            <w:r w:rsidRPr="007A31EE">
              <w:rPr>
                <w:rFonts w:ascii="Arial" w:hAnsi="Arial" w:cs="Arial"/>
                <w:color w:val="000000"/>
                <w:lang w:val="kk-KZ"/>
              </w:rPr>
              <w:t>1-кесте</w:t>
            </w:r>
          </w:p>
        </w:tc>
        <w:tc>
          <w:tcPr>
            <w:tcW w:w="5616" w:type="dxa"/>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64941368" w14:textId="77777777" w:rsidR="009A3ACE" w:rsidRPr="007A31EE" w:rsidRDefault="009A3ACE" w:rsidP="00F03E03">
            <w:pPr>
              <w:spacing w:after="0" w:line="240" w:lineRule="auto"/>
              <w:ind w:left="20"/>
              <w:rPr>
                <w:rFonts w:ascii="Arial" w:hAnsi="Arial" w:cs="Arial"/>
                <w:lang w:val="kk-KZ"/>
              </w:rPr>
            </w:pPr>
            <w:r w:rsidRPr="007A31EE">
              <w:rPr>
                <w:rFonts w:ascii="Arial" w:hAnsi="Arial" w:cs="Arial"/>
                <w:color w:val="000000"/>
                <w:lang w:val="kk-KZ"/>
              </w:rPr>
              <w:t>Жыл ішінде жұмыс уақыты шығынының бағасы (адам күндерді біліктілігі бойынша жалақыға көбейту)</w:t>
            </w:r>
          </w:p>
        </w:tc>
        <w:tc>
          <w:tcPr>
            <w:tcW w:w="109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FB97A4A" w14:textId="77777777" w:rsidR="009A3ACE" w:rsidRPr="007A31EE" w:rsidRDefault="009A3ACE" w:rsidP="00F03E03">
            <w:pPr>
              <w:spacing w:after="0" w:line="240" w:lineRule="auto"/>
              <w:ind w:left="20"/>
              <w:rPr>
                <w:rFonts w:ascii="Arial" w:hAnsi="Arial" w:cs="Arial"/>
                <w:lang w:val="kk-KZ"/>
              </w:rPr>
            </w:pPr>
            <w:r w:rsidRPr="007A31EE">
              <w:rPr>
                <w:rFonts w:ascii="Arial" w:hAnsi="Arial" w:cs="Arial"/>
                <w:color w:val="000000"/>
                <w:lang w:val="kk-KZ"/>
              </w:rPr>
              <w:t>Жиыны</w:t>
            </w:r>
          </w:p>
        </w:tc>
      </w:tr>
      <w:tr w:rsidR="009A3ACE" w:rsidRPr="007A31EE" w14:paraId="34C451AC" w14:textId="77777777" w:rsidTr="00F03E03">
        <w:trPr>
          <w:trHeight w:val="30"/>
          <w:tblCellSpacing w:w="0" w:type="auto"/>
        </w:trPr>
        <w:tc>
          <w:tcPr>
            <w:tcW w:w="3073" w:type="dxa"/>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59DAD6AB" w14:textId="77777777" w:rsidR="009A3ACE" w:rsidRPr="007A31EE" w:rsidRDefault="009A3ACE" w:rsidP="00F03E03">
            <w:pPr>
              <w:spacing w:after="0" w:line="240" w:lineRule="auto"/>
              <w:ind w:left="20"/>
              <w:rPr>
                <w:rFonts w:ascii="Arial" w:hAnsi="Arial" w:cs="Arial"/>
                <w:lang w:val="kk-KZ"/>
              </w:rPr>
            </w:pPr>
            <w:r w:rsidRPr="007A31EE">
              <w:rPr>
                <w:rFonts w:ascii="Arial" w:hAnsi="Arial" w:cs="Arial"/>
                <w:color w:val="000000"/>
                <w:lang w:val="kk-KZ"/>
              </w:rPr>
              <w:t>Есептілікті алу және талдау</w:t>
            </w:r>
          </w:p>
        </w:tc>
        <w:tc>
          <w:tcPr>
            <w:tcW w:w="5616" w:type="dxa"/>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041296E5" w14:textId="77777777" w:rsidR="00320B93" w:rsidRPr="007A31EE" w:rsidRDefault="00320B93" w:rsidP="00320B93">
            <w:pPr>
              <w:tabs>
                <w:tab w:val="left" w:pos="301"/>
              </w:tabs>
              <w:spacing w:after="0" w:line="240" w:lineRule="auto"/>
              <w:jc w:val="center"/>
              <w:rPr>
                <w:rFonts w:ascii="Arial" w:hAnsi="Arial" w:cs="Arial"/>
                <w:b/>
                <w:lang w:val="kk-KZ"/>
              </w:rPr>
            </w:pPr>
            <w:r w:rsidRPr="007A31EE">
              <w:rPr>
                <w:rFonts w:ascii="Arial" w:hAnsi="Arial" w:cs="Arial"/>
                <w:b/>
                <w:lang w:val="kk-KZ"/>
              </w:rPr>
              <w:t>ИИДМ Көлік комитетінің шығындары:</w:t>
            </w:r>
          </w:p>
          <w:p w14:paraId="58337D6C" w14:textId="77777777" w:rsidR="00320B93" w:rsidRPr="007A31EE" w:rsidRDefault="00320B93" w:rsidP="00320B93">
            <w:pPr>
              <w:spacing w:after="0" w:line="240" w:lineRule="auto"/>
              <w:jc w:val="center"/>
              <w:rPr>
                <w:rFonts w:ascii="Arial" w:hAnsi="Arial" w:cs="Arial"/>
                <w:i/>
                <w:sz w:val="20"/>
                <w:szCs w:val="20"/>
                <w:lang w:val="kk-KZ"/>
              </w:rPr>
            </w:pPr>
            <w:r w:rsidRPr="007A31EE">
              <w:rPr>
                <w:rFonts w:ascii="Arial" w:hAnsi="Arial" w:cs="Arial"/>
                <w:i/>
                <w:sz w:val="20"/>
                <w:szCs w:val="20"/>
                <w:lang w:val="kk-KZ"/>
              </w:rPr>
              <w:t>150 000 – ИИДМ Көлік комитетінің орташа ЖА</w:t>
            </w:r>
          </w:p>
          <w:p w14:paraId="4A5F74D8" w14:textId="77777777" w:rsidR="00320B93" w:rsidRPr="007A31EE" w:rsidRDefault="00320B93" w:rsidP="00320B93">
            <w:pPr>
              <w:spacing w:after="0" w:line="240" w:lineRule="auto"/>
              <w:jc w:val="center"/>
              <w:rPr>
                <w:rFonts w:ascii="Arial" w:hAnsi="Arial" w:cs="Arial"/>
                <w:i/>
                <w:sz w:val="20"/>
                <w:szCs w:val="20"/>
                <w:lang w:val="kk-KZ"/>
              </w:rPr>
            </w:pPr>
            <w:r w:rsidRPr="007A31EE">
              <w:rPr>
                <w:rFonts w:ascii="Arial" w:hAnsi="Arial" w:cs="Arial"/>
                <w:i/>
                <w:sz w:val="20"/>
                <w:szCs w:val="20"/>
                <w:lang w:val="kk-KZ"/>
              </w:rPr>
              <w:t>21 - айына жұмыс күндерінің саны</w:t>
            </w:r>
          </w:p>
          <w:p w14:paraId="4B126FCA" w14:textId="22683913" w:rsidR="00320B93" w:rsidRPr="007A31EE" w:rsidRDefault="00320B93" w:rsidP="00320B93">
            <w:pPr>
              <w:spacing w:after="0" w:line="240" w:lineRule="auto"/>
              <w:jc w:val="center"/>
              <w:rPr>
                <w:rFonts w:ascii="Arial" w:hAnsi="Arial" w:cs="Arial"/>
                <w:i/>
                <w:lang w:val="kk-KZ"/>
              </w:rPr>
            </w:pPr>
            <w:r w:rsidRPr="007A31EE">
              <w:rPr>
                <w:rFonts w:ascii="Arial" w:hAnsi="Arial" w:cs="Arial"/>
                <w:i/>
                <w:sz w:val="20"/>
                <w:szCs w:val="20"/>
                <w:lang w:val="kk-KZ"/>
              </w:rPr>
              <w:t>0,</w:t>
            </w:r>
            <w:r w:rsidRPr="007A31EE">
              <w:rPr>
                <w:rFonts w:ascii="Arial" w:hAnsi="Arial" w:cs="Arial"/>
                <w:i/>
                <w:sz w:val="20"/>
                <w:szCs w:val="20"/>
                <w:lang w:val="kk-KZ"/>
              </w:rPr>
              <w:t>25</w:t>
            </w:r>
            <w:r w:rsidRPr="007A31EE">
              <w:rPr>
                <w:rFonts w:ascii="Arial" w:hAnsi="Arial" w:cs="Arial"/>
                <w:i/>
                <w:sz w:val="20"/>
                <w:szCs w:val="20"/>
                <w:lang w:val="kk-KZ"/>
              </w:rPr>
              <w:t xml:space="preserve"> – </w:t>
            </w:r>
            <w:r w:rsidRPr="007A31EE">
              <w:rPr>
                <w:rFonts w:ascii="Arial" w:hAnsi="Arial" w:cs="Arial"/>
                <w:i/>
                <w:sz w:val="20"/>
                <w:szCs w:val="20"/>
                <w:lang w:val="kk-KZ"/>
              </w:rPr>
              <w:t>көліктік бақылаудың бірыңғай жүйесіндегі деректерді талдау үшін маманның орташа жұмыс күнінің 1/4 бөлігі кетеді</w:t>
            </w:r>
          </w:p>
          <w:p w14:paraId="1D5772C0" w14:textId="77777777" w:rsidR="00320B93" w:rsidRPr="007A31EE" w:rsidRDefault="00320B93" w:rsidP="00320B93">
            <w:pPr>
              <w:spacing w:after="0" w:line="240" w:lineRule="auto"/>
              <w:jc w:val="center"/>
              <w:rPr>
                <w:rFonts w:ascii="Arial" w:hAnsi="Arial" w:cs="Arial"/>
                <w:lang w:val="kk-KZ"/>
              </w:rPr>
            </w:pPr>
            <w:r w:rsidRPr="007A31EE">
              <w:rPr>
                <w:rFonts w:ascii="Arial" w:hAnsi="Arial" w:cs="Arial"/>
                <w:lang w:val="kk-KZ"/>
              </w:rPr>
              <w:t>150 000 тг. / 21 = 7143 тг. бір күннің құны</w:t>
            </w:r>
          </w:p>
          <w:p w14:paraId="3B6A4539" w14:textId="5916B8B9" w:rsidR="009A3ACE" w:rsidRPr="007A31EE" w:rsidRDefault="00320B93" w:rsidP="00320B93">
            <w:pPr>
              <w:spacing w:after="0" w:line="240" w:lineRule="auto"/>
              <w:jc w:val="center"/>
              <w:rPr>
                <w:rFonts w:ascii="Arial" w:hAnsi="Arial" w:cs="Arial"/>
                <w:lang w:val="kk-KZ"/>
              </w:rPr>
            </w:pPr>
            <w:r w:rsidRPr="007A31EE">
              <w:rPr>
                <w:rFonts w:ascii="Arial" w:hAnsi="Arial" w:cs="Arial"/>
                <w:lang w:val="kk-KZ"/>
              </w:rPr>
              <w:t>7143 х 0,</w:t>
            </w:r>
            <w:r w:rsidRPr="007A31EE">
              <w:rPr>
                <w:rFonts w:ascii="Arial" w:hAnsi="Arial" w:cs="Arial"/>
                <w:lang w:val="kk-KZ"/>
              </w:rPr>
              <w:t>25</w:t>
            </w:r>
            <w:r w:rsidRPr="007A31EE">
              <w:rPr>
                <w:rFonts w:ascii="Arial" w:hAnsi="Arial" w:cs="Arial"/>
                <w:lang w:val="kk-KZ"/>
              </w:rPr>
              <w:t xml:space="preserve"> х 21 х 12 ай = </w:t>
            </w:r>
            <w:r w:rsidRPr="007A31EE">
              <w:rPr>
                <w:rFonts w:ascii="Arial" w:hAnsi="Arial" w:cs="Arial"/>
                <w:lang w:val="kk-KZ"/>
              </w:rPr>
              <w:t>450 009</w:t>
            </w:r>
            <w:r w:rsidRPr="007A31EE">
              <w:rPr>
                <w:rFonts w:ascii="Arial" w:hAnsi="Arial" w:cs="Arial"/>
                <w:lang w:val="kk-KZ"/>
              </w:rPr>
              <w:t xml:space="preserve"> тг.</w:t>
            </w:r>
          </w:p>
        </w:tc>
        <w:tc>
          <w:tcPr>
            <w:tcW w:w="109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6EE7325" w14:textId="77777777" w:rsidR="009A3ACE" w:rsidRPr="007A31EE" w:rsidRDefault="009A3ACE" w:rsidP="00F03E03">
            <w:pPr>
              <w:spacing w:after="0" w:line="240" w:lineRule="auto"/>
              <w:rPr>
                <w:rFonts w:ascii="Arial" w:hAnsi="Arial" w:cs="Arial"/>
                <w:lang w:val="kk-KZ"/>
              </w:rPr>
            </w:pPr>
          </w:p>
        </w:tc>
      </w:tr>
      <w:tr w:rsidR="009A3ACE" w:rsidRPr="007A31EE" w14:paraId="0169DB18" w14:textId="77777777" w:rsidTr="00F03E03">
        <w:trPr>
          <w:trHeight w:val="30"/>
          <w:tblCellSpacing w:w="0" w:type="auto"/>
        </w:trPr>
        <w:tc>
          <w:tcPr>
            <w:tcW w:w="3073" w:type="dxa"/>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6A7DF771" w14:textId="77777777" w:rsidR="009A3ACE" w:rsidRPr="007A31EE" w:rsidRDefault="009A3ACE" w:rsidP="00F03E03">
            <w:pPr>
              <w:spacing w:after="0" w:line="240" w:lineRule="auto"/>
              <w:ind w:left="20"/>
              <w:rPr>
                <w:rFonts w:ascii="Arial" w:hAnsi="Arial" w:cs="Arial"/>
                <w:lang w:val="kk-KZ"/>
              </w:rPr>
            </w:pPr>
            <w:r w:rsidRPr="007A31EE">
              <w:rPr>
                <w:rFonts w:ascii="Arial" w:hAnsi="Arial" w:cs="Arial"/>
                <w:color w:val="000000"/>
                <w:lang w:val="kk-KZ"/>
              </w:rPr>
              <w:t>Тексеру жүргізу</w:t>
            </w:r>
          </w:p>
        </w:tc>
        <w:tc>
          <w:tcPr>
            <w:tcW w:w="5616" w:type="dxa"/>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7D8AA095" w14:textId="77777777" w:rsidR="009A3ACE" w:rsidRPr="007A31EE" w:rsidRDefault="009A3ACE" w:rsidP="00F03E03">
            <w:pPr>
              <w:spacing w:after="0" w:line="240" w:lineRule="auto"/>
              <w:jc w:val="center"/>
              <w:rPr>
                <w:rFonts w:ascii="Arial" w:hAnsi="Arial" w:cs="Arial"/>
                <w:b/>
                <w:i/>
                <w:lang w:val="kk-KZ"/>
              </w:rPr>
            </w:pPr>
          </w:p>
        </w:tc>
        <w:tc>
          <w:tcPr>
            <w:tcW w:w="109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A3F81F8" w14:textId="77777777" w:rsidR="009A3ACE" w:rsidRPr="007A31EE" w:rsidRDefault="009A3ACE" w:rsidP="00F03E03">
            <w:pPr>
              <w:spacing w:after="0" w:line="240" w:lineRule="auto"/>
              <w:rPr>
                <w:rFonts w:ascii="Arial" w:hAnsi="Arial" w:cs="Arial"/>
                <w:lang w:val="kk-KZ"/>
              </w:rPr>
            </w:pPr>
          </w:p>
        </w:tc>
      </w:tr>
      <w:tr w:rsidR="009A3ACE" w:rsidRPr="007A31EE" w14:paraId="5B5B4840" w14:textId="77777777" w:rsidTr="00F03E03">
        <w:trPr>
          <w:trHeight w:val="30"/>
          <w:tblCellSpacing w:w="0" w:type="auto"/>
        </w:trPr>
        <w:tc>
          <w:tcPr>
            <w:tcW w:w="3073" w:type="dxa"/>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5506CC95" w14:textId="77777777" w:rsidR="009A3ACE" w:rsidRPr="007A31EE" w:rsidRDefault="009A3ACE" w:rsidP="00F03E03">
            <w:pPr>
              <w:spacing w:after="0" w:line="240" w:lineRule="auto"/>
              <w:ind w:left="20"/>
              <w:rPr>
                <w:rFonts w:ascii="Arial" w:hAnsi="Arial" w:cs="Arial"/>
                <w:lang w:val="kk-KZ"/>
              </w:rPr>
            </w:pPr>
            <w:r w:rsidRPr="007A31EE">
              <w:rPr>
                <w:rFonts w:ascii="Arial" w:hAnsi="Arial" w:cs="Arial"/>
                <w:color w:val="000000"/>
                <w:lang w:val="kk-KZ"/>
              </w:rPr>
              <w:t>Рұқсаттар беру</w:t>
            </w:r>
          </w:p>
        </w:tc>
        <w:tc>
          <w:tcPr>
            <w:tcW w:w="5616" w:type="dxa"/>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00E3580F" w14:textId="77777777" w:rsidR="009A3ACE" w:rsidRPr="007A31EE" w:rsidRDefault="009A3ACE" w:rsidP="00F03E03">
            <w:pPr>
              <w:spacing w:after="0" w:line="240" w:lineRule="auto"/>
              <w:jc w:val="center"/>
              <w:rPr>
                <w:rFonts w:ascii="Arial" w:hAnsi="Arial" w:cs="Arial"/>
                <w:b/>
                <w:i/>
                <w:lang w:val="kk-KZ"/>
              </w:rPr>
            </w:pPr>
          </w:p>
        </w:tc>
        <w:tc>
          <w:tcPr>
            <w:tcW w:w="109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CB5F3EB" w14:textId="77777777" w:rsidR="009A3ACE" w:rsidRPr="007A31EE" w:rsidRDefault="009A3ACE" w:rsidP="00F03E03">
            <w:pPr>
              <w:spacing w:after="0" w:line="240" w:lineRule="auto"/>
              <w:rPr>
                <w:rFonts w:ascii="Arial" w:hAnsi="Arial" w:cs="Arial"/>
                <w:lang w:val="kk-KZ"/>
              </w:rPr>
            </w:pPr>
          </w:p>
        </w:tc>
      </w:tr>
      <w:tr w:rsidR="009A3ACE" w:rsidRPr="007A31EE" w14:paraId="15B72743" w14:textId="77777777" w:rsidTr="00F03E03">
        <w:trPr>
          <w:trHeight w:val="30"/>
          <w:tblCellSpacing w:w="0" w:type="auto"/>
        </w:trPr>
        <w:tc>
          <w:tcPr>
            <w:tcW w:w="3073" w:type="dxa"/>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57EFA856" w14:textId="77777777" w:rsidR="009A3ACE" w:rsidRPr="007A31EE" w:rsidRDefault="009A3ACE" w:rsidP="00F03E03">
            <w:pPr>
              <w:spacing w:after="0" w:line="240" w:lineRule="auto"/>
              <w:ind w:left="20"/>
              <w:rPr>
                <w:rFonts w:ascii="Arial" w:hAnsi="Arial" w:cs="Arial"/>
                <w:lang w:val="kk-KZ"/>
              </w:rPr>
            </w:pPr>
            <w:r w:rsidRPr="007A31EE">
              <w:rPr>
                <w:rFonts w:ascii="Arial" w:hAnsi="Arial" w:cs="Arial"/>
                <w:color w:val="000000"/>
                <w:lang w:val="kk-KZ"/>
              </w:rPr>
              <w:t>Өзге бақылау нысандары (айқындау)</w:t>
            </w:r>
          </w:p>
        </w:tc>
        <w:tc>
          <w:tcPr>
            <w:tcW w:w="5616" w:type="dxa"/>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2019CEC0" w14:textId="77777777" w:rsidR="009A3ACE" w:rsidRPr="007A31EE" w:rsidRDefault="009A3ACE" w:rsidP="00F03E03">
            <w:pPr>
              <w:spacing w:after="0" w:line="240" w:lineRule="auto"/>
              <w:jc w:val="center"/>
              <w:rPr>
                <w:rFonts w:ascii="Arial" w:hAnsi="Arial" w:cs="Arial"/>
                <w:b/>
                <w:i/>
                <w:lang w:val="kk-KZ"/>
              </w:rPr>
            </w:pPr>
          </w:p>
        </w:tc>
        <w:tc>
          <w:tcPr>
            <w:tcW w:w="109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91D579F" w14:textId="77777777" w:rsidR="009A3ACE" w:rsidRPr="007A31EE" w:rsidRDefault="009A3ACE" w:rsidP="00F03E03">
            <w:pPr>
              <w:spacing w:after="0" w:line="240" w:lineRule="auto"/>
              <w:rPr>
                <w:rFonts w:ascii="Arial" w:hAnsi="Arial" w:cs="Arial"/>
                <w:lang w:val="kk-KZ"/>
              </w:rPr>
            </w:pPr>
          </w:p>
        </w:tc>
      </w:tr>
      <w:tr w:rsidR="009A3ACE" w:rsidRPr="007A31EE" w14:paraId="63D62B38" w14:textId="77777777" w:rsidTr="00F03E03">
        <w:trPr>
          <w:trHeight w:val="30"/>
          <w:tblCellSpacing w:w="0" w:type="auto"/>
        </w:trPr>
        <w:tc>
          <w:tcPr>
            <w:tcW w:w="3073" w:type="dxa"/>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2E69E72B" w14:textId="77777777" w:rsidR="009A3ACE" w:rsidRPr="007A31EE" w:rsidRDefault="008C164E" w:rsidP="00F03E03">
            <w:pPr>
              <w:spacing w:after="0" w:line="240" w:lineRule="auto"/>
              <w:ind w:left="20"/>
              <w:rPr>
                <w:rFonts w:ascii="Arial" w:hAnsi="Arial" w:cs="Arial"/>
                <w:lang w:val="kk-KZ"/>
              </w:rPr>
            </w:pPr>
            <w:r w:rsidRPr="007A31EE">
              <w:rPr>
                <w:rFonts w:ascii="Arial" w:hAnsi="Arial" w:cs="Arial"/>
                <w:color w:val="000000"/>
                <w:lang w:val="kk-KZ"/>
              </w:rPr>
              <w:t>5 жылдағы жиыны</w:t>
            </w:r>
          </w:p>
        </w:tc>
        <w:tc>
          <w:tcPr>
            <w:tcW w:w="5616" w:type="dxa"/>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2FD62E72" w14:textId="2DB361D1" w:rsidR="009A3ACE" w:rsidRPr="007A31EE" w:rsidRDefault="00320B93" w:rsidP="00F03E03">
            <w:pPr>
              <w:spacing w:after="0" w:line="240" w:lineRule="auto"/>
              <w:jc w:val="center"/>
              <w:rPr>
                <w:rFonts w:ascii="Arial" w:hAnsi="Arial" w:cs="Arial"/>
                <w:b/>
                <w:i/>
                <w:lang w:val="kk-KZ"/>
              </w:rPr>
            </w:pPr>
            <w:r w:rsidRPr="007A31EE">
              <w:rPr>
                <w:rFonts w:ascii="Arial" w:hAnsi="Arial" w:cs="Arial"/>
                <w:lang w:val="ru-RU"/>
              </w:rPr>
              <w:t>450 009 тг. х 5 = 2 250 045 тг.</w:t>
            </w:r>
          </w:p>
        </w:tc>
        <w:tc>
          <w:tcPr>
            <w:tcW w:w="109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6C08C60" w14:textId="0949DD8C" w:rsidR="009A3ACE" w:rsidRPr="007A31EE" w:rsidRDefault="00320B93" w:rsidP="00320B93">
            <w:pPr>
              <w:spacing w:after="0" w:line="240" w:lineRule="auto"/>
              <w:jc w:val="center"/>
              <w:rPr>
                <w:rFonts w:ascii="Arial" w:hAnsi="Arial" w:cs="Arial"/>
                <w:lang w:val="kk-KZ"/>
              </w:rPr>
            </w:pPr>
            <w:r w:rsidRPr="007A31EE">
              <w:rPr>
                <w:rFonts w:ascii="Arial" w:hAnsi="Arial" w:cs="Arial"/>
                <w:lang w:val="ru-RU"/>
              </w:rPr>
              <w:t>2 250 045 тг.</w:t>
            </w:r>
          </w:p>
        </w:tc>
      </w:tr>
    </w:tbl>
    <w:p w14:paraId="2A44F636" w14:textId="77777777" w:rsidR="009A3ACE" w:rsidRPr="00510E37" w:rsidRDefault="009A3ACE" w:rsidP="00F03E03">
      <w:pPr>
        <w:spacing w:after="0" w:line="240" w:lineRule="auto"/>
        <w:rPr>
          <w:rFonts w:ascii="Arial" w:hAnsi="Arial" w:cs="Arial"/>
          <w:lang w:val="kk-KZ"/>
        </w:rPr>
      </w:pPr>
      <w:r w:rsidRPr="007A31EE">
        <w:rPr>
          <w:rFonts w:ascii="Arial" w:hAnsi="Arial" w:cs="Arial"/>
          <w:color w:val="000000"/>
          <w:lang w:val="kk-KZ"/>
        </w:rPr>
        <w:lastRenderedPageBreak/>
        <w:t xml:space="preserve">Балама жаңа мемлекеттік органды құруды немесе жұмыс істеп тұрған органның жаңа құрылымдық бөлімшесін болжай ма Иә ____ </w:t>
      </w:r>
      <w:r w:rsidRPr="007A31EE">
        <w:rPr>
          <w:rFonts w:ascii="Arial" w:hAnsi="Arial" w:cs="Arial"/>
          <w:b/>
          <w:color w:val="000000"/>
          <w:u w:val="single"/>
          <w:lang w:val="kk-KZ"/>
        </w:rPr>
        <w:t xml:space="preserve">Жоқ  </w:t>
      </w:r>
      <w:r w:rsidRPr="007A31EE">
        <w:rPr>
          <w:rFonts w:ascii="Arial" w:hAnsi="Arial" w:cs="Arial"/>
          <w:b/>
          <w:i/>
          <w:color w:val="000000"/>
          <w:u w:val="single"/>
          <w:lang w:val="kk-KZ"/>
        </w:rPr>
        <w:t>Х</w:t>
      </w:r>
      <w:r w:rsidRPr="007A31EE">
        <w:rPr>
          <w:rFonts w:ascii="Arial" w:hAnsi="Arial" w:cs="Arial"/>
          <w:b/>
          <w:i/>
          <w:lang w:val="kk-KZ"/>
        </w:rPr>
        <w:br/>
      </w:r>
      <w:r w:rsidRPr="007A31EE">
        <w:rPr>
          <w:rFonts w:ascii="Arial" w:hAnsi="Arial" w:cs="Arial"/>
          <w:color w:val="000000"/>
          <w:lang w:val="kk-KZ"/>
        </w:rPr>
        <w:t>Ия болса – жаңа органның немесе құрылымдық бөлімшенің толық жоспарланатын жылдық бюджетін айқындаңыз ____ х5 = _____</w:t>
      </w:r>
      <w:bookmarkStart w:id="7" w:name="_GoBack"/>
      <w:bookmarkEnd w:id="7"/>
    </w:p>
    <w:sectPr w:rsidR="009A3ACE" w:rsidRPr="00510E37" w:rsidSect="00F03E03">
      <w:pgSz w:w="11906" w:h="16838"/>
      <w:pgMar w:top="993"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D3798" w14:textId="77777777" w:rsidR="00E87411" w:rsidRDefault="00E87411" w:rsidP="00DE0953">
      <w:pPr>
        <w:spacing w:after="0" w:line="240" w:lineRule="auto"/>
      </w:pPr>
      <w:r>
        <w:separator/>
      </w:r>
    </w:p>
  </w:endnote>
  <w:endnote w:type="continuationSeparator" w:id="0">
    <w:p w14:paraId="32D65EBF" w14:textId="77777777" w:rsidR="00E87411" w:rsidRDefault="00E87411" w:rsidP="00DE0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E0C70" w14:textId="77777777" w:rsidR="00E87411" w:rsidRDefault="00E87411" w:rsidP="00DE0953">
      <w:pPr>
        <w:spacing w:after="0" w:line="240" w:lineRule="auto"/>
      </w:pPr>
      <w:r>
        <w:separator/>
      </w:r>
    </w:p>
  </w:footnote>
  <w:footnote w:type="continuationSeparator" w:id="0">
    <w:p w14:paraId="09E54B7A" w14:textId="77777777" w:rsidR="00E87411" w:rsidRDefault="00E87411" w:rsidP="00DE0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5842"/>
    <w:multiLevelType w:val="hybridMultilevel"/>
    <w:tmpl w:val="3D123616"/>
    <w:lvl w:ilvl="0" w:tplc="9EA822E6">
      <w:start w:val="1"/>
      <w:numFmt w:val="decimal"/>
      <w:lvlText w:val="%1."/>
      <w:lvlJc w:val="left"/>
      <w:pPr>
        <w:ind w:left="380" w:hanging="360"/>
      </w:pPr>
      <w:rPr>
        <w:rFonts w:hint="default"/>
        <w:b w:val="0"/>
        <w:i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4848383E"/>
    <w:multiLevelType w:val="hybridMultilevel"/>
    <w:tmpl w:val="9A509688"/>
    <w:lvl w:ilvl="0" w:tplc="828E0C06">
      <w:start w:val="7"/>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695E7C73"/>
    <w:multiLevelType w:val="hybridMultilevel"/>
    <w:tmpl w:val="91C6D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D22D5E"/>
    <w:multiLevelType w:val="hybridMultilevel"/>
    <w:tmpl w:val="768C3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A410F6"/>
    <w:multiLevelType w:val="hybridMultilevel"/>
    <w:tmpl w:val="571AE6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A4"/>
    <w:rsid w:val="00000ED0"/>
    <w:rsid w:val="00001E39"/>
    <w:rsid w:val="00002C08"/>
    <w:rsid w:val="000030D7"/>
    <w:rsid w:val="0000390C"/>
    <w:rsid w:val="00003B28"/>
    <w:rsid w:val="00005BC9"/>
    <w:rsid w:val="00006171"/>
    <w:rsid w:val="00010B7D"/>
    <w:rsid w:val="00010D1D"/>
    <w:rsid w:val="000116E0"/>
    <w:rsid w:val="00011768"/>
    <w:rsid w:val="00011DB7"/>
    <w:rsid w:val="0001393E"/>
    <w:rsid w:val="00013CC6"/>
    <w:rsid w:val="000146B1"/>
    <w:rsid w:val="00015520"/>
    <w:rsid w:val="00015924"/>
    <w:rsid w:val="00015D49"/>
    <w:rsid w:val="000172FF"/>
    <w:rsid w:val="000176B8"/>
    <w:rsid w:val="00017ACC"/>
    <w:rsid w:val="00020BA1"/>
    <w:rsid w:val="00021CDD"/>
    <w:rsid w:val="00021E8E"/>
    <w:rsid w:val="00022660"/>
    <w:rsid w:val="000231B8"/>
    <w:rsid w:val="000244B2"/>
    <w:rsid w:val="000262A5"/>
    <w:rsid w:val="000263FC"/>
    <w:rsid w:val="000269BC"/>
    <w:rsid w:val="00027103"/>
    <w:rsid w:val="00027601"/>
    <w:rsid w:val="00027DBC"/>
    <w:rsid w:val="00030B68"/>
    <w:rsid w:val="00030E77"/>
    <w:rsid w:val="000328B9"/>
    <w:rsid w:val="00032DEE"/>
    <w:rsid w:val="00033909"/>
    <w:rsid w:val="00034DD3"/>
    <w:rsid w:val="00035356"/>
    <w:rsid w:val="00035C6E"/>
    <w:rsid w:val="000375F1"/>
    <w:rsid w:val="00037715"/>
    <w:rsid w:val="00041D1A"/>
    <w:rsid w:val="000420EC"/>
    <w:rsid w:val="00047B9F"/>
    <w:rsid w:val="00047E51"/>
    <w:rsid w:val="00050937"/>
    <w:rsid w:val="00050ABC"/>
    <w:rsid w:val="00051FD5"/>
    <w:rsid w:val="000531F7"/>
    <w:rsid w:val="000559B1"/>
    <w:rsid w:val="000566EE"/>
    <w:rsid w:val="00056909"/>
    <w:rsid w:val="000579BA"/>
    <w:rsid w:val="00057E3D"/>
    <w:rsid w:val="00060419"/>
    <w:rsid w:val="00060D2E"/>
    <w:rsid w:val="00062158"/>
    <w:rsid w:val="00062F30"/>
    <w:rsid w:val="00065993"/>
    <w:rsid w:val="00065F0B"/>
    <w:rsid w:val="00066C68"/>
    <w:rsid w:val="00067098"/>
    <w:rsid w:val="00067705"/>
    <w:rsid w:val="00067C66"/>
    <w:rsid w:val="00067CB5"/>
    <w:rsid w:val="00071765"/>
    <w:rsid w:val="00071E18"/>
    <w:rsid w:val="00072676"/>
    <w:rsid w:val="0007388C"/>
    <w:rsid w:val="00073D00"/>
    <w:rsid w:val="00073E90"/>
    <w:rsid w:val="000746F8"/>
    <w:rsid w:val="00075447"/>
    <w:rsid w:val="00076852"/>
    <w:rsid w:val="000779B9"/>
    <w:rsid w:val="00081D34"/>
    <w:rsid w:val="00082D45"/>
    <w:rsid w:val="00084326"/>
    <w:rsid w:val="0008560A"/>
    <w:rsid w:val="00085ADC"/>
    <w:rsid w:val="00085E44"/>
    <w:rsid w:val="0008644E"/>
    <w:rsid w:val="00087C53"/>
    <w:rsid w:val="000925A5"/>
    <w:rsid w:val="000925C1"/>
    <w:rsid w:val="000927B2"/>
    <w:rsid w:val="000929F7"/>
    <w:rsid w:val="000938EB"/>
    <w:rsid w:val="000940D7"/>
    <w:rsid w:val="000946C0"/>
    <w:rsid w:val="00094E1B"/>
    <w:rsid w:val="0009590C"/>
    <w:rsid w:val="00095B3D"/>
    <w:rsid w:val="000964A7"/>
    <w:rsid w:val="000965F3"/>
    <w:rsid w:val="000968FF"/>
    <w:rsid w:val="00097869"/>
    <w:rsid w:val="000A144D"/>
    <w:rsid w:val="000A492F"/>
    <w:rsid w:val="000A55C8"/>
    <w:rsid w:val="000A60F3"/>
    <w:rsid w:val="000A688F"/>
    <w:rsid w:val="000B0D9D"/>
    <w:rsid w:val="000B2A32"/>
    <w:rsid w:val="000B6964"/>
    <w:rsid w:val="000B69FF"/>
    <w:rsid w:val="000B7D02"/>
    <w:rsid w:val="000C2303"/>
    <w:rsid w:val="000C2BFB"/>
    <w:rsid w:val="000C43CA"/>
    <w:rsid w:val="000C5CB0"/>
    <w:rsid w:val="000C6BD7"/>
    <w:rsid w:val="000C73FE"/>
    <w:rsid w:val="000D0E2E"/>
    <w:rsid w:val="000D11F8"/>
    <w:rsid w:val="000D176F"/>
    <w:rsid w:val="000D177C"/>
    <w:rsid w:val="000D1ACC"/>
    <w:rsid w:val="000D2803"/>
    <w:rsid w:val="000D373E"/>
    <w:rsid w:val="000D3AB3"/>
    <w:rsid w:val="000D622E"/>
    <w:rsid w:val="000E25E6"/>
    <w:rsid w:val="000E302D"/>
    <w:rsid w:val="000E35A5"/>
    <w:rsid w:val="000E3F1B"/>
    <w:rsid w:val="000E481B"/>
    <w:rsid w:val="000E5BEE"/>
    <w:rsid w:val="000E5D01"/>
    <w:rsid w:val="000E7478"/>
    <w:rsid w:val="000E7BC2"/>
    <w:rsid w:val="000F1560"/>
    <w:rsid w:val="000F1563"/>
    <w:rsid w:val="000F2C98"/>
    <w:rsid w:val="000F5DAD"/>
    <w:rsid w:val="000F7454"/>
    <w:rsid w:val="00101643"/>
    <w:rsid w:val="001058E6"/>
    <w:rsid w:val="001066C3"/>
    <w:rsid w:val="00106A9D"/>
    <w:rsid w:val="0011119D"/>
    <w:rsid w:val="00112A11"/>
    <w:rsid w:val="001141F7"/>
    <w:rsid w:val="00114509"/>
    <w:rsid w:val="0011455A"/>
    <w:rsid w:val="001153EF"/>
    <w:rsid w:val="001158F4"/>
    <w:rsid w:val="00116275"/>
    <w:rsid w:val="001164A7"/>
    <w:rsid w:val="00117200"/>
    <w:rsid w:val="0011720B"/>
    <w:rsid w:val="00117F96"/>
    <w:rsid w:val="00120A5B"/>
    <w:rsid w:val="00120ED1"/>
    <w:rsid w:val="00122855"/>
    <w:rsid w:val="00124247"/>
    <w:rsid w:val="00127EF9"/>
    <w:rsid w:val="00130B3E"/>
    <w:rsid w:val="00130D4F"/>
    <w:rsid w:val="001317C0"/>
    <w:rsid w:val="00132405"/>
    <w:rsid w:val="00132670"/>
    <w:rsid w:val="0013306B"/>
    <w:rsid w:val="0013410C"/>
    <w:rsid w:val="001347A6"/>
    <w:rsid w:val="00135437"/>
    <w:rsid w:val="00136623"/>
    <w:rsid w:val="00136A55"/>
    <w:rsid w:val="00137C10"/>
    <w:rsid w:val="00137C7E"/>
    <w:rsid w:val="00140A2A"/>
    <w:rsid w:val="00141468"/>
    <w:rsid w:val="00141ABC"/>
    <w:rsid w:val="00143146"/>
    <w:rsid w:val="00143156"/>
    <w:rsid w:val="00145B9B"/>
    <w:rsid w:val="00145D42"/>
    <w:rsid w:val="00145EB5"/>
    <w:rsid w:val="00146864"/>
    <w:rsid w:val="001468F4"/>
    <w:rsid w:val="00146A7B"/>
    <w:rsid w:val="00147620"/>
    <w:rsid w:val="00150E3C"/>
    <w:rsid w:val="00151AC3"/>
    <w:rsid w:val="001529E8"/>
    <w:rsid w:val="001530F8"/>
    <w:rsid w:val="00153AB8"/>
    <w:rsid w:val="001541C3"/>
    <w:rsid w:val="001543CF"/>
    <w:rsid w:val="0015606F"/>
    <w:rsid w:val="00156BDC"/>
    <w:rsid w:val="00156DDC"/>
    <w:rsid w:val="00160087"/>
    <w:rsid w:val="00160B0D"/>
    <w:rsid w:val="00160C2E"/>
    <w:rsid w:val="00160E48"/>
    <w:rsid w:val="0016150C"/>
    <w:rsid w:val="00161DBB"/>
    <w:rsid w:val="0016232D"/>
    <w:rsid w:val="00162D8C"/>
    <w:rsid w:val="00165104"/>
    <w:rsid w:val="001657D5"/>
    <w:rsid w:val="00165936"/>
    <w:rsid w:val="00165996"/>
    <w:rsid w:val="00167D8D"/>
    <w:rsid w:val="00170F20"/>
    <w:rsid w:val="0017133A"/>
    <w:rsid w:val="00174DF0"/>
    <w:rsid w:val="001757DC"/>
    <w:rsid w:val="00175F34"/>
    <w:rsid w:val="0017715E"/>
    <w:rsid w:val="00177B05"/>
    <w:rsid w:val="00182E80"/>
    <w:rsid w:val="00184119"/>
    <w:rsid w:val="001844CE"/>
    <w:rsid w:val="00185627"/>
    <w:rsid w:val="001945A2"/>
    <w:rsid w:val="00194CED"/>
    <w:rsid w:val="00195F14"/>
    <w:rsid w:val="00196AEF"/>
    <w:rsid w:val="001A00B4"/>
    <w:rsid w:val="001A1F29"/>
    <w:rsid w:val="001A2848"/>
    <w:rsid w:val="001A2C43"/>
    <w:rsid w:val="001A4A41"/>
    <w:rsid w:val="001A4B2E"/>
    <w:rsid w:val="001A5A9D"/>
    <w:rsid w:val="001B1D8D"/>
    <w:rsid w:val="001B310A"/>
    <w:rsid w:val="001B4317"/>
    <w:rsid w:val="001B47C8"/>
    <w:rsid w:val="001B4804"/>
    <w:rsid w:val="001B50AD"/>
    <w:rsid w:val="001C0DE2"/>
    <w:rsid w:val="001C1191"/>
    <w:rsid w:val="001C284D"/>
    <w:rsid w:val="001C2994"/>
    <w:rsid w:val="001C3AEA"/>
    <w:rsid w:val="001C5255"/>
    <w:rsid w:val="001C6DE9"/>
    <w:rsid w:val="001D1096"/>
    <w:rsid w:val="001D31EB"/>
    <w:rsid w:val="001D44D9"/>
    <w:rsid w:val="001D6FBF"/>
    <w:rsid w:val="001E150C"/>
    <w:rsid w:val="001E5101"/>
    <w:rsid w:val="001E7C33"/>
    <w:rsid w:val="001F120E"/>
    <w:rsid w:val="001F24D6"/>
    <w:rsid w:val="001F500D"/>
    <w:rsid w:val="001F5B92"/>
    <w:rsid w:val="001F6343"/>
    <w:rsid w:val="001F6B54"/>
    <w:rsid w:val="001F6C8C"/>
    <w:rsid w:val="001F7C2C"/>
    <w:rsid w:val="00200D8F"/>
    <w:rsid w:val="0020125C"/>
    <w:rsid w:val="00202063"/>
    <w:rsid w:val="00202D32"/>
    <w:rsid w:val="00203128"/>
    <w:rsid w:val="0020333F"/>
    <w:rsid w:val="0020732E"/>
    <w:rsid w:val="002077C5"/>
    <w:rsid w:val="00210410"/>
    <w:rsid w:val="00210733"/>
    <w:rsid w:val="00212265"/>
    <w:rsid w:val="00214B4C"/>
    <w:rsid w:val="002158FF"/>
    <w:rsid w:val="00215EBF"/>
    <w:rsid w:val="00220A1C"/>
    <w:rsid w:val="00220B9D"/>
    <w:rsid w:val="002223D6"/>
    <w:rsid w:val="002251C1"/>
    <w:rsid w:val="00225A6B"/>
    <w:rsid w:val="0022772D"/>
    <w:rsid w:val="00230AED"/>
    <w:rsid w:val="0023165E"/>
    <w:rsid w:val="00231A86"/>
    <w:rsid w:val="002323A3"/>
    <w:rsid w:val="0023327F"/>
    <w:rsid w:val="00233AD3"/>
    <w:rsid w:val="002350E0"/>
    <w:rsid w:val="00235D53"/>
    <w:rsid w:val="00236CF5"/>
    <w:rsid w:val="00240313"/>
    <w:rsid w:val="00240E77"/>
    <w:rsid w:val="00242B0B"/>
    <w:rsid w:val="002430EE"/>
    <w:rsid w:val="00243BE6"/>
    <w:rsid w:val="00247451"/>
    <w:rsid w:val="002508F4"/>
    <w:rsid w:val="002518AD"/>
    <w:rsid w:val="002538CA"/>
    <w:rsid w:val="00253D07"/>
    <w:rsid w:val="00255685"/>
    <w:rsid w:val="00257C14"/>
    <w:rsid w:val="00261EE9"/>
    <w:rsid w:val="0026331A"/>
    <w:rsid w:val="002641A7"/>
    <w:rsid w:val="00264546"/>
    <w:rsid w:val="00264BE2"/>
    <w:rsid w:val="002669D4"/>
    <w:rsid w:val="00266DD7"/>
    <w:rsid w:val="00267DE8"/>
    <w:rsid w:val="002721AC"/>
    <w:rsid w:val="002771DF"/>
    <w:rsid w:val="00277F4C"/>
    <w:rsid w:val="002800BB"/>
    <w:rsid w:val="0028032C"/>
    <w:rsid w:val="00280C7D"/>
    <w:rsid w:val="002831B5"/>
    <w:rsid w:val="0028368E"/>
    <w:rsid w:val="0028400C"/>
    <w:rsid w:val="00284D38"/>
    <w:rsid w:val="002864B9"/>
    <w:rsid w:val="00286C1B"/>
    <w:rsid w:val="00292804"/>
    <w:rsid w:val="00294784"/>
    <w:rsid w:val="002969EB"/>
    <w:rsid w:val="002A0045"/>
    <w:rsid w:val="002A18ED"/>
    <w:rsid w:val="002A1FAC"/>
    <w:rsid w:val="002A2001"/>
    <w:rsid w:val="002A25C5"/>
    <w:rsid w:val="002A47F8"/>
    <w:rsid w:val="002A50FA"/>
    <w:rsid w:val="002A5C47"/>
    <w:rsid w:val="002A6BFC"/>
    <w:rsid w:val="002B019B"/>
    <w:rsid w:val="002B0D13"/>
    <w:rsid w:val="002B24D9"/>
    <w:rsid w:val="002B2904"/>
    <w:rsid w:val="002B2D99"/>
    <w:rsid w:val="002B2ECC"/>
    <w:rsid w:val="002B3983"/>
    <w:rsid w:val="002B3DAD"/>
    <w:rsid w:val="002B4B05"/>
    <w:rsid w:val="002B4C69"/>
    <w:rsid w:val="002B5544"/>
    <w:rsid w:val="002B730E"/>
    <w:rsid w:val="002C004F"/>
    <w:rsid w:val="002C2152"/>
    <w:rsid w:val="002C2BFB"/>
    <w:rsid w:val="002C2EA6"/>
    <w:rsid w:val="002C3A51"/>
    <w:rsid w:val="002C5526"/>
    <w:rsid w:val="002C5A63"/>
    <w:rsid w:val="002C736F"/>
    <w:rsid w:val="002D0953"/>
    <w:rsid w:val="002D1668"/>
    <w:rsid w:val="002D277D"/>
    <w:rsid w:val="002D29D7"/>
    <w:rsid w:val="002D394E"/>
    <w:rsid w:val="002D4416"/>
    <w:rsid w:val="002D59A4"/>
    <w:rsid w:val="002E1DCC"/>
    <w:rsid w:val="002E4E8D"/>
    <w:rsid w:val="002E574B"/>
    <w:rsid w:val="002E6C6E"/>
    <w:rsid w:val="002E71E2"/>
    <w:rsid w:val="002E735C"/>
    <w:rsid w:val="002E781D"/>
    <w:rsid w:val="002F0CFB"/>
    <w:rsid w:val="002F1A75"/>
    <w:rsid w:val="002F5B1D"/>
    <w:rsid w:val="002F73F0"/>
    <w:rsid w:val="002F74FF"/>
    <w:rsid w:val="00300443"/>
    <w:rsid w:val="00300701"/>
    <w:rsid w:val="00301E29"/>
    <w:rsid w:val="00302733"/>
    <w:rsid w:val="0030418D"/>
    <w:rsid w:val="00304351"/>
    <w:rsid w:val="00305988"/>
    <w:rsid w:val="00306C86"/>
    <w:rsid w:val="00307806"/>
    <w:rsid w:val="003107A6"/>
    <w:rsid w:val="0031099E"/>
    <w:rsid w:val="00311CCD"/>
    <w:rsid w:val="00311D9D"/>
    <w:rsid w:val="00312246"/>
    <w:rsid w:val="0031554D"/>
    <w:rsid w:val="00315C6F"/>
    <w:rsid w:val="00316201"/>
    <w:rsid w:val="00316D59"/>
    <w:rsid w:val="00317815"/>
    <w:rsid w:val="00320B93"/>
    <w:rsid w:val="0032194D"/>
    <w:rsid w:val="00322F75"/>
    <w:rsid w:val="003239DA"/>
    <w:rsid w:val="003252C2"/>
    <w:rsid w:val="003252C3"/>
    <w:rsid w:val="00325F5C"/>
    <w:rsid w:val="003276BE"/>
    <w:rsid w:val="00327A7D"/>
    <w:rsid w:val="00327FBB"/>
    <w:rsid w:val="0033089C"/>
    <w:rsid w:val="003308B6"/>
    <w:rsid w:val="0033154F"/>
    <w:rsid w:val="00332FBF"/>
    <w:rsid w:val="00333AFB"/>
    <w:rsid w:val="0033631D"/>
    <w:rsid w:val="0033737B"/>
    <w:rsid w:val="0033742D"/>
    <w:rsid w:val="00340466"/>
    <w:rsid w:val="00341BFB"/>
    <w:rsid w:val="00345BAC"/>
    <w:rsid w:val="003467F6"/>
    <w:rsid w:val="003519C3"/>
    <w:rsid w:val="00351B4A"/>
    <w:rsid w:val="00351F9D"/>
    <w:rsid w:val="00352BCD"/>
    <w:rsid w:val="00355BBB"/>
    <w:rsid w:val="00356264"/>
    <w:rsid w:val="003562C0"/>
    <w:rsid w:val="00356928"/>
    <w:rsid w:val="00361B7F"/>
    <w:rsid w:val="0036202E"/>
    <w:rsid w:val="00366047"/>
    <w:rsid w:val="003673E6"/>
    <w:rsid w:val="00367A35"/>
    <w:rsid w:val="00367CA1"/>
    <w:rsid w:val="00367D2F"/>
    <w:rsid w:val="00367D43"/>
    <w:rsid w:val="00367E70"/>
    <w:rsid w:val="0037009B"/>
    <w:rsid w:val="003700A9"/>
    <w:rsid w:val="00370F56"/>
    <w:rsid w:val="00370F84"/>
    <w:rsid w:val="00372489"/>
    <w:rsid w:val="00372C71"/>
    <w:rsid w:val="00372EE9"/>
    <w:rsid w:val="00373C71"/>
    <w:rsid w:val="003746F6"/>
    <w:rsid w:val="00375487"/>
    <w:rsid w:val="0037577C"/>
    <w:rsid w:val="00376004"/>
    <w:rsid w:val="003776A1"/>
    <w:rsid w:val="003776D8"/>
    <w:rsid w:val="00380124"/>
    <w:rsid w:val="003849B2"/>
    <w:rsid w:val="003853F6"/>
    <w:rsid w:val="00386D76"/>
    <w:rsid w:val="00386F65"/>
    <w:rsid w:val="003871CD"/>
    <w:rsid w:val="00387E34"/>
    <w:rsid w:val="0039028C"/>
    <w:rsid w:val="00392202"/>
    <w:rsid w:val="00392301"/>
    <w:rsid w:val="003927D7"/>
    <w:rsid w:val="003928B3"/>
    <w:rsid w:val="003931E2"/>
    <w:rsid w:val="00395699"/>
    <w:rsid w:val="00397DFD"/>
    <w:rsid w:val="003A04BE"/>
    <w:rsid w:val="003A1330"/>
    <w:rsid w:val="003A2442"/>
    <w:rsid w:val="003A2692"/>
    <w:rsid w:val="003A2ACC"/>
    <w:rsid w:val="003A43DB"/>
    <w:rsid w:val="003A5072"/>
    <w:rsid w:val="003A5C9C"/>
    <w:rsid w:val="003A71D1"/>
    <w:rsid w:val="003A7A78"/>
    <w:rsid w:val="003B061B"/>
    <w:rsid w:val="003B11DC"/>
    <w:rsid w:val="003B1F88"/>
    <w:rsid w:val="003B24F7"/>
    <w:rsid w:val="003B322C"/>
    <w:rsid w:val="003B3BB4"/>
    <w:rsid w:val="003B41B7"/>
    <w:rsid w:val="003B4531"/>
    <w:rsid w:val="003B453E"/>
    <w:rsid w:val="003B630C"/>
    <w:rsid w:val="003C0D30"/>
    <w:rsid w:val="003C1029"/>
    <w:rsid w:val="003C1E46"/>
    <w:rsid w:val="003C2147"/>
    <w:rsid w:val="003C286E"/>
    <w:rsid w:val="003C2D0E"/>
    <w:rsid w:val="003C3127"/>
    <w:rsid w:val="003C44AB"/>
    <w:rsid w:val="003C54FA"/>
    <w:rsid w:val="003C5D13"/>
    <w:rsid w:val="003C60BD"/>
    <w:rsid w:val="003C7178"/>
    <w:rsid w:val="003D1508"/>
    <w:rsid w:val="003D1A73"/>
    <w:rsid w:val="003D3398"/>
    <w:rsid w:val="003D5575"/>
    <w:rsid w:val="003D71C1"/>
    <w:rsid w:val="003E0B70"/>
    <w:rsid w:val="003E0BAA"/>
    <w:rsid w:val="003E2498"/>
    <w:rsid w:val="003E32F2"/>
    <w:rsid w:val="003E3A2D"/>
    <w:rsid w:val="003E4B4A"/>
    <w:rsid w:val="003E5321"/>
    <w:rsid w:val="003E6A82"/>
    <w:rsid w:val="003E6D4E"/>
    <w:rsid w:val="003F0865"/>
    <w:rsid w:val="003F1769"/>
    <w:rsid w:val="003F17F7"/>
    <w:rsid w:val="003F7143"/>
    <w:rsid w:val="0040414A"/>
    <w:rsid w:val="00404CCE"/>
    <w:rsid w:val="004125D6"/>
    <w:rsid w:val="004161F3"/>
    <w:rsid w:val="0041626E"/>
    <w:rsid w:val="00416BB5"/>
    <w:rsid w:val="004176B7"/>
    <w:rsid w:val="004204AA"/>
    <w:rsid w:val="00420E44"/>
    <w:rsid w:val="00421E96"/>
    <w:rsid w:val="00423A6D"/>
    <w:rsid w:val="00423D16"/>
    <w:rsid w:val="00425E9D"/>
    <w:rsid w:val="0042705F"/>
    <w:rsid w:val="004272EC"/>
    <w:rsid w:val="00427316"/>
    <w:rsid w:val="00430181"/>
    <w:rsid w:val="00430B49"/>
    <w:rsid w:val="004319E9"/>
    <w:rsid w:val="00432998"/>
    <w:rsid w:val="00433588"/>
    <w:rsid w:val="00433679"/>
    <w:rsid w:val="00435040"/>
    <w:rsid w:val="004352F5"/>
    <w:rsid w:val="00435E03"/>
    <w:rsid w:val="00437824"/>
    <w:rsid w:val="004408B4"/>
    <w:rsid w:val="004411E0"/>
    <w:rsid w:val="00442E68"/>
    <w:rsid w:val="00444192"/>
    <w:rsid w:val="00445220"/>
    <w:rsid w:val="004454BF"/>
    <w:rsid w:val="00445B47"/>
    <w:rsid w:val="00447066"/>
    <w:rsid w:val="0044770F"/>
    <w:rsid w:val="00447ABA"/>
    <w:rsid w:val="004521DC"/>
    <w:rsid w:val="00453B74"/>
    <w:rsid w:val="00456B01"/>
    <w:rsid w:val="00456C7E"/>
    <w:rsid w:val="00456FB1"/>
    <w:rsid w:val="00457ECC"/>
    <w:rsid w:val="0046035D"/>
    <w:rsid w:val="00460AED"/>
    <w:rsid w:val="004613D3"/>
    <w:rsid w:val="00461F8E"/>
    <w:rsid w:val="004621AF"/>
    <w:rsid w:val="00463894"/>
    <w:rsid w:val="004658FB"/>
    <w:rsid w:val="0046602D"/>
    <w:rsid w:val="004660A6"/>
    <w:rsid w:val="00466A2E"/>
    <w:rsid w:val="0046795A"/>
    <w:rsid w:val="0047412E"/>
    <w:rsid w:val="0047787B"/>
    <w:rsid w:val="00485B2D"/>
    <w:rsid w:val="00485C33"/>
    <w:rsid w:val="00486BFF"/>
    <w:rsid w:val="00487755"/>
    <w:rsid w:val="00492296"/>
    <w:rsid w:val="004957D8"/>
    <w:rsid w:val="00495C5C"/>
    <w:rsid w:val="00495ED2"/>
    <w:rsid w:val="004961BE"/>
    <w:rsid w:val="0049689D"/>
    <w:rsid w:val="00496993"/>
    <w:rsid w:val="00496B22"/>
    <w:rsid w:val="00497D7E"/>
    <w:rsid w:val="004A07B8"/>
    <w:rsid w:val="004A3A09"/>
    <w:rsid w:val="004A3FD8"/>
    <w:rsid w:val="004A4646"/>
    <w:rsid w:val="004A4671"/>
    <w:rsid w:val="004A48B6"/>
    <w:rsid w:val="004A4C5B"/>
    <w:rsid w:val="004A4F62"/>
    <w:rsid w:val="004B1338"/>
    <w:rsid w:val="004B2438"/>
    <w:rsid w:val="004B2F48"/>
    <w:rsid w:val="004B3694"/>
    <w:rsid w:val="004B3FF5"/>
    <w:rsid w:val="004B4690"/>
    <w:rsid w:val="004B5219"/>
    <w:rsid w:val="004B5961"/>
    <w:rsid w:val="004B6F42"/>
    <w:rsid w:val="004B6F7D"/>
    <w:rsid w:val="004C01B0"/>
    <w:rsid w:val="004C061B"/>
    <w:rsid w:val="004C0729"/>
    <w:rsid w:val="004C3BA7"/>
    <w:rsid w:val="004C48DE"/>
    <w:rsid w:val="004C799E"/>
    <w:rsid w:val="004C7DBA"/>
    <w:rsid w:val="004D1706"/>
    <w:rsid w:val="004D2841"/>
    <w:rsid w:val="004D2FDD"/>
    <w:rsid w:val="004D390C"/>
    <w:rsid w:val="004D49DD"/>
    <w:rsid w:val="004D4D6C"/>
    <w:rsid w:val="004D6022"/>
    <w:rsid w:val="004D668E"/>
    <w:rsid w:val="004D799E"/>
    <w:rsid w:val="004E1B28"/>
    <w:rsid w:val="004E2B1E"/>
    <w:rsid w:val="004E2C02"/>
    <w:rsid w:val="004E373D"/>
    <w:rsid w:val="004E4A0E"/>
    <w:rsid w:val="004E794D"/>
    <w:rsid w:val="004F282A"/>
    <w:rsid w:val="004F376C"/>
    <w:rsid w:val="004F4CEA"/>
    <w:rsid w:val="004F5DA7"/>
    <w:rsid w:val="004F64E7"/>
    <w:rsid w:val="004F6EDE"/>
    <w:rsid w:val="00502061"/>
    <w:rsid w:val="00502312"/>
    <w:rsid w:val="00505CB9"/>
    <w:rsid w:val="00506D8C"/>
    <w:rsid w:val="00507568"/>
    <w:rsid w:val="00507646"/>
    <w:rsid w:val="00507EFF"/>
    <w:rsid w:val="00510E37"/>
    <w:rsid w:val="00511FE9"/>
    <w:rsid w:val="00512D3A"/>
    <w:rsid w:val="00512E70"/>
    <w:rsid w:val="00513271"/>
    <w:rsid w:val="00513389"/>
    <w:rsid w:val="0051407E"/>
    <w:rsid w:val="00514867"/>
    <w:rsid w:val="005151D7"/>
    <w:rsid w:val="00517852"/>
    <w:rsid w:val="00520C02"/>
    <w:rsid w:val="00521FE7"/>
    <w:rsid w:val="005247CE"/>
    <w:rsid w:val="00525E46"/>
    <w:rsid w:val="00525FAA"/>
    <w:rsid w:val="005263F5"/>
    <w:rsid w:val="0052649B"/>
    <w:rsid w:val="0052770C"/>
    <w:rsid w:val="0053115C"/>
    <w:rsid w:val="005311A7"/>
    <w:rsid w:val="0053294D"/>
    <w:rsid w:val="00532B64"/>
    <w:rsid w:val="00533040"/>
    <w:rsid w:val="0053496B"/>
    <w:rsid w:val="00534A84"/>
    <w:rsid w:val="00535B9E"/>
    <w:rsid w:val="00537B7C"/>
    <w:rsid w:val="005406D8"/>
    <w:rsid w:val="00540AD4"/>
    <w:rsid w:val="00540BE2"/>
    <w:rsid w:val="005416C3"/>
    <w:rsid w:val="00544D20"/>
    <w:rsid w:val="005464CB"/>
    <w:rsid w:val="005470E4"/>
    <w:rsid w:val="0055072D"/>
    <w:rsid w:val="00550A9C"/>
    <w:rsid w:val="00550AD2"/>
    <w:rsid w:val="00552581"/>
    <w:rsid w:val="005534D1"/>
    <w:rsid w:val="00553CA8"/>
    <w:rsid w:val="0055501F"/>
    <w:rsid w:val="00557205"/>
    <w:rsid w:val="00560BC8"/>
    <w:rsid w:val="00561307"/>
    <w:rsid w:val="005653E7"/>
    <w:rsid w:val="00565F12"/>
    <w:rsid w:val="0056651D"/>
    <w:rsid w:val="00566DEE"/>
    <w:rsid w:val="00572EEC"/>
    <w:rsid w:val="0057519B"/>
    <w:rsid w:val="005752AF"/>
    <w:rsid w:val="0057601C"/>
    <w:rsid w:val="005772CC"/>
    <w:rsid w:val="00577EB7"/>
    <w:rsid w:val="00580337"/>
    <w:rsid w:val="0058039A"/>
    <w:rsid w:val="00581284"/>
    <w:rsid w:val="00582A0E"/>
    <w:rsid w:val="005833C5"/>
    <w:rsid w:val="0058469F"/>
    <w:rsid w:val="00585232"/>
    <w:rsid w:val="00586565"/>
    <w:rsid w:val="00586E91"/>
    <w:rsid w:val="0058764F"/>
    <w:rsid w:val="00587EB5"/>
    <w:rsid w:val="00587FF0"/>
    <w:rsid w:val="00592F50"/>
    <w:rsid w:val="00592F71"/>
    <w:rsid w:val="005934EA"/>
    <w:rsid w:val="00593F31"/>
    <w:rsid w:val="00594421"/>
    <w:rsid w:val="005948B7"/>
    <w:rsid w:val="00594A3D"/>
    <w:rsid w:val="00597049"/>
    <w:rsid w:val="00597EED"/>
    <w:rsid w:val="005A04C1"/>
    <w:rsid w:val="005A0C10"/>
    <w:rsid w:val="005A0EAB"/>
    <w:rsid w:val="005A1C65"/>
    <w:rsid w:val="005A1ECD"/>
    <w:rsid w:val="005A3B67"/>
    <w:rsid w:val="005A3C40"/>
    <w:rsid w:val="005A41E8"/>
    <w:rsid w:val="005B081B"/>
    <w:rsid w:val="005B0AE7"/>
    <w:rsid w:val="005B18C6"/>
    <w:rsid w:val="005B2962"/>
    <w:rsid w:val="005B5AE6"/>
    <w:rsid w:val="005B672D"/>
    <w:rsid w:val="005B717B"/>
    <w:rsid w:val="005C05FD"/>
    <w:rsid w:val="005C0B49"/>
    <w:rsid w:val="005C1659"/>
    <w:rsid w:val="005C1DC7"/>
    <w:rsid w:val="005C2B45"/>
    <w:rsid w:val="005C6021"/>
    <w:rsid w:val="005C6310"/>
    <w:rsid w:val="005C64F1"/>
    <w:rsid w:val="005C6904"/>
    <w:rsid w:val="005D0523"/>
    <w:rsid w:val="005D20FB"/>
    <w:rsid w:val="005D2CFF"/>
    <w:rsid w:val="005D3641"/>
    <w:rsid w:val="005D3D05"/>
    <w:rsid w:val="005D7415"/>
    <w:rsid w:val="005D7F39"/>
    <w:rsid w:val="005E06C0"/>
    <w:rsid w:val="005E0EFD"/>
    <w:rsid w:val="005E1B20"/>
    <w:rsid w:val="005E2CFF"/>
    <w:rsid w:val="005E2D58"/>
    <w:rsid w:val="005E2DC2"/>
    <w:rsid w:val="005E2E7A"/>
    <w:rsid w:val="005E3C27"/>
    <w:rsid w:val="005E4813"/>
    <w:rsid w:val="005E5947"/>
    <w:rsid w:val="005E6C64"/>
    <w:rsid w:val="005F05E5"/>
    <w:rsid w:val="005F11A2"/>
    <w:rsid w:val="005F284F"/>
    <w:rsid w:val="005F598B"/>
    <w:rsid w:val="005F5A42"/>
    <w:rsid w:val="005F6106"/>
    <w:rsid w:val="005F655E"/>
    <w:rsid w:val="005F6789"/>
    <w:rsid w:val="005F690E"/>
    <w:rsid w:val="005F7424"/>
    <w:rsid w:val="005F74BB"/>
    <w:rsid w:val="00600686"/>
    <w:rsid w:val="0060298B"/>
    <w:rsid w:val="00604D62"/>
    <w:rsid w:val="00606E8E"/>
    <w:rsid w:val="00610E53"/>
    <w:rsid w:val="00613A15"/>
    <w:rsid w:val="0061646E"/>
    <w:rsid w:val="00616DD3"/>
    <w:rsid w:val="006221DE"/>
    <w:rsid w:val="00622682"/>
    <w:rsid w:val="00622D2E"/>
    <w:rsid w:val="00625E4F"/>
    <w:rsid w:val="006272FD"/>
    <w:rsid w:val="00627B2C"/>
    <w:rsid w:val="006300A3"/>
    <w:rsid w:val="00632592"/>
    <w:rsid w:val="00632693"/>
    <w:rsid w:val="00632A2E"/>
    <w:rsid w:val="00635527"/>
    <w:rsid w:val="00636935"/>
    <w:rsid w:val="00637396"/>
    <w:rsid w:val="00637F80"/>
    <w:rsid w:val="006402A5"/>
    <w:rsid w:val="00640F2C"/>
    <w:rsid w:val="00641E45"/>
    <w:rsid w:val="00642F57"/>
    <w:rsid w:val="00645AE8"/>
    <w:rsid w:val="0064646A"/>
    <w:rsid w:val="00650FBF"/>
    <w:rsid w:val="00651BAF"/>
    <w:rsid w:val="00652D6A"/>
    <w:rsid w:val="00652EC1"/>
    <w:rsid w:val="00655208"/>
    <w:rsid w:val="00656358"/>
    <w:rsid w:val="0065658C"/>
    <w:rsid w:val="0066340F"/>
    <w:rsid w:val="006640B7"/>
    <w:rsid w:val="006646ED"/>
    <w:rsid w:val="00665FCF"/>
    <w:rsid w:val="00667BDA"/>
    <w:rsid w:val="00671EB7"/>
    <w:rsid w:val="00672C9D"/>
    <w:rsid w:val="00674D68"/>
    <w:rsid w:val="00676519"/>
    <w:rsid w:val="00677042"/>
    <w:rsid w:val="00677653"/>
    <w:rsid w:val="006779DB"/>
    <w:rsid w:val="00677F3E"/>
    <w:rsid w:val="00680529"/>
    <w:rsid w:val="00680B2F"/>
    <w:rsid w:val="006814DF"/>
    <w:rsid w:val="006832AB"/>
    <w:rsid w:val="00683AB7"/>
    <w:rsid w:val="00683C63"/>
    <w:rsid w:val="00684968"/>
    <w:rsid w:val="0068558F"/>
    <w:rsid w:val="00685800"/>
    <w:rsid w:val="00685A9B"/>
    <w:rsid w:val="006879DC"/>
    <w:rsid w:val="00687D78"/>
    <w:rsid w:val="006905A0"/>
    <w:rsid w:val="006916AB"/>
    <w:rsid w:val="00691857"/>
    <w:rsid w:val="00692EA2"/>
    <w:rsid w:val="00694119"/>
    <w:rsid w:val="006942B1"/>
    <w:rsid w:val="00695530"/>
    <w:rsid w:val="00696C7C"/>
    <w:rsid w:val="00696E26"/>
    <w:rsid w:val="00697722"/>
    <w:rsid w:val="006A0066"/>
    <w:rsid w:val="006A28F8"/>
    <w:rsid w:val="006A4502"/>
    <w:rsid w:val="006A4D72"/>
    <w:rsid w:val="006A7E45"/>
    <w:rsid w:val="006B0202"/>
    <w:rsid w:val="006B0A7B"/>
    <w:rsid w:val="006B107E"/>
    <w:rsid w:val="006B19E1"/>
    <w:rsid w:val="006B2A93"/>
    <w:rsid w:val="006B2FDC"/>
    <w:rsid w:val="006B33D0"/>
    <w:rsid w:val="006B35B2"/>
    <w:rsid w:val="006B3D5E"/>
    <w:rsid w:val="006B5B92"/>
    <w:rsid w:val="006B6909"/>
    <w:rsid w:val="006B7F65"/>
    <w:rsid w:val="006C03AE"/>
    <w:rsid w:val="006C0B12"/>
    <w:rsid w:val="006C1707"/>
    <w:rsid w:val="006C1919"/>
    <w:rsid w:val="006C275F"/>
    <w:rsid w:val="006C2F35"/>
    <w:rsid w:val="006C46E9"/>
    <w:rsid w:val="006C6241"/>
    <w:rsid w:val="006C6787"/>
    <w:rsid w:val="006C6D3C"/>
    <w:rsid w:val="006C6E29"/>
    <w:rsid w:val="006C72FA"/>
    <w:rsid w:val="006D11D7"/>
    <w:rsid w:val="006D2A18"/>
    <w:rsid w:val="006D2FFD"/>
    <w:rsid w:val="006D4263"/>
    <w:rsid w:val="006D42E2"/>
    <w:rsid w:val="006D471F"/>
    <w:rsid w:val="006D4A09"/>
    <w:rsid w:val="006D511B"/>
    <w:rsid w:val="006D53C5"/>
    <w:rsid w:val="006D6210"/>
    <w:rsid w:val="006D66EB"/>
    <w:rsid w:val="006E09A3"/>
    <w:rsid w:val="006E1D6D"/>
    <w:rsid w:val="006E1DBA"/>
    <w:rsid w:val="006E5906"/>
    <w:rsid w:val="006E65E0"/>
    <w:rsid w:val="006F0769"/>
    <w:rsid w:val="006F130F"/>
    <w:rsid w:val="006F269A"/>
    <w:rsid w:val="006F2C49"/>
    <w:rsid w:val="006F363A"/>
    <w:rsid w:val="006F523D"/>
    <w:rsid w:val="006F5519"/>
    <w:rsid w:val="006F556A"/>
    <w:rsid w:val="006F5661"/>
    <w:rsid w:val="006F59ED"/>
    <w:rsid w:val="006F7C7C"/>
    <w:rsid w:val="007013B1"/>
    <w:rsid w:val="0070160D"/>
    <w:rsid w:val="00701E2B"/>
    <w:rsid w:val="00702A22"/>
    <w:rsid w:val="007040F6"/>
    <w:rsid w:val="007046EF"/>
    <w:rsid w:val="0070595A"/>
    <w:rsid w:val="0070609D"/>
    <w:rsid w:val="00706586"/>
    <w:rsid w:val="007067EC"/>
    <w:rsid w:val="00710522"/>
    <w:rsid w:val="00711751"/>
    <w:rsid w:val="007122E2"/>
    <w:rsid w:val="00712E88"/>
    <w:rsid w:val="0071342A"/>
    <w:rsid w:val="0071487B"/>
    <w:rsid w:val="007149B3"/>
    <w:rsid w:val="0071508A"/>
    <w:rsid w:val="00715F56"/>
    <w:rsid w:val="007163F2"/>
    <w:rsid w:val="00716DCC"/>
    <w:rsid w:val="0071768D"/>
    <w:rsid w:val="00722607"/>
    <w:rsid w:val="00723CB5"/>
    <w:rsid w:val="007242A9"/>
    <w:rsid w:val="007242DE"/>
    <w:rsid w:val="00727F57"/>
    <w:rsid w:val="00732587"/>
    <w:rsid w:val="00732B1B"/>
    <w:rsid w:val="00732D8A"/>
    <w:rsid w:val="0073300B"/>
    <w:rsid w:val="00734D56"/>
    <w:rsid w:val="00735329"/>
    <w:rsid w:val="0073691C"/>
    <w:rsid w:val="00737941"/>
    <w:rsid w:val="007402A3"/>
    <w:rsid w:val="007407D2"/>
    <w:rsid w:val="007407ED"/>
    <w:rsid w:val="007414C6"/>
    <w:rsid w:val="007428CF"/>
    <w:rsid w:val="007428D0"/>
    <w:rsid w:val="007431C9"/>
    <w:rsid w:val="00744D95"/>
    <w:rsid w:val="00745B58"/>
    <w:rsid w:val="00745DDA"/>
    <w:rsid w:val="007467A7"/>
    <w:rsid w:val="00747AA0"/>
    <w:rsid w:val="00747D08"/>
    <w:rsid w:val="00751006"/>
    <w:rsid w:val="007515E1"/>
    <w:rsid w:val="00752478"/>
    <w:rsid w:val="0075334E"/>
    <w:rsid w:val="00753415"/>
    <w:rsid w:val="0075457C"/>
    <w:rsid w:val="007553A9"/>
    <w:rsid w:val="00755594"/>
    <w:rsid w:val="00757726"/>
    <w:rsid w:val="00760AC2"/>
    <w:rsid w:val="007625E5"/>
    <w:rsid w:val="00762E83"/>
    <w:rsid w:val="00763293"/>
    <w:rsid w:val="00765703"/>
    <w:rsid w:val="00767277"/>
    <w:rsid w:val="0077066F"/>
    <w:rsid w:val="00770977"/>
    <w:rsid w:val="00771143"/>
    <w:rsid w:val="0077125C"/>
    <w:rsid w:val="00771DE8"/>
    <w:rsid w:val="007759FE"/>
    <w:rsid w:val="00776191"/>
    <w:rsid w:val="00776D38"/>
    <w:rsid w:val="007805FB"/>
    <w:rsid w:val="007817DB"/>
    <w:rsid w:val="007818A6"/>
    <w:rsid w:val="00782CA3"/>
    <w:rsid w:val="00785BB0"/>
    <w:rsid w:val="00786850"/>
    <w:rsid w:val="00793581"/>
    <w:rsid w:val="00793A13"/>
    <w:rsid w:val="00793A31"/>
    <w:rsid w:val="00793AFC"/>
    <w:rsid w:val="00793DD5"/>
    <w:rsid w:val="00793F7C"/>
    <w:rsid w:val="00794398"/>
    <w:rsid w:val="00796301"/>
    <w:rsid w:val="007A02D4"/>
    <w:rsid w:val="007A31EE"/>
    <w:rsid w:val="007A40DD"/>
    <w:rsid w:val="007A4638"/>
    <w:rsid w:val="007A54CC"/>
    <w:rsid w:val="007B0FA9"/>
    <w:rsid w:val="007B1166"/>
    <w:rsid w:val="007B2A49"/>
    <w:rsid w:val="007B32F2"/>
    <w:rsid w:val="007B46F7"/>
    <w:rsid w:val="007B4E0E"/>
    <w:rsid w:val="007B4E15"/>
    <w:rsid w:val="007B5DC1"/>
    <w:rsid w:val="007B7D52"/>
    <w:rsid w:val="007C12AB"/>
    <w:rsid w:val="007C154C"/>
    <w:rsid w:val="007C1EED"/>
    <w:rsid w:val="007C437C"/>
    <w:rsid w:val="007C67ED"/>
    <w:rsid w:val="007C774F"/>
    <w:rsid w:val="007D0BF1"/>
    <w:rsid w:val="007D11FD"/>
    <w:rsid w:val="007D1890"/>
    <w:rsid w:val="007D2164"/>
    <w:rsid w:val="007D2302"/>
    <w:rsid w:val="007D236C"/>
    <w:rsid w:val="007D23DC"/>
    <w:rsid w:val="007D262C"/>
    <w:rsid w:val="007D288B"/>
    <w:rsid w:val="007D2AE1"/>
    <w:rsid w:val="007D44F7"/>
    <w:rsid w:val="007D70EC"/>
    <w:rsid w:val="007D7602"/>
    <w:rsid w:val="007D793C"/>
    <w:rsid w:val="007D7F2F"/>
    <w:rsid w:val="007D7F8F"/>
    <w:rsid w:val="007E0264"/>
    <w:rsid w:val="007E068B"/>
    <w:rsid w:val="007E124A"/>
    <w:rsid w:val="007E140F"/>
    <w:rsid w:val="007E1D43"/>
    <w:rsid w:val="007E223C"/>
    <w:rsid w:val="007E3EB8"/>
    <w:rsid w:val="007E56B2"/>
    <w:rsid w:val="007E56F9"/>
    <w:rsid w:val="007E671C"/>
    <w:rsid w:val="007E6B6D"/>
    <w:rsid w:val="007F1581"/>
    <w:rsid w:val="007F3BF1"/>
    <w:rsid w:val="007F408A"/>
    <w:rsid w:val="007F4EB9"/>
    <w:rsid w:val="007F5B65"/>
    <w:rsid w:val="007F688A"/>
    <w:rsid w:val="007F6B8E"/>
    <w:rsid w:val="007F7F92"/>
    <w:rsid w:val="008007E5"/>
    <w:rsid w:val="00800D33"/>
    <w:rsid w:val="008033F4"/>
    <w:rsid w:val="00803C2F"/>
    <w:rsid w:val="008047CC"/>
    <w:rsid w:val="00805A9F"/>
    <w:rsid w:val="008073DD"/>
    <w:rsid w:val="00810136"/>
    <w:rsid w:val="008112BC"/>
    <w:rsid w:val="008117E2"/>
    <w:rsid w:val="00811C39"/>
    <w:rsid w:val="00811E93"/>
    <w:rsid w:val="00814777"/>
    <w:rsid w:val="008160F7"/>
    <w:rsid w:val="008164CD"/>
    <w:rsid w:val="0081672B"/>
    <w:rsid w:val="00817430"/>
    <w:rsid w:val="00817A9A"/>
    <w:rsid w:val="00817F13"/>
    <w:rsid w:val="00820A2F"/>
    <w:rsid w:val="00821D36"/>
    <w:rsid w:val="00822304"/>
    <w:rsid w:val="00822C64"/>
    <w:rsid w:val="00823046"/>
    <w:rsid w:val="008232FB"/>
    <w:rsid w:val="008250CA"/>
    <w:rsid w:val="00825CF0"/>
    <w:rsid w:val="008271E9"/>
    <w:rsid w:val="00831029"/>
    <w:rsid w:val="00831BB1"/>
    <w:rsid w:val="008342AB"/>
    <w:rsid w:val="00837196"/>
    <w:rsid w:val="00840D4E"/>
    <w:rsid w:val="00841A5A"/>
    <w:rsid w:val="008426FC"/>
    <w:rsid w:val="008458E6"/>
    <w:rsid w:val="00845A8B"/>
    <w:rsid w:val="00847722"/>
    <w:rsid w:val="008511E7"/>
    <w:rsid w:val="00851B25"/>
    <w:rsid w:val="0085296F"/>
    <w:rsid w:val="00853328"/>
    <w:rsid w:val="0085388B"/>
    <w:rsid w:val="00853ED4"/>
    <w:rsid w:val="008546E9"/>
    <w:rsid w:val="00855E45"/>
    <w:rsid w:val="00856E35"/>
    <w:rsid w:val="00857CD9"/>
    <w:rsid w:val="00861727"/>
    <w:rsid w:val="00861F9E"/>
    <w:rsid w:val="0086228A"/>
    <w:rsid w:val="00863E0A"/>
    <w:rsid w:val="00865ABA"/>
    <w:rsid w:val="00865F57"/>
    <w:rsid w:val="008663EC"/>
    <w:rsid w:val="00867346"/>
    <w:rsid w:val="00870B71"/>
    <w:rsid w:val="00871691"/>
    <w:rsid w:val="00871847"/>
    <w:rsid w:val="00874A59"/>
    <w:rsid w:val="00875066"/>
    <w:rsid w:val="0087595E"/>
    <w:rsid w:val="00880756"/>
    <w:rsid w:val="00880897"/>
    <w:rsid w:val="00880E75"/>
    <w:rsid w:val="00881E6A"/>
    <w:rsid w:val="008826AC"/>
    <w:rsid w:val="0088305A"/>
    <w:rsid w:val="0088522F"/>
    <w:rsid w:val="00885338"/>
    <w:rsid w:val="008854F5"/>
    <w:rsid w:val="008869B2"/>
    <w:rsid w:val="00890DD2"/>
    <w:rsid w:val="00896AC8"/>
    <w:rsid w:val="00897C76"/>
    <w:rsid w:val="008A1107"/>
    <w:rsid w:val="008A232B"/>
    <w:rsid w:val="008A3AF9"/>
    <w:rsid w:val="008A47D6"/>
    <w:rsid w:val="008A4ACA"/>
    <w:rsid w:val="008A524A"/>
    <w:rsid w:val="008A52E8"/>
    <w:rsid w:val="008A6EB3"/>
    <w:rsid w:val="008B088C"/>
    <w:rsid w:val="008B0E60"/>
    <w:rsid w:val="008B1BBC"/>
    <w:rsid w:val="008B22E0"/>
    <w:rsid w:val="008B3C17"/>
    <w:rsid w:val="008B3DB9"/>
    <w:rsid w:val="008B5993"/>
    <w:rsid w:val="008B734A"/>
    <w:rsid w:val="008C157E"/>
    <w:rsid w:val="008C164E"/>
    <w:rsid w:val="008C427F"/>
    <w:rsid w:val="008C434D"/>
    <w:rsid w:val="008C44BB"/>
    <w:rsid w:val="008C4ADD"/>
    <w:rsid w:val="008C707B"/>
    <w:rsid w:val="008D08D3"/>
    <w:rsid w:val="008D21B0"/>
    <w:rsid w:val="008D2BD7"/>
    <w:rsid w:val="008D3970"/>
    <w:rsid w:val="008D4F4D"/>
    <w:rsid w:val="008D4F76"/>
    <w:rsid w:val="008D55BC"/>
    <w:rsid w:val="008D7DB3"/>
    <w:rsid w:val="008D7F35"/>
    <w:rsid w:val="008E1EEF"/>
    <w:rsid w:val="008E3096"/>
    <w:rsid w:val="008E39FD"/>
    <w:rsid w:val="008E3B38"/>
    <w:rsid w:val="008E4366"/>
    <w:rsid w:val="008E438E"/>
    <w:rsid w:val="008E5A94"/>
    <w:rsid w:val="008E6D14"/>
    <w:rsid w:val="008F01F2"/>
    <w:rsid w:val="008F19D8"/>
    <w:rsid w:val="008F1F2F"/>
    <w:rsid w:val="008F2BEB"/>
    <w:rsid w:val="009015F3"/>
    <w:rsid w:val="00901F79"/>
    <w:rsid w:val="009020AE"/>
    <w:rsid w:val="009053AB"/>
    <w:rsid w:val="00905C33"/>
    <w:rsid w:val="00906D5C"/>
    <w:rsid w:val="009076E0"/>
    <w:rsid w:val="00910752"/>
    <w:rsid w:val="009128A3"/>
    <w:rsid w:val="00913155"/>
    <w:rsid w:val="009136BD"/>
    <w:rsid w:val="00914759"/>
    <w:rsid w:val="00915859"/>
    <w:rsid w:val="00915909"/>
    <w:rsid w:val="00916057"/>
    <w:rsid w:val="00916448"/>
    <w:rsid w:val="0092062C"/>
    <w:rsid w:val="009206F7"/>
    <w:rsid w:val="00921614"/>
    <w:rsid w:val="009219AB"/>
    <w:rsid w:val="0092225E"/>
    <w:rsid w:val="009256ED"/>
    <w:rsid w:val="00927132"/>
    <w:rsid w:val="00931D92"/>
    <w:rsid w:val="00932225"/>
    <w:rsid w:val="009327A0"/>
    <w:rsid w:val="00932D35"/>
    <w:rsid w:val="009330C5"/>
    <w:rsid w:val="00935817"/>
    <w:rsid w:val="00936376"/>
    <w:rsid w:val="009375D2"/>
    <w:rsid w:val="00940133"/>
    <w:rsid w:val="00941653"/>
    <w:rsid w:val="0094212B"/>
    <w:rsid w:val="009425D8"/>
    <w:rsid w:val="009432A6"/>
    <w:rsid w:val="00944E76"/>
    <w:rsid w:val="009456D4"/>
    <w:rsid w:val="00945F27"/>
    <w:rsid w:val="0094741A"/>
    <w:rsid w:val="009479B7"/>
    <w:rsid w:val="009479BB"/>
    <w:rsid w:val="00947F0F"/>
    <w:rsid w:val="00950761"/>
    <w:rsid w:val="00953BD1"/>
    <w:rsid w:val="00953CE2"/>
    <w:rsid w:val="00953D1E"/>
    <w:rsid w:val="009541EC"/>
    <w:rsid w:val="0095438A"/>
    <w:rsid w:val="00955192"/>
    <w:rsid w:val="0095612B"/>
    <w:rsid w:val="00956217"/>
    <w:rsid w:val="0095689F"/>
    <w:rsid w:val="00956C80"/>
    <w:rsid w:val="009610ED"/>
    <w:rsid w:val="00961655"/>
    <w:rsid w:val="00963E79"/>
    <w:rsid w:val="00963F25"/>
    <w:rsid w:val="00967CD0"/>
    <w:rsid w:val="00971655"/>
    <w:rsid w:val="00972290"/>
    <w:rsid w:val="00974CB7"/>
    <w:rsid w:val="00976F87"/>
    <w:rsid w:val="00980D2E"/>
    <w:rsid w:val="0098129C"/>
    <w:rsid w:val="00982C6F"/>
    <w:rsid w:val="009833A6"/>
    <w:rsid w:val="00983D59"/>
    <w:rsid w:val="00983E8B"/>
    <w:rsid w:val="00983EF9"/>
    <w:rsid w:val="009840BA"/>
    <w:rsid w:val="00984595"/>
    <w:rsid w:val="00984F52"/>
    <w:rsid w:val="0098630E"/>
    <w:rsid w:val="00987AE6"/>
    <w:rsid w:val="00987FBD"/>
    <w:rsid w:val="00990BED"/>
    <w:rsid w:val="00990CEC"/>
    <w:rsid w:val="00996C54"/>
    <w:rsid w:val="00996C90"/>
    <w:rsid w:val="00997A4F"/>
    <w:rsid w:val="009A1242"/>
    <w:rsid w:val="009A1CD7"/>
    <w:rsid w:val="009A3ACE"/>
    <w:rsid w:val="009A41BB"/>
    <w:rsid w:val="009A4450"/>
    <w:rsid w:val="009A6FF0"/>
    <w:rsid w:val="009A7061"/>
    <w:rsid w:val="009A757C"/>
    <w:rsid w:val="009A76DC"/>
    <w:rsid w:val="009A7830"/>
    <w:rsid w:val="009A7AB1"/>
    <w:rsid w:val="009B1AB5"/>
    <w:rsid w:val="009B29DC"/>
    <w:rsid w:val="009B32D5"/>
    <w:rsid w:val="009B48EC"/>
    <w:rsid w:val="009B5131"/>
    <w:rsid w:val="009B5D5E"/>
    <w:rsid w:val="009C0B2E"/>
    <w:rsid w:val="009C2692"/>
    <w:rsid w:val="009C2C24"/>
    <w:rsid w:val="009C42A6"/>
    <w:rsid w:val="009C4566"/>
    <w:rsid w:val="009C5A52"/>
    <w:rsid w:val="009C64CC"/>
    <w:rsid w:val="009D2FF4"/>
    <w:rsid w:val="009D518B"/>
    <w:rsid w:val="009D6850"/>
    <w:rsid w:val="009D770F"/>
    <w:rsid w:val="009D7FE8"/>
    <w:rsid w:val="009E04E3"/>
    <w:rsid w:val="009E06EC"/>
    <w:rsid w:val="009E17E7"/>
    <w:rsid w:val="009E33D1"/>
    <w:rsid w:val="009E3E62"/>
    <w:rsid w:val="009E5145"/>
    <w:rsid w:val="009E5233"/>
    <w:rsid w:val="009E5999"/>
    <w:rsid w:val="009E6411"/>
    <w:rsid w:val="009E6887"/>
    <w:rsid w:val="009E7390"/>
    <w:rsid w:val="009E76F1"/>
    <w:rsid w:val="009E7FFA"/>
    <w:rsid w:val="009F08C8"/>
    <w:rsid w:val="009F1AD3"/>
    <w:rsid w:val="009F1F3A"/>
    <w:rsid w:val="009F4391"/>
    <w:rsid w:val="009F4CC9"/>
    <w:rsid w:val="009F61CA"/>
    <w:rsid w:val="00A00607"/>
    <w:rsid w:val="00A00D87"/>
    <w:rsid w:val="00A01A03"/>
    <w:rsid w:val="00A0458B"/>
    <w:rsid w:val="00A05CEC"/>
    <w:rsid w:val="00A13B7B"/>
    <w:rsid w:val="00A14A87"/>
    <w:rsid w:val="00A15005"/>
    <w:rsid w:val="00A1683A"/>
    <w:rsid w:val="00A20BA6"/>
    <w:rsid w:val="00A21524"/>
    <w:rsid w:val="00A22E42"/>
    <w:rsid w:val="00A23421"/>
    <w:rsid w:val="00A23ABC"/>
    <w:rsid w:val="00A23E66"/>
    <w:rsid w:val="00A2467F"/>
    <w:rsid w:val="00A24C3B"/>
    <w:rsid w:val="00A24C77"/>
    <w:rsid w:val="00A27DF3"/>
    <w:rsid w:val="00A308FE"/>
    <w:rsid w:val="00A31691"/>
    <w:rsid w:val="00A31B95"/>
    <w:rsid w:val="00A321C4"/>
    <w:rsid w:val="00A32577"/>
    <w:rsid w:val="00A326DF"/>
    <w:rsid w:val="00A32B73"/>
    <w:rsid w:val="00A34948"/>
    <w:rsid w:val="00A3586B"/>
    <w:rsid w:val="00A35B9F"/>
    <w:rsid w:val="00A3689D"/>
    <w:rsid w:val="00A36D8B"/>
    <w:rsid w:val="00A36E6C"/>
    <w:rsid w:val="00A37A4C"/>
    <w:rsid w:val="00A40E5B"/>
    <w:rsid w:val="00A42A21"/>
    <w:rsid w:val="00A43288"/>
    <w:rsid w:val="00A45B5E"/>
    <w:rsid w:val="00A46FE6"/>
    <w:rsid w:val="00A47DEB"/>
    <w:rsid w:val="00A51ACB"/>
    <w:rsid w:val="00A55185"/>
    <w:rsid w:val="00A55956"/>
    <w:rsid w:val="00A57DC4"/>
    <w:rsid w:val="00A57F7E"/>
    <w:rsid w:val="00A604CD"/>
    <w:rsid w:val="00A608E7"/>
    <w:rsid w:val="00A60C35"/>
    <w:rsid w:val="00A61328"/>
    <w:rsid w:val="00A620C2"/>
    <w:rsid w:val="00A63B68"/>
    <w:rsid w:val="00A64920"/>
    <w:rsid w:val="00A64DEA"/>
    <w:rsid w:val="00A6509E"/>
    <w:rsid w:val="00A671B4"/>
    <w:rsid w:val="00A67E9C"/>
    <w:rsid w:val="00A7030E"/>
    <w:rsid w:val="00A713F4"/>
    <w:rsid w:val="00A72AEF"/>
    <w:rsid w:val="00A7357F"/>
    <w:rsid w:val="00A73F9D"/>
    <w:rsid w:val="00A752DA"/>
    <w:rsid w:val="00A75C31"/>
    <w:rsid w:val="00A7747B"/>
    <w:rsid w:val="00A8125A"/>
    <w:rsid w:val="00A81937"/>
    <w:rsid w:val="00A81CB9"/>
    <w:rsid w:val="00A82989"/>
    <w:rsid w:val="00A859E3"/>
    <w:rsid w:val="00A85F2F"/>
    <w:rsid w:val="00A86387"/>
    <w:rsid w:val="00A86439"/>
    <w:rsid w:val="00A86758"/>
    <w:rsid w:val="00A86C0D"/>
    <w:rsid w:val="00A900CA"/>
    <w:rsid w:val="00A92CFC"/>
    <w:rsid w:val="00A934C7"/>
    <w:rsid w:val="00A936D4"/>
    <w:rsid w:val="00A9380B"/>
    <w:rsid w:val="00A93DC9"/>
    <w:rsid w:val="00A95DE6"/>
    <w:rsid w:val="00A962E9"/>
    <w:rsid w:val="00A97832"/>
    <w:rsid w:val="00AA0888"/>
    <w:rsid w:val="00AA1CFB"/>
    <w:rsid w:val="00AA2D3D"/>
    <w:rsid w:val="00AA2ED2"/>
    <w:rsid w:val="00AA2F4B"/>
    <w:rsid w:val="00AA6ABC"/>
    <w:rsid w:val="00AA7839"/>
    <w:rsid w:val="00AB0012"/>
    <w:rsid w:val="00AB0B8C"/>
    <w:rsid w:val="00AB0CBB"/>
    <w:rsid w:val="00AB1B50"/>
    <w:rsid w:val="00AB2E09"/>
    <w:rsid w:val="00AB3910"/>
    <w:rsid w:val="00AB42AD"/>
    <w:rsid w:val="00AB598C"/>
    <w:rsid w:val="00AB5B5A"/>
    <w:rsid w:val="00AB64E2"/>
    <w:rsid w:val="00AB6714"/>
    <w:rsid w:val="00AC2A07"/>
    <w:rsid w:val="00AC3505"/>
    <w:rsid w:val="00AD2949"/>
    <w:rsid w:val="00AD3104"/>
    <w:rsid w:val="00AD50B6"/>
    <w:rsid w:val="00AD5141"/>
    <w:rsid w:val="00AD6240"/>
    <w:rsid w:val="00AD70BE"/>
    <w:rsid w:val="00AE1870"/>
    <w:rsid w:val="00AE1F5F"/>
    <w:rsid w:val="00AE552A"/>
    <w:rsid w:val="00AE5740"/>
    <w:rsid w:val="00AF1042"/>
    <w:rsid w:val="00AF1453"/>
    <w:rsid w:val="00AF1569"/>
    <w:rsid w:val="00AF24C7"/>
    <w:rsid w:val="00AF3F78"/>
    <w:rsid w:val="00AF48B8"/>
    <w:rsid w:val="00AF4A02"/>
    <w:rsid w:val="00AF4B4A"/>
    <w:rsid w:val="00AF57D9"/>
    <w:rsid w:val="00AF5A96"/>
    <w:rsid w:val="00AF79BE"/>
    <w:rsid w:val="00B00C71"/>
    <w:rsid w:val="00B00F78"/>
    <w:rsid w:val="00B00FEA"/>
    <w:rsid w:val="00B011D5"/>
    <w:rsid w:val="00B0161C"/>
    <w:rsid w:val="00B01B2B"/>
    <w:rsid w:val="00B023B9"/>
    <w:rsid w:val="00B0308D"/>
    <w:rsid w:val="00B0315D"/>
    <w:rsid w:val="00B03255"/>
    <w:rsid w:val="00B03270"/>
    <w:rsid w:val="00B034B9"/>
    <w:rsid w:val="00B05FCC"/>
    <w:rsid w:val="00B06E56"/>
    <w:rsid w:val="00B077AD"/>
    <w:rsid w:val="00B13349"/>
    <w:rsid w:val="00B14CD2"/>
    <w:rsid w:val="00B17DA4"/>
    <w:rsid w:val="00B20435"/>
    <w:rsid w:val="00B2105D"/>
    <w:rsid w:val="00B21900"/>
    <w:rsid w:val="00B21FF2"/>
    <w:rsid w:val="00B236CE"/>
    <w:rsid w:val="00B24EDB"/>
    <w:rsid w:val="00B2735A"/>
    <w:rsid w:val="00B30EDD"/>
    <w:rsid w:val="00B31DE0"/>
    <w:rsid w:val="00B31EEF"/>
    <w:rsid w:val="00B32A5A"/>
    <w:rsid w:val="00B32EF3"/>
    <w:rsid w:val="00B33125"/>
    <w:rsid w:val="00B338D8"/>
    <w:rsid w:val="00B36A9D"/>
    <w:rsid w:val="00B36D58"/>
    <w:rsid w:val="00B371EC"/>
    <w:rsid w:val="00B42116"/>
    <w:rsid w:val="00B433EE"/>
    <w:rsid w:val="00B4354D"/>
    <w:rsid w:val="00B450D4"/>
    <w:rsid w:val="00B51103"/>
    <w:rsid w:val="00B53176"/>
    <w:rsid w:val="00B531C8"/>
    <w:rsid w:val="00B542BB"/>
    <w:rsid w:val="00B54550"/>
    <w:rsid w:val="00B565F8"/>
    <w:rsid w:val="00B5739D"/>
    <w:rsid w:val="00B57968"/>
    <w:rsid w:val="00B60190"/>
    <w:rsid w:val="00B6039C"/>
    <w:rsid w:val="00B60925"/>
    <w:rsid w:val="00B610B5"/>
    <w:rsid w:val="00B635ED"/>
    <w:rsid w:val="00B63B22"/>
    <w:rsid w:val="00B67377"/>
    <w:rsid w:val="00B70A44"/>
    <w:rsid w:val="00B72659"/>
    <w:rsid w:val="00B74B92"/>
    <w:rsid w:val="00B76B2F"/>
    <w:rsid w:val="00B77B20"/>
    <w:rsid w:val="00B77FB9"/>
    <w:rsid w:val="00B800F0"/>
    <w:rsid w:val="00B8078A"/>
    <w:rsid w:val="00B80ED7"/>
    <w:rsid w:val="00B82AC5"/>
    <w:rsid w:val="00B838AC"/>
    <w:rsid w:val="00B86112"/>
    <w:rsid w:val="00B86159"/>
    <w:rsid w:val="00B90504"/>
    <w:rsid w:val="00B90D49"/>
    <w:rsid w:val="00B93549"/>
    <w:rsid w:val="00B95648"/>
    <w:rsid w:val="00B96385"/>
    <w:rsid w:val="00B96FC8"/>
    <w:rsid w:val="00BA10B2"/>
    <w:rsid w:val="00BA2048"/>
    <w:rsid w:val="00BA23F0"/>
    <w:rsid w:val="00BA2D58"/>
    <w:rsid w:val="00BA2EC1"/>
    <w:rsid w:val="00BA34EC"/>
    <w:rsid w:val="00BA3E24"/>
    <w:rsid w:val="00BA4B04"/>
    <w:rsid w:val="00BA5078"/>
    <w:rsid w:val="00BA6FF5"/>
    <w:rsid w:val="00BA7DF0"/>
    <w:rsid w:val="00BB0ACD"/>
    <w:rsid w:val="00BB4E75"/>
    <w:rsid w:val="00BB5E43"/>
    <w:rsid w:val="00BC066A"/>
    <w:rsid w:val="00BC076E"/>
    <w:rsid w:val="00BC151F"/>
    <w:rsid w:val="00BC1E4F"/>
    <w:rsid w:val="00BC38A4"/>
    <w:rsid w:val="00BC449C"/>
    <w:rsid w:val="00BD49AC"/>
    <w:rsid w:val="00BD5534"/>
    <w:rsid w:val="00BE0E7A"/>
    <w:rsid w:val="00BE2202"/>
    <w:rsid w:val="00BE265D"/>
    <w:rsid w:val="00BE3DB0"/>
    <w:rsid w:val="00BE4EAC"/>
    <w:rsid w:val="00BE665C"/>
    <w:rsid w:val="00BE6B8E"/>
    <w:rsid w:val="00BE6C49"/>
    <w:rsid w:val="00BE758B"/>
    <w:rsid w:val="00BE78F0"/>
    <w:rsid w:val="00BF0494"/>
    <w:rsid w:val="00BF0FC1"/>
    <w:rsid w:val="00BF2E01"/>
    <w:rsid w:val="00BF4194"/>
    <w:rsid w:val="00BF4A48"/>
    <w:rsid w:val="00BF7C45"/>
    <w:rsid w:val="00BF7E28"/>
    <w:rsid w:val="00C02A41"/>
    <w:rsid w:val="00C02FAD"/>
    <w:rsid w:val="00C04E80"/>
    <w:rsid w:val="00C070A9"/>
    <w:rsid w:val="00C072D4"/>
    <w:rsid w:val="00C10209"/>
    <w:rsid w:val="00C1264C"/>
    <w:rsid w:val="00C12F80"/>
    <w:rsid w:val="00C13274"/>
    <w:rsid w:val="00C136DC"/>
    <w:rsid w:val="00C13AF9"/>
    <w:rsid w:val="00C14187"/>
    <w:rsid w:val="00C1752C"/>
    <w:rsid w:val="00C17B00"/>
    <w:rsid w:val="00C21674"/>
    <w:rsid w:val="00C21FE7"/>
    <w:rsid w:val="00C23BD5"/>
    <w:rsid w:val="00C24B03"/>
    <w:rsid w:val="00C25274"/>
    <w:rsid w:val="00C25285"/>
    <w:rsid w:val="00C2577F"/>
    <w:rsid w:val="00C26E3C"/>
    <w:rsid w:val="00C27AEC"/>
    <w:rsid w:val="00C30F8D"/>
    <w:rsid w:val="00C31402"/>
    <w:rsid w:val="00C32956"/>
    <w:rsid w:val="00C32E23"/>
    <w:rsid w:val="00C33766"/>
    <w:rsid w:val="00C34245"/>
    <w:rsid w:val="00C34BCF"/>
    <w:rsid w:val="00C356AF"/>
    <w:rsid w:val="00C3757C"/>
    <w:rsid w:val="00C41E3F"/>
    <w:rsid w:val="00C4251B"/>
    <w:rsid w:val="00C42A56"/>
    <w:rsid w:val="00C435C2"/>
    <w:rsid w:val="00C44225"/>
    <w:rsid w:val="00C46262"/>
    <w:rsid w:val="00C4694F"/>
    <w:rsid w:val="00C503AF"/>
    <w:rsid w:val="00C51422"/>
    <w:rsid w:val="00C5399E"/>
    <w:rsid w:val="00C53E6A"/>
    <w:rsid w:val="00C54B3D"/>
    <w:rsid w:val="00C55483"/>
    <w:rsid w:val="00C555AC"/>
    <w:rsid w:val="00C55ED5"/>
    <w:rsid w:val="00C56F1D"/>
    <w:rsid w:val="00C574B0"/>
    <w:rsid w:val="00C577E8"/>
    <w:rsid w:val="00C6176C"/>
    <w:rsid w:val="00C61BC5"/>
    <w:rsid w:val="00C645B0"/>
    <w:rsid w:val="00C6595F"/>
    <w:rsid w:val="00C65D6F"/>
    <w:rsid w:val="00C66F4B"/>
    <w:rsid w:val="00C677EB"/>
    <w:rsid w:val="00C678B4"/>
    <w:rsid w:val="00C70045"/>
    <w:rsid w:val="00C72702"/>
    <w:rsid w:val="00C7309B"/>
    <w:rsid w:val="00C7352A"/>
    <w:rsid w:val="00C73567"/>
    <w:rsid w:val="00C7370D"/>
    <w:rsid w:val="00C74D6C"/>
    <w:rsid w:val="00C75601"/>
    <w:rsid w:val="00C77015"/>
    <w:rsid w:val="00C77741"/>
    <w:rsid w:val="00C80814"/>
    <w:rsid w:val="00C815D2"/>
    <w:rsid w:val="00C81879"/>
    <w:rsid w:val="00C83CC0"/>
    <w:rsid w:val="00C85D45"/>
    <w:rsid w:val="00C8627B"/>
    <w:rsid w:val="00C8670E"/>
    <w:rsid w:val="00C87DBE"/>
    <w:rsid w:val="00C9012F"/>
    <w:rsid w:val="00C91631"/>
    <w:rsid w:val="00C9198E"/>
    <w:rsid w:val="00C9259B"/>
    <w:rsid w:val="00C92C86"/>
    <w:rsid w:val="00C9398B"/>
    <w:rsid w:val="00C93C12"/>
    <w:rsid w:val="00C957CE"/>
    <w:rsid w:val="00C9607A"/>
    <w:rsid w:val="00C9690D"/>
    <w:rsid w:val="00CA0082"/>
    <w:rsid w:val="00CA0B37"/>
    <w:rsid w:val="00CA22F5"/>
    <w:rsid w:val="00CA3523"/>
    <w:rsid w:val="00CA39CB"/>
    <w:rsid w:val="00CA7E1A"/>
    <w:rsid w:val="00CB1CD0"/>
    <w:rsid w:val="00CB24A2"/>
    <w:rsid w:val="00CB2815"/>
    <w:rsid w:val="00CB3C30"/>
    <w:rsid w:val="00CB3DF6"/>
    <w:rsid w:val="00CB3F1F"/>
    <w:rsid w:val="00CB44B7"/>
    <w:rsid w:val="00CB56C5"/>
    <w:rsid w:val="00CB5C20"/>
    <w:rsid w:val="00CB7775"/>
    <w:rsid w:val="00CC0BFD"/>
    <w:rsid w:val="00CC1214"/>
    <w:rsid w:val="00CC24CE"/>
    <w:rsid w:val="00CC2C95"/>
    <w:rsid w:val="00CC2D0F"/>
    <w:rsid w:val="00CC3233"/>
    <w:rsid w:val="00CC3A1E"/>
    <w:rsid w:val="00CC7603"/>
    <w:rsid w:val="00CD0DCF"/>
    <w:rsid w:val="00CD1004"/>
    <w:rsid w:val="00CD1CB9"/>
    <w:rsid w:val="00CD24B9"/>
    <w:rsid w:val="00CD2C9B"/>
    <w:rsid w:val="00CD3A41"/>
    <w:rsid w:val="00CD4E46"/>
    <w:rsid w:val="00CD5045"/>
    <w:rsid w:val="00CD5119"/>
    <w:rsid w:val="00CD5E4A"/>
    <w:rsid w:val="00CD7552"/>
    <w:rsid w:val="00CD7F42"/>
    <w:rsid w:val="00CE16CC"/>
    <w:rsid w:val="00CE1E52"/>
    <w:rsid w:val="00CE3E91"/>
    <w:rsid w:val="00CE440C"/>
    <w:rsid w:val="00CF0F1B"/>
    <w:rsid w:val="00CF0F29"/>
    <w:rsid w:val="00CF1191"/>
    <w:rsid w:val="00CF2E5B"/>
    <w:rsid w:val="00CF2FA4"/>
    <w:rsid w:val="00D0116B"/>
    <w:rsid w:val="00D017B1"/>
    <w:rsid w:val="00D02013"/>
    <w:rsid w:val="00D02554"/>
    <w:rsid w:val="00D02AFB"/>
    <w:rsid w:val="00D0437E"/>
    <w:rsid w:val="00D04FB5"/>
    <w:rsid w:val="00D055AB"/>
    <w:rsid w:val="00D05937"/>
    <w:rsid w:val="00D06B79"/>
    <w:rsid w:val="00D1169D"/>
    <w:rsid w:val="00D11E87"/>
    <w:rsid w:val="00D131B5"/>
    <w:rsid w:val="00D135C6"/>
    <w:rsid w:val="00D13C7C"/>
    <w:rsid w:val="00D13D69"/>
    <w:rsid w:val="00D14191"/>
    <w:rsid w:val="00D14505"/>
    <w:rsid w:val="00D14D27"/>
    <w:rsid w:val="00D150FB"/>
    <w:rsid w:val="00D15CA6"/>
    <w:rsid w:val="00D15E1E"/>
    <w:rsid w:val="00D16447"/>
    <w:rsid w:val="00D16A58"/>
    <w:rsid w:val="00D16AB3"/>
    <w:rsid w:val="00D16F16"/>
    <w:rsid w:val="00D179C1"/>
    <w:rsid w:val="00D25EFD"/>
    <w:rsid w:val="00D27C42"/>
    <w:rsid w:val="00D322A4"/>
    <w:rsid w:val="00D3284D"/>
    <w:rsid w:val="00D32D38"/>
    <w:rsid w:val="00D32D62"/>
    <w:rsid w:val="00D34B51"/>
    <w:rsid w:val="00D369A1"/>
    <w:rsid w:val="00D3798F"/>
    <w:rsid w:val="00D407AF"/>
    <w:rsid w:val="00D40CD6"/>
    <w:rsid w:val="00D428D3"/>
    <w:rsid w:val="00D43380"/>
    <w:rsid w:val="00D434B2"/>
    <w:rsid w:val="00D43E92"/>
    <w:rsid w:val="00D4441C"/>
    <w:rsid w:val="00D44B42"/>
    <w:rsid w:val="00D44C5E"/>
    <w:rsid w:val="00D473F3"/>
    <w:rsid w:val="00D53BAF"/>
    <w:rsid w:val="00D550BE"/>
    <w:rsid w:val="00D565B5"/>
    <w:rsid w:val="00D56CF2"/>
    <w:rsid w:val="00D576ED"/>
    <w:rsid w:val="00D6072C"/>
    <w:rsid w:val="00D61319"/>
    <w:rsid w:val="00D64638"/>
    <w:rsid w:val="00D648D2"/>
    <w:rsid w:val="00D64EBA"/>
    <w:rsid w:val="00D66848"/>
    <w:rsid w:val="00D67168"/>
    <w:rsid w:val="00D67AAD"/>
    <w:rsid w:val="00D7115F"/>
    <w:rsid w:val="00D71284"/>
    <w:rsid w:val="00D71F8B"/>
    <w:rsid w:val="00D72374"/>
    <w:rsid w:val="00D73712"/>
    <w:rsid w:val="00D73C91"/>
    <w:rsid w:val="00D747F2"/>
    <w:rsid w:val="00D74A47"/>
    <w:rsid w:val="00D759F4"/>
    <w:rsid w:val="00D75BEF"/>
    <w:rsid w:val="00D76C64"/>
    <w:rsid w:val="00D76C69"/>
    <w:rsid w:val="00D76C96"/>
    <w:rsid w:val="00D80086"/>
    <w:rsid w:val="00D80ABB"/>
    <w:rsid w:val="00D81156"/>
    <w:rsid w:val="00D81172"/>
    <w:rsid w:val="00D82253"/>
    <w:rsid w:val="00D82A6D"/>
    <w:rsid w:val="00D83E56"/>
    <w:rsid w:val="00D8452F"/>
    <w:rsid w:val="00D8508C"/>
    <w:rsid w:val="00D86D78"/>
    <w:rsid w:val="00D870E3"/>
    <w:rsid w:val="00D90389"/>
    <w:rsid w:val="00D91D10"/>
    <w:rsid w:val="00D91E6B"/>
    <w:rsid w:val="00D92B12"/>
    <w:rsid w:val="00D933F4"/>
    <w:rsid w:val="00D93EEC"/>
    <w:rsid w:val="00D9406E"/>
    <w:rsid w:val="00D946DD"/>
    <w:rsid w:val="00D96045"/>
    <w:rsid w:val="00D97017"/>
    <w:rsid w:val="00D9740D"/>
    <w:rsid w:val="00DA05D4"/>
    <w:rsid w:val="00DA109C"/>
    <w:rsid w:val="00DA12E9"/>
    <w:rsid w:val="00DA2B6C"/>
    <w:rsid w:val="00DA66F4"/>
    <w:rsid w:val="00DA6A05"/>
    <w:rsid w:val="00DA78B1"/>
    <w:rsid w:val="00DB1010"/>
    <w:rsid w:val="00DB1257"/>
    <w:rsid w:val="00DB1398"/>
    <w:rsid w:val="00DB3D3B"/>
    <w:rsid w:val="00DB594C"/>
    <w:rsid w:val="00DB7343"/>
    <w:rsid w:val="00DB7696"/>
    <w:rsid w:val="00DC191B"/>
    <w:rsid w:val="00DC26A1"/>
    <w:rsid w:val="00DC2FFC"/>
    <w:rsid w:val="00DC32C2"/>
    <w:rsid w:val="00DC3897"/>
    <w:rsid w:val="00DC38D8"/>
    <w:rsid w:val="00DC44AA"/>
    <w:rsid w:val="00DC4863"/>
    <w:rsid w:val="00DC5CB7"/>
    <w:rsid w:val="00DC6D12"/>
    <w:rsid w:val="00DD1225"/>
    <w:rsid w:val="00DD1DBD"/>
    <w:rsid w:val="00DD3EA0"/>
    <w:rsid w:val="00DD4302"/>
    <w:rsid w:val="00DD64C3"/>
    <w:rsid w:val="00DD7D9C"/>
    <w:rsid w:val="00DE0953"/>
    <w:rsid w:val="00DE145E"/>
    <w:rsid w:val="00DE1A1D"/>
    <w:rsid w:val="00DE214E"/>
    <w:rsid w:val="00DE2A6B"/>
    <w:rsid w:val="00DE5172"/>
    <w:rsid w:val="00DE5204"/>
    <w:rsid w:val="00DE700C"/>
    <w:rsid w:val="00DE7420"/>
    <w:rsid w:val="00DE7C1C"/>
    <w:rsid w:val="00DF1DDB"/>
    <w:rsid w:val="00DF224F"/>
    <w:rsid w:val="00DF7223"/>
    <w:rsid w:val="00DF762E"/>
    <w:rsid w:val="00DF7693"/>
    <w:rsid w:val="00E00360"/>
    <w:rsid w:val="00E01204"/>
    <w:rsid w:val="00E016F1"/>
    <w:rsid w:val="00E018EB"/>
    <w:rsid w:val="00E03878"/>
    <w:rsid w:val="00E038E2"/>
    <w:rsid w:val="00E046DD"/>
    <w:rsid w:val="00E07FBB"/>
    <w:rsid w:val="00E10987"/>
    <w:rsid w:val="00E120FA"/>
    <w:rsid w:val="00E12DBE"/>
    <w:rsid w:val="00E13658"/>
    <w:rsid w:val="00E14421"/>
    <w:rsid w:val="00E15AE5"/>
    <w:rsid w:val="00E16157"/>
    <w:rsid w:val="00E17DE5"/>
    <w:rsid w:val="00E20183"/>
    <w:rsid w:val="00E228E6"/>
    <w:rsid w:val="00E238A9"/>
    <w:rsid w:val="00E23D98"/>
    <w:rsid w:val="00E2435C"/>
    <w:rsid w:val="00E24A7A"/>
    <w:rsid w:val="00E25D23"/>
    <w:rsid w:val="00E26E96"/>
    <w:rsid w:val="00E30034"/>
    <w:rsid w:val="00E31A04"/>
    <w:rsid w:val="00E31BA4"/>
    <w:rsid w:val="00E3206F"/>
    <w:rsid w:val="00E32333"/>
    <w:rsid w:val="00E325F5"/>
    <w:rsid w:val="00E3399A"/>
    <w:rsid w:val="00E34BFA"/>
    <w:rsid w:val="00E3669B"/>
    <w:rsid w:val="00E37611"/>
    <w:rsid w:val="00E376AD"/>
    <w:rsid w:val="00E37F97"/>
    <w:rsid w:val="00E41275"/>
    <w:rsid w:val="00E41763"/>
    <w:rsid w:val="00E425C2"/>
    <w:rsid w:val="00E4330C"/>
    <w:rsid w:val="00E43804"/>
    <w:rsid w:val="00E4564F"/>
    <w:rsid w:val="00E457A4"/>
    <w:rsid w:val="00E4752D"/>
    <w:rsid w:val="00E52526"/>
    <w:rsid w:val="00E54DB4"/>
    <w:rsid w:val="00E577A8"/>
    <w:rsid w:val="00E6186D"/>
    <w:rsid w:val="00E61FB3"/>
    <w:rsid w:val="00E6510E"/>
    <w:rsid w:val="00E65658"/>
    <w:rsid w:val="00E6587B"/>
    <w:rsid w:val="00E65B6E"/>
    <w:rsid w:val="00E66DA3"/>
    <w:rsid w:val="00E70D3C"/>
    <w:rsid w:val="00E72643"/>
    <w:rsid w:val="00E74C78"/>
    <w:rsid w:val="00E75564"/>
    <w:rsid w:val="00E761C6"/>
    <w:rsid w:val="00E77445"/>
    <w:rsid w:val="00E778A0"/>
    <w:rsid w:val="00E80DD1"/>
    <w:rsid w:val="00E811A2"/>
    <w:rsid w:val="00E811BA"/>
    <w:rsid w:val="00E812A2"/>
    <w:rsid w:val="00E8223B"/>
    <w:rsid w:val="00E8455A"/>
    <w:rsid w:val="00E86445"/>
    <w:rsid w:val="00E86876"/>
    <w:rsid w:val="00E86D15"/>
    <w:rsid w:val="00E87411"/>
    <w:rsid w:val="00E87CEA"/>
    <w:rsid w:val="00E87D65"/>
    <w:rsid w:val="00E9032A"/>
    <w:rsid w:val="00E91874"/>
    <w:rsid w:val="00E91DDB"/>
    <w:rsid w:val="00E9200A"/>
    <w:rsid w:val="00E945EC"/>
    <w:rsid w:val="00E95993"/>
    <w:rsid w:val="00E96382"/>
    <w:rsid w:val="00E96C85"/>
    <w:rsid w:val="00E97CEC"/>
    <w:rsid w:val="00EA1127"/>
    <w:rsid w:val="00EA2E02"/>
    <w:rsid w:val="00EA63BA"/>
    <w:rsid w:val="00EA6486"/>
    <w:rsid w:val="00EA674E"/>
    <w:rsid w:val="00EB023C"/>
    <w:rsid w:val="00EB04F7"/>
    <w:rsid w:val="00EB1755"/>
    <w:rsid w:val="00EB23C0"/>
    <w:rsid w:val="00EB426B"/>
    <w:rsid w:val="00EB45B2"/>
    <w:rsid w:val="00EB49FC"/>
    <w:rsid w:val="00EB56B7"/>
    <w:rsid w:val="00EB6355"/>
    <w:rsid w:val="00EB6A28"/>
    <w:rsid w:val="00EB6E2C"/>
    <w:rsid w:val="00EB750A"/>
    <w:rsid w:val="00EC081F"/>
    <w:rsid w:val="00EC2BAC"/>
    <w:rsid w:val="00EC338B"/>
    <w:rsid w:val="00EC4217"/>
    <w:rsid w:val="00EC4FCD"/>
    <w:rsid w:val="00EC4FFC"/>
    <w:rsid w:val="00EC62D3"/>
    <w:rsid w:val="00EC6751"/>
    <w:rsid w:val="00EC7357"/>
    <w:rsid w:val="00EC7D70"/>
    <w:rsid w:val="00ED0242"/>
    <w:rsid w:val="00ED0412"/>
    <w:rsid w:val="00ED2096"/>
    <w:rsid w:val="00ED2436"/>
    <w:rsid w:val="00ED272E"/>
    <w:rsid w:val="00ED2D7F"/>
    <w:rsid w:val="00ED3616"/>
    <w:rsid w:val="00ED3B71"/>
    <w:rsid w:val="00ED553A"/>
    <w:rsid w:val="00ED6F75"/>
    <w:rsid w:val="00ED7B68"/>
    <w:rsid w:val="00EE04CA"/>
    <w:rsid w:val="00EE099A"/>
    <w:rsid w:val="00EE0C3F"/>
    <w:rsid w:val="00EE2741"/>
    <w:rsid w:val="00EE2984"/>
    <w:rsid w:val="00EE2B5B"/>
    <w:rsid w:val="00EE35C9"/>
    <w:rsid w:val="00EE5796"/>
    <w:rsid w:val="00EF0191"/>
    <w:rsid w:val="00EF321F"/>
    <w:rsid w:val="00EF3444"/>
    <w:rsid w:val="00EF39DA"/>
    <w:rsid w:val="00EF3A28"/>
    <w:rsid w:val="00EF3E19"/>
    <w:rsid w:val="00EF590D"/>
    <w:rsid w:val="00EF5AD0"/>
    <w:rsid w:val="00EF5FC4"/>
    <w:rsid w:val="00EF6A03"/>
    <w:rsid w:val="00EF78DA"/>
    <w:rsid w:val="00EF7BDD"/>
    <w:rsid w:val="00F02181"/>
    <w:rsid w:val="00F022D2"/>
    <w:rsid w:val="00F02943"/>
    <w:rsid w:val="00F03ACD"/>
    <w:rsid w:val="00F03E03"/>
    <w:rsid w:val="00F0451A"/>
    <w:rsid w:val="00F07132"/>
    <w:rsid w:val="00F072FF"/>
    <w:rsid w:val="00F0763C"/>
    <w:rsid w:val="00F07AB9"/>
    <w:rsid w:val="00F13261"/>
    <w:rsid w:val="00F13780"/>
    <w:rsid w:val="00F137C0"/>
    <w:rsid w:val="00F154EB"/>
    <w:rsid w:val="00F15AA2"/>
    <w:rsid w:val="00F15EE6"/>
    <w:rsid w:val="00F16B64"/>
    <w:rsid w:val="00F16C25"/>
    <w:rsid w:val="00F176FA"/>
    <w:rsid w:val="00F177EB"/>
    <w:rsid w:val="00F2221B"/>
    <w:rsid w:val="00F222B4"/>
    <w:rsid w:val="00F24ABC"/>
    <w:rsid w:val="00F25757"/>
    <w:rsid w:val="00F2597F"/>
    <w:rsid w:val="00F268A1"/>
    <w:rsid w:val="00F27424"/>
    <w:rsid w:val="00F31E36"/>
    <w:rsid w:val="00F33339"/>
    <w:rsid w:val="00F3404F"/>
    <w:rsid w:val="00F344F0"/>
    <w:rsid w:val="00F35411"/>
    <w:rsid w:val="00F36276"/>
    <w:rsid w:val="00F36334"/>
    <w:rsid w:val="00F36D0B"/>
    <w:rsid w:val="00F37ECD"/>
    <w:rsid w:val="00F40078"/>
    <w:rsid w:val="00F40508"/>
    <w:rsid w:val="00F40C58"/>
    <w:rsid w:val="00F40F0A"/>
    <w:rsid w:val="00F41500"/>
    <w:rsid w:val="00F44140"/>
    <w:rsid w:val="00F45001"/>
    <w:rsid w:val="00F45AF6"/>
    <w:rsid w:val="00F45BD4"/>
    <w:rsid w:val="00F45CB8"/>
    <w:rsid w:val="00F462A2"/>
    <w:rsid w:val="00F46817"/>
    <w:rsid w:val="00F472FD"/>
    <w:rsid w:val="00F47BD6"/>
    <w:rsid w:val="00F50DB8"/>
    <w:rsid w:val="00F5178A"/>
    <w:rsid w:val="00F55A52"/>
    <w:rsid w:val="00F55C95"/>
    <w:rsid w:val="00F561E9"/>
    <w:rsid w:val="00F60FC8"/>
    <w:rsid w:val="00F6363F"/>
    <w:rsid w:val="00F63CB8"/>
    <w:rsid w:val="00F64955"/>
    <w:rsid w:val="00F64FFD"/>
    <w:rsid w:val="00F677F2"/>
    <w:rsid w:val="00F67924"/>
    <w:rsid w:val="00F67C09"/>
    <w:rsid w:val="00F715A9"/>
    <w:rsid w:val="00F73B59"/>
    <w:rsid w:val="00F755EE"/>
    <w:rsid w:val="00F75B7A"/>
    <w:rsid w:val="00F770A1"/>
    <w:rsid w:val="00F8020E"/>
    <w:rsid w:val="00F817FA"/>
    <w:rsid w:val="00F8328F"/>
    <w:rsid w:val="00F84948"/>
    <w:rsid w:val="00F85C63"/>
    <w:rsid w:val="00F86055"/>
    <w:rsid w:val="00F86174"/>
    <w:rsid w:val="00F91F54"/>
    <w:rsid w:val="00F92748"/>
    <w:rsid w:val="00F9299D"/>
    <w:rsid w:val="00F94DF1"/>
    <w:rsid w:val="00F964AD"/>
    <w:rsid w:val="00F97667"/>
    <w:rsid w:val="00FA0CB3"/>
    <w:rsid w:val="00FA1EF0"/>
    <w:rsid w:val="00FA24FD"/>
    <w:rsid w:val="00FA2E4B"/>
    <w:rsid w:val="00FA5B91"/>
    <w:rsid w:val="00FA5C34"/>
    <w:rsid w:val="00FA746B"/>
    <w:rsid w:val="00FA78FB"/>
    <w:rsid w:val="00FA7CBB"/>
    <w:rsid w:val="00FA7E73"/>
    <w:rsid w:val="00FB018A"/>
    <w:rsid w:val="00FB13BF"/>
    <w:rsid w:val="00FB1C04"/>
    <w:rsid w:val="00FB30DF"/>
    <w:rsid w:val="00FB3F28"/>
    <w:rsid w:val="00FB40E9"/>
    <w:rsid w:val="00FB64D9"/>
    <w:rsid w:val="00FB6AAF"/>
    <w:rsid w:val="00FB741E"/>
    <w:rsid w:val="00FB7693"/>
    <w:rsid w:val="00FB7D61"/>
    <w:rsid w:val="00FC0A18"/>
    <w:rsid w:val="00FC0BDD"/>
    <w:rsid w:val="00FC237F"/>
    <w:rsid w:val="00FC2A7B"/>
    <w:rsid w:val="00FC46E6"/>
    <w:rsid w:val="00FC6D40"/>
    <w:rsid w:val="00FC7488"/>
    <w:rsid w:val="00FD1E11"/>
    <w:rsid w:val="00FD2210"/>
    <w:rsid w:val="00FD71E5"/>
    <w:rsid w:val="00FD7686"/>
    <w:rsid w:val="00FE0A3C"/>
    <w:rsid w:val="00FE129C"/>
    <w:rsid w:val="00FE2FE8"/>
    <w:rsid w:val="00FE4311"/>
    <w:rsid w:val="00FE4EF8"/>
    <w:rsid w:val="00FE7115"/>
    <w:rsid w:val="00FF0812"/>
    <w:rsid w:val="00FF0E2C"/>
    <w:rsid w:val="00FF1013"/>
    <w:rsid w:val="00FF1A46"/>
    <w:rsid w:val="00FF3592"/>
    <w:rsid w:val="00FF4876"/>
    <w:rsid w:val="00FF5865"/>
    <w:rsid w:val="00FF60E5"/>
    <w:rsid w:val="00FF7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488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2A4"/>
    <w:pPr>
      <w:spacing w:after="200" w:line="276" w:lineRule="auto"/>
    </w:pPr>
    <w:rPr>
      <w:rFonts w:ascii="Consolas" w:hAnsi="Consolas" w:cs="Consolas"/>
      <w:sz w:val="22"/>
      <w:szCs w:val="22"/>
      <w:lang w:val="en-US" w:eastAsia="en-US"/>
    </w:rPr>
  </w:style>
  <w:style w:type="paragraph" w:styleId="1">
    <w:name w:val="heading 1"/>
    <w:basedOn w:val="a"/>
    <w:next w:val="a"/>
    <w:link w:val="10"/>
    <w:qFormat/>
    <w:rsid w:val="00D322A4"/>
    <w:pPr>
      <w:keepNext/>
      <w:keepLines/>
      <w:spacing w:before="480"/>
      <w:outlineLvl w:val="0"/>
    </w:pPr>
  </w:style>
  <w:style w:type="paragraph" w:styleId="2">
    <w:name w:val="heading 2"/>
    <w:basedOn w:val="a"/>
    <w:next w:val="a"/>
    <w:link w:val="20"/>
    <w:qFormat/>
    <w:rsid w:val="00D322A4"/>
    <w:pPr>
      <w:keepNext/>
      <w:keepLines/>
      <w:spacing w:before="200"/>
      <w:outlineLvl w:val="1"/>
    </w:pPr>
  </w:style>
  <w:style w:type="paragraph" w:styleId="3">
    <w:name w:val="heading 3"/>
    <w:basedOn w:val="a"/>
    <w:next w:val="a"/>
    <w:link w:val="30"/>
    <w:qFormat/>
    <w:rsid w:val="00D322A4"/>
    <w:pPr>
      <w:keepNext/>
      <w:keepLines/>
      <w:spacing w:before="200"/>
      <w:outlineLvl w:val="2"/>
    </w:pPr>
  </w:style>
  <w:style w:type="paragraph" w:styleId="4">
    <w:name w:val="heading 4"/>
    <w:basedOn w:val="a"/>
    <w:next w:val="a"/>
    <w:link w:val="40"/>
    <w:qFormat/>
    <w:rsid w:val="00D322A4"/>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322A4"/>
    <w:rPr>
      <w:rFonts w:ascii="Consolas" w:hAnsi="Consolas" w:cs="Consolas"/>
      <w:sz w:val="22"/>
      <w:szCs w:val="22"/>
      <w:lang w:val="en-US" w:eastAsia="en-US" w:bidi="ar-SA"/>
    </w:rPr>
  </w:style>
  <w:style w:type="character" w:customStyle="1" w:styleId="20">
    <w:name w:val="Заголовок 2 Знак"/>
    <w:link w:val="2"/>
    <w:locked/>
    <w:rsid w:val="00D322A4"/>
    <w:rPr>
      <w:rFonts w:ascii="Consolas" w:hAnsi="Consolas" w:cs="Consolas"/>
      <w:sz w:val="22"/>
      <w:szCs w:val="22"/>
      <w:lang w:val="en-US" w:eastAsia="en-US" w:bidi="ar-SA"/>
    </w:rPr>
  </w:style>
  <w:style w:type="character" w:customStyle="1" w:styleId="30">
    <w:name w:val="Заголовок 3 Знак"/>
    <w:link w:val="3"/>
    <w:locked/>
    <w:rsid w:val="00D322A4"/>
    <w:rPr>
      <w:rFonts w:ascii="Consolas" w:hAnsi="Consolas" w:cs="Consolas"/>
      <w:sz w:val="22"/>
      <w:szCs w:val="22"/>
      <w:lang w:val="en-US" w:eastAsia="en-US" w:bidi="ar-SA"/>
    </w:rPr>
  </w:style>
  <w:style w:type="character" w:customStyle="1" w:styleId="40">
    <w:name w:val="Заголовок 4 Знак"/>
    <w:link w:val="4"/>
    <w:locked/>
    <w:rsid w:val="00D322A4"/>
    <w:rPr>
      <w:rFonts w:ascii="Consolas" w:hAnsi="Consolas" w:cs="Consolas"/>
      <w:sz w:val="22"/>
      <w:szCs w:val="22"/>
      <w:lang w:val="en-US" w:eastAsia="en-US" w:bidi="ar-SA"/>
    </w:rPr>
  </w:style>
  <w:style w:type="paragraph" w:styleId="a3">
    <w:name w:val="header"/>
    <w:basedOn w:val="a"/>
    <w:link w:val="a4"/>
    <w:rsid w:val="00D322A4"/>
    <w:pPr>
      <w:tabs>
        <w:tab w:val="center" w:pos="4680"/>
        <w:tab w:val="right" w:pos="9360"/>
      </w:tabs>
    </w:pPr>
  </w:style>
  <w:style w:type="character" w:customStyle="1" w:styleId="a4">
    <w:name w:val="Верхний колонтитул Знак"/>
    <w:link w:val="a3"/>
    <w:locked/>
    <w:rsid w:val="00D322A4"/>
    <w:rPr>
      <w:rFonts w:ascii="Consolas" w:hAnsi="Consolas" w:cs="Consolas"/>
      <w:sz w:val="22"/>
      <w:szCs w:val="22"/>
      <w:lang w:val="en-US" w:eastAsia="en-US" w:bidi="ar-SA"/>
    </w:rPr>
  </w:style>
  <w:style w:type="paragraph" w:styleId="a5">
    <w:name w:val="Subtitle"/>
    <w:basedOn w:val="a"/>
    <w:next w:val="a"/>
    <w:link w:val="a6"/>
    <w:qFormat/>
    <w:rsid w:val="00D322A4"/>
    <w:pPr>
      <w:numPr>
        <w:ilvl w:val="1"/>
      </w:numPr>
      <w:ind w:left="86"/>
    </w:pPr>
  </w:style>
  <w:style w:type="character" w:customStyle="1" w:styleId="a6">
    <w:name w:val="Подзаголовок Знак"/>
    <w:link w:val="a5"/>
    <w:locked/>
    <w:rsid w:val="00D322A4"/>
    <w:rPr>
      <w:rFonts w:ascii="Consolas" w:hAnsi="Consolas" w:cs="Consolas"/>
      <w:sz w:val="22"/>
      <w:szCs w:val="22"/>
      <w:lang w:val="en-US" w:eastAsia="en-US" w:bidi="ar-SA"/>
    </w:rPr>
  </w:style>
  <w:style w:type="paragraph" w:customStyle="1" w:styleId="11">
    <w:name w:val="Название1"/>
    <w:basedOn w:val="a"/>
    <w:next w:val="a"/>
    <w:link w:val="a7"/>
    <w:qFormat/>
    <w:rsid w:val="00D322A4"/>
    <w:pPr>
      <w:pBdr>
        <w:bottom w:val="single" w:sz="8" w:space="4" w:color="4F81BD"/>
      </w:pBdr>
      <w:spacing w:after="300"/>
      <w:contextualSpacing/>
    </w:pPr>
  </w:style>
  <w:style w:type="character" w:customStyle="1" w:styleId="a7">
    <w:name w:val="Название Знак"/>
    <w:link w:val="11"/>
    <w:locked/>
    <w:rsid w:val="00D322A4"/>
    <w:rPr>
      <w:rFonts w:ascii="Consolas" w:hAnsi="Consolas" w:cs="Consolas"/>
      <w:sz w:val="22"/>
      <w:szCs w:val="22"/>
      <w:lang w:val="en-US" w:eastAsia="en-US" w:bidi="ar-SA"/>
    </w:rPr>
  </w:style>
  <w:style w:type="paragraph" w:styleId="a8">
    <w:name w:val="footer"/>
    <w:basedOn w:val="a"/>
    <w:link w:val="a9"/>
    <w:rsid w:val="00DE0953"/>
    <w:pPr>
      <w:tabs>
        <w:tab w:val="center" w:pos="4677"/>
        <w:tab w:val="right" w:pos="9355"/>
      </w:tabs>
    </w:pPr>
    <w:rPr>
      <w:rFonts w:cs="Times New Roman"/>
    </w:rPr>
  </w:style>
  <w:style w:type="character" w:customStyle="1" w:styleId="a9">
    <w:name w:val="Нижний колонтитул Знак"/>
    <w:link w:val="a8"/>
    <w:rsid w:val="00DE0953"/>
    <w:rPr>
      <w:rFonts w:ascii="Consolas" w:hAnsi="Consolas" w:cs="Consolas"/>
      <w:sz w:val="22"/>
      <w:szCs w:val="22"/>
      <w:lang w:val="en-US" w:eastAsia="en-US"/>
    </w:rPr>
  </w:style>
  <w:style w:type="paragraph" w:styleId="aa">
    <w:name w:val="List Paragraph"/>
    <w:basedOn w:val="a"/>
    <w:uiPriority w:val="34"/>
    <w:qFormat/>
    <w:rsid w:val="00D92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2A4"/>
    <w:pPr>
      <w:spacing w:after="200" w:line="276" w:lineRule="auto"/>
    </w:pPr>
    <w:rPr>
      <w:rFonts w:ascii="Consolas" w:hAnsi="Consolas" w:cs="Consolas"/>
      <w:sz w:val="22"/>
      <w:szCs w:val="22"/>
      <w:lang w:val="en-US" w:eastAsia="en-US"/>
    </w:rPr>
  </w:style>
  <w:style w:type="paragraph" w:styleId="1">
    <w:name w:val="heading 1"/>
    <w:basedOn w:val="a"/>
    <w:next w:val="a"/>
    <w:link w:val="10"/>
    <w:qFormat/>
    <w:rsid w:val="00D322A4"/>
    <w:pPr>
      <w:keepNext/>
      <w:keepLines/>
      <w:spacing w:before="480"/>
      <w:outlineLvl w:val="0"/>
    </w:pPr>
  </w:style>
  <w:style w:type="paragraph" w:styleId="2">
    <w:name w:val="heading 2"/>
    <w:basedOn w:val="a"/>
    <w:next w:val="a"/>
    <w:link w:val="20"/>
    <w:qFormat/>
    <w:rsid w:val="00D322A4"/>
    <w:pPr>
      <w:keepNext/>
      <w:keepLines/>
      <w:spacing w:before="200"/>
      <w:outlineLvl w:val="1"/>
    </w:pPr>
  </w:style>
  <w:style w:type="paragraph" w:styleId="3">
    <w:name w:val="heading 3"/>
    <w:basedOn w:val="a"/>
    <w:next w:val="a"/>
    <w:link w:val="30"/>
    <w:qFormat/>
    <w:rsid w:val="00D322A4"/>
    <w:pPr>
      <w:keepNext/>
      <w:keepLines/>
      <w:spacing w:before="200"/>
      <w:outlineLvl w:val="2"/>
    </w:pPr>
  </w:style>
  <w:style w:type="paragraph" w:styleId="4">
    <w:name w:val="heading 4"/>
    <w:basedOn w:val="a"/>
    <w:next w:val="a"/>
    <w:link w:val="40"/>
    <w:qFormat/>
    <w:rsid w:val="00D322A4"/>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322A4"/>
    <w:rPr>
      <w:rFonts w:ascii="Consolas" w:hAnsi="Consolas" w:cs="Consolas"/>
      <w:sz w:val="22"/>
      <w:szCs w:val="22"/>
      <w:lang w:val="en-US" w:eastAsia="en-US" w:bidi="ar-SA"/>
    </w:rPr>
  </w:style>
  <w:style w:type="character" w:customStyle="1" w:styleId="20">
    <w:name w:val="Заголовок 2 Знак"/>
    <w:link w:val="2"/>
    <w:locked/>
    <w:rsid w:val="00D322A4"/>
    <w:rPr>
      <w:rFonts w:ascii="Consolas" w:hAnsi="Consolas" w:cs="Consolas"/>
      <w:sz w:val="22"/>
      <w:szCs w:val="22"/>
      <w:lang w:val="en-US" w:eastAsia="en-US" w:bidi="ar-SA"/>
    </w:rPr>
  </w:style>
  <w:style w:type="character" w:customStyle="1" w:styleId="30">
    <w:name w:val="Заголовок 3 Знак"/>
    <w:link w:val="3"/>
    <w:locked/>
    <w:rsid w:val="00D322A4"/>
    <w:rPr>
      <w:rFonts w:ascii="Consolas" w:hAnsi="Consolas" w:cs="Consolas"/>
      <w:sz w:val="22"/>
      <w:szCs w:val="22"/>
      <w:lang w:val="en-US" w:eastAsia="en-US" w:bidi="ar-SA"/>
    </w:rPr>
  </w:style>
  <w:style w:type="character" w:customStyle="1" w:styleId="40">
    <w:name w:val="Заголовок 4 Знак"/>
    <w:link w:val="4"/>
    <w:locked/>
    <w:rsid w:val="00D322A4"/>
    <w:rPr>
      <w:rFonts w:ascii="Consolas" w:hAnsi="Consolas" w:cs="Consolas"/>
      <w:sz w:val="22"/>
      <w:szCs w:val="22"/>
      <w:lang w:val="en-US" w:eastAsia="en-US" w:bidi="ar-SA"/>
    </w:rPr>
  </w:style>
  <w:style w:type="paragraph" w:styleId="a3">
    <w:name w:val="header"/>
    <w:basedOn w:val="a"/>
    <w:link w:val="a4"/>
    <w:rsid w:val="00D322A4"/>
    <w:pPr>
      <w:tabs>
        <w:tab w:val="center" w:pos="4680"/>
        <w:tab w:val="right" w:pos="9360"/>
      </w:tabs>
    </w:pPr>
  </w:style>
  <w:style w:type="character" w:customStyle="1" w:styleId="a4">
    <w:name w:val="Верхний колонтитул Знак"/>
    <w:link w:val="a3"/>
    <w:locked/>
    <w:rsid w:val="00D322A4"/>
    <w:rPr>
      <w:rFonts w:ascii="Consolas" w:hAnsi="Consolas" w:cs="Consolas"/>
      <w:sz w:val="22"/>
      <w:szCs w:val="22"/>
      <w:lang w:val="en-US" w:eastAsia="en-US" w:bidi="ar-SA"/>
    </w:rPr>
  </w:style>
  <w:style w:type="paragraph" w:styleId="a5">
    <w:name w:val="Subtitle"/>
    <w:basedOn w:val="a"/>
    <w:next w:val="a"/>
    <w:link w:val="a6"/>
    <w:qFormat/>
    <w:rsid w:val="00D322A4"/>
    <w:pPr>
      <w:numPr>
        <w:ilvl w:val="1"/>
      </w:numPr>
      <w:ind w:left="86"/>
    </w:pPr>
  </w:style>
  <w:style w:type="character" w:customStyle="1" w:styleId="a6">
    <w:name w:val="Подзаголовок Знак"/>
    <w:link w:val="a5"/>
    <w:locked/>
    <w:rsid w:val="00D322A4"/>
    <w:rPr>
      <w:rFonts w:ascii="Consolas" w:hAnsi="Consolas" w:cs="Consolas"/>
      <w:sz w:val="22"/>
      <w:szCs w:val="22"/>
      <w:lang w:val="en-US" w:eastAsia="en-US" w:bidi="ar-SA"/>
    </w:rPr>
  </w:style>
  <w:style w:type="paragraph" w:customStyle="1" w:styleId="11">
    <w:name w:val="Название1"/>
    <w:basedOn w:val="a"/>
    <w:next w:val="a"/>
    <w:link w:val="a7"/>
    <w:qFormat/>
    <w:rsid w:val="00D322A4"/>
    <w:pPr>
      <w:pBdr>
        <w:bottom w:val="single" w:sz="8" w:space="4" w:color="4F81BD"/>
      </w:pBdr>
      <w:spacing w:after="300"/>
      <w:contextualSpacing/>
    </w:pPr>
  </w:style>
  <w:style w:type="character" w:customStyle="1" w:styleId="a7">
    <w:name w:val="Название Знак"/>
    <w:link w:val="11"/>
    <w:locked/>
    <w:rsid w:val="00D322A4"/>
    <w:rPr>
      <w:rFonts w:ascii="Consolas" w:hAnsi="Consolas" w:cs="Consolas"/>
      <w:sz w:val="22"/>
      <w:szCs w:val="22"/>
      <w:lang w:val="en-US" w:eastAsia="en-US" w:bidi="ar-SA"/>
    </w:rPr>
  </w:style>
  <w:style w:type="paragraph" w:styleId="a8">
    <w:name w:val="footer"/>
    <w:basedOn w:val="a"/>
    <w:link w:val="a9"/>
    <w:rsid w:val="00DE0953"/>
    <w:pPr>
      <w:tabs>
        <w:tab w:val="center" w:pos="4677"/>
        <w:tab w:val="right" w:pos="9355"/>
      </w:tabs>
    </w:pPr>
    <w:rPr>
      <w:rFonts w:cs="Times New Roman"/>
    </w:rPr>
  </w:style>
  <w:style w:type="character" w:customStyle="1" w:styleId="a9">
    <w:name w:val="Нижний колонтитул Знак"/>
    <w:link w:val="a8"/>
    <w:rsid w:val="00DE0953"/>
    <w:rPr>
      <w:rFonts w:ascii="Consolas" w:hAnsi="Consolas" w:cs="Consolas"/>
      <w:sz w:val="22"/>
      <w:szCs w:val="22"/>
      <w:lang w:val="en-US" w:eastAsia="en-US"/>
    </w:rPr>
  </w:style>
  <w:style w:type="paragraph" w:styleId="aa">
    <w:name w:val="List Paragraph"/>
    <w:basedOn w:val="a"/>
    <w:uiPriority w:val="34"/>
    <w:qFormat/>
    <w:rsid w:val="00D9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6378">
      <w:bodyDiv w:val="1"/>
      <w:marLeft w:val="0"/>
      <w:marRight w:val="0"/>
      <w:marTop w:val="0"/>
      <w:marBottom w:val="0"/>
      <w:divBdr>
        <w:top w:val="none" w:sz="0" w:space="0" w:color="auto"/>
        <w:left w:val="none" w:sz="0" w:space="0" w:color="auto"/>
        <w:bottom w:val="none" w:sz="0" w:space="0" w:color="auto"/>
        <w:right w:val="none" w:sz="0" w:space="0" w:color="auto"/>
      </w:divBdr>
    </w:div>
    <w:div w:id="518199665">
      <w:bodyDiv w:val="1"/>
      <w:marLeft w:val="0"/>
      <w:marRight w:val="0"/>
      <w:marTop w:val="0"/>
      <w:marBottom w:val="0"/>
      <w:divBdr>
        <w:top w:val="none" w:sz="0" w:space="0" w:color="auto"/>
        <w:left w:val="none" w:sz="0" w:space="0" w:color="auto"/>
        <w:bottom w:val="none" w:sz="0" w:space="0" w:color="auto"/>
        <w:right w:val="none" w:sz="0" w:space="0" w:color="auto"/>
      </w:divBdr>
    </w:div>
    <w:div w:id="1203590814">
      <w:bodyDiv w:val="1"/>
      <w:marLeft w:val="0"/>
      <w:marRight w:val="0"/>
      <w:marTop w:val="0"/>
      <w:marBottom w:val="0"/>
      <w:divBdr>
        <w:top w:val="none" w:sz="0" w:space="0" w:color="auto"/>
        <w:left w:val="none" w:sz="0" w:space="0" w:color="auto"/>
        <w:bottom w:val="none" w:sz="0" w:space="0" w:color="auto"/>
        <w:right w:val="none" w:sz="0" w:space="0" w:color="auto"/>
      </w:divBdr>
    </w:div>
    <w:div w:id="1947492825">
      <w:bodyDiv w:val="1"/>
      <w:marLeft w:val="0"/>
      <w:marRight w:val="0"/>
      <w:marTop w:val="0"/>
      <w:marBottom w:val="0"/>
      <w:divBdr>
        <w:top w:val="none" w:sz="0" w:space="0" w:color="auto"/>
        <w:left w:val="none" w:sz="0" w:space="0" w:color="auto"/>
        <w:bottom w:val="none" w:sz="0" w:space="0" w:color="auto"/>
        <w:right w:val="none" w:sz="0" w:space="0" w:color="auto"/>
      </w:divBdr>
    </w:div>
    <w:div w:id="2120835817">
      <w:bodyDiv w:val="1"/>
      <w:marLeft w:val="0"/>
      <w:marRight w:val="0"/>
      <w:marTop w:val="0"/>
      <w:marBottom w:val="0"/>
      <w:divBdr>
        <w:top w:val="none" w:sz="0" w:space="0" w:color="auto"/>
        <w:left w:val="none" w:sz="0" w:space="0" w:color="auto"/>
        <w:bottom w:val="none" w:sz="0" w:space="0" w:color="auto"/>
        <w:right w:val="none" w:sz="0" w:space="0" w:color="auto"/>
      </w:divBdr>
    </w:div>
    <w:div w:id="21276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TotalTime>
  <Pages>14</Pages>
  <Words>3810</Words>
  <Characters>26249</Characters>
  <Application>Microsoft Office Word</Application>
  <DocSecurity>0</DocSecurity>
  <Lines>218</Lines>
  <Paragraphs>59</Paragraphs>
  <ScaleCrop>false</ScaleCrop>
  <HeadingPairs>
    <vt:vector size="2" baseType="variant">
      <vt:variant>
        <vt:lpstr>Название</vt:lpstr>
      </vt:variant>
      <vt:variant>
        <vt:i4>1</vt:i4>
      </vt:variant>
    </vt:vector>
  </HeadingPairs>
  <TitlesOfParts>
    <vt:vector size="1" baseType="lpstr">
      <vt:lpstr>Реттегіш құралдардың реттеушілік әсеріне талдау нәтижелері</vt:lpstr>
    </vt:vector>
  </TitlesOfParts>
  <Company>MTK</Company>
  <LinksUpToDate>false</LinksUpToDate>
  <CharactersWithSpaces>30000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Реттегіш құралдардың реттеушілік әсеріне талдау нәтижелері</dc:title>
  <dc:creator>b_omarov</dc:creator>
  <cp:lastModifiedBy>WW</cp:lastModifiedBy>
  <cp:revision>13</cp:revision>
  <dcterms:created xsi:type="dcterms:W3CDTF">2021-05-17T06:52:00Z</dcterms:created>
  <dcterms:modified xsi:type="dcterms:W3CDTF">2021-06-07T14:04:00Z</dcterms:modified>
</cp:coreProperties>
</file>